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/>
    <w:p w:rsidR="003740CB" w:rsidRDefault="003740CB">
      <w:pPr>
        <w:tabs>
          <w:tab w:val="left" w:pos="1905"/>
        </w:tabs>
        <w:rPr>
          <w:b/>
        </w:rPr>
      </w:pPr>
      <w:r>
        <w:t xml:space="preserve">                                            </w:t>
      </w:r>
      <w:r>
        <w:rPr>
          <w:b/>
        </w:rPr>
        <w:t>АДМИНИСТРАЦИЯ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МО СОСНОВСКОЕ СЕЛЬСКОЕ ПОСЕЛЕНИЕ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МО ПРИОЗЕРСКИЙ МУНИЦИПАЛЬНЫЙ РАЙОН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             ЛЕНИНГРАДСКОЙ ОБЛАСТИ</w:t>
      </w:r>
    </w:p>
    <w:p w:rsidR="003740CB" w:rsidRDefault="003740CB">
      <w:pPr>
        <w:tabs>
          <w:tab w:val="left" w:pos="1905"/>
        </w:tabs>
        <w:rPr>
          <w:b/>
        </w:rPr>
      </w:pPr>
    </w:p>
    <w:p w:rsidR="003740CB" w:rsidRDefault="003740CB">
      <w:pPr>
        <w:pBdr>
          <w:bottom w:val="single" w:sz="8" w:space="1" w:color="000000"/>
        </w:pBdr>
        <w:tabs>
          <w:tab w:val="left" w:pos="1905"/>
        </w:tabs>
        <w:rPr>
          <w:b/>
        </w:rPr>
      </w:pPr>
      <w:r>
        <w:rPr>
          <w:b/>
        </w:rPr>
        <w:t xml:space="preserve">                                              РАСПОРЯЖЕНИЕ</w:t>
      </w:r>
    </w:p>
    <w:p w:rsidR="003740CB" w:rsidRDefault="006206D2">
      <w:r>
        <w:t>19 сентября 2014г.   № 193</w:t>
      </w:r>
    </w:p>
    <w:p w:rsidR="003740CB" w:rsidRDefault="003740CB">
      <w:bookmarkStart w:id="0" w:name="_GoBack"/>
      <w:r>
        <w:t>О проведении пробного протапливания</w:t>
      </w:r>
    </w:p>
    <w:p w:rsidR="003740CB" w:rsidRDefault="003740CB">
      <w:r>
        <w:t>теплоснабжающими организациями</w:t>
      </w:r>
    </w:p>
    <w:p w:rsidR="003740CB" w:rsidRDefault="003740CB">
      <w:r>
        <w:t>на территории МО Сосновское сельское поселение</w:t>
      </w:r>
    </w:p>
    <w:bookmarkEnd w:id="0"/>
    <w:p w:rsidR="003740CB" w:rsidRDefault="003740CB"/>
    <w:p w:rsidR="003740CB" w:rsidRDefault="003740CB"/>
    <w:p w:rsidR="003740CB" w:rsidRDefault="003740CB">
      <w:r>
        <w:t xml:space="preserve">     В соответствие с постановлением Правительства Ленинградской области от 19.06.2008г. № 177 «Об утверждении Правил подготовки и проведения отопительного сезона в Ленинградской области», в целях опробования систем теплоснабжения и резервных топливных хозяйств в работе для подгот</w:t>
      </w:r>
      <w:r w:rsidR="009354AB">
        <w:t>овки к отопительному сезону 2</w:t>
      </w:r>
      <w:r w:rsidR="006206D2">
        <w:t>014-2015</w:t>
      </w:r>
      <w:r>
        <w:t>г.г.  провести на территории МО Сосновское сельское поселение следующие мероприятия:</w:t>
      </w:r>
    </w:p>
    <w:p w:rsidR="003740CB" w:rsidRDefault="003740CB">
      <w:r>
        <w:t>1. Провести письменное уведомление теплоснабжающих организаций и  исполнителей коммунальных услуг – Управляющих компаний - о порядке и графике проведения пробного протапливания на территории М</w:t>
      </w:r>
      <w:r w:rsidR="00EE42B7">
        <w:t>О Сосновское сельское согласно П</w:t>
      </w:r>
      <w:r>
        <w:t>риложению.</w:t>
      </w:r>
    </w:p>
    <w:p w:rsidR="003740CB" w:rsidRDefault="003740CB">
      <w:r>
        <w:t>1.1. Пуск систем теплоснабжения в режиме пробного протапливания проводить строго по графику, разработанному  теплоснабжающей организацией.</w:t>
      </w:r>
    </w:p>
    <w:p w:rsidR="00CF2856" w:rsidRDefault="00CF2856" w:rsidP="00CF2856">
      <w:pPr>
        <w:jc w:val="both"/>
      </w:pPr>
    </w:p>
    <w:p w:rsidR="003740CB" w:rsidRDefault="003740CB" w:rsidP="00CF2856">
      <w:pPr>
        <w:jc w:val="both"/>
      </w:pPr>
      <w:r>
        <w:t>2. Работникам теплоснабжающих организаций, обеспечивающих жилищный фонд.</w:t>
      </w:r>
    </w:p>
    <w:p w:rsidR="00CF2856" w:rsidRDefault="003740CB" w:rsidP="00CF2856">
      <w:pPr>
        <w:jc w:val="both"/>
      </w:pPr>
      <w:r>
        <w:t xml:space="preserve"> услугами </w:t>
      </w:r>
      <w:proofErr w:type="gramStart"/>
      <w:r>
        <w:t>теплоснабжения,  а</w:t>
      </w:r>
      <w:proofErr w:type="gramEnd"/>
      <w:r>
        <w:t xml:space="preserve"> именно: ЗАО «</w:t>
      </w:r>
      <w:proofErr w:type="spellStart"/>
      <w:r>
        <w:t>Сосновоагропромтехника</w:t>
      </w:r>
      <w:proofErr w:type="spellEnd"/>
      <w:r w:rsidR="002A27AA">
        <w:t>»</w:t>
      </w:r>
      <w:r w:rsidR="00CF2856">
        <w:t xml:space="preserve">, ООО </w:t>
      </w:r>
      <w:r w:rsidR="002A27AA">
        <w:t>«</w:t>
      </w:r>
      <w:proofErr w:type="spellStart"/>
      <w:r w:rsidR="002A27AA">
        <w:t>Петербургтеплоэнерго</w:t>
      </w:r>
      <w:proofErr w:type="spellEnd"/>
      <w:r w:rsidR="002A27AA">
        <w:t>»,</w:t>
      </w:r>
      <w:r w:rsidR="00CF2856" w:rsidRPr="00CF2856">
        <w:t xml:space="preserve"> </w:t>
      </w:r>
      <w:r w:rsidR="006206D2">
        <w:t xml:space="preserve">ОАО «Газпром </w:t>
      </w:r>
      <w:proofErr w:type="spellStart"/>
      <w:r w:rsidR="006206D2">
        <w:t>Теплоэнерго</w:t>
      </w:r>
      <w:proofErr w:type="spellEnd"/>
      <w:r w:rsidR="006206D2">
        <w:t>»</w:t>
      </w:r>
      <w:r w:rsidR="00343128">
        <w:t>,</w:t>
      </w:r>
      <w:r w:rsidR="006206D2">
        <w:t xml:space="preserve"> ООО «Ландшафт-ЭКО»</w:t>
      </w:r>
      <w:r w:rsidR="00CF2856">
        <w:t xml:space="preserve">, </w:t>
      </w:r>
      <w:r w:rsidR="006206D2">
        <w:t xml:space="preserve"> </w:t>
      </w:r>
      <w:r w:rsidR="00CF2856">
        <w:t>ЗАО «Северное», ООО «Сосновский ДОЗ»</w:t>
      </w:r>
      <w:r w:rsidR="006206D2">
        <w:t>,</w:t>
      </w:r>
      <w:r w:rsidR="00CF2856">
        <w:t xml:space="preserve"> в период пробного протапливания при выявлении возможных дефектов систем </w:t>
      </w:r>
      <w:proofErr w:type="spellStart"/>
      <w:r w:rsidR="00CF2856">
        <w:t>теполоснабжения</w:t>
      </w:r>
      <w:proofErr w:type="spellEnd"/>
      <w:r w:rsidR="00CF2856">
        <w:t xml:space="preserve"> своевременно информировать  Управляющие компании и заместителя главы администрации МО Сосновское  сельское поселение о выявленных неисправностях и принятых мерах.</w:t>
      </w:r>
    </w:p>
    <w:p w:rsidR="003740CB" w:rsidRDefault="00CF2856" w:rsidP="00CF2856">
      <w:pPr>
        <w:jc w:val="both"/>
      </w:pPr>
      <w:r>
        <w:t xml:space="preserve">   </w:t>
      </w:r>
      <w:r w:rsidR="009A53A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</w:t>
      </w:r>
      <w:r w:rsidR="003740CB">
        <w:t xml:space="preserve">3. По окончании проведения пробного протапливания </w:t>
      </w:r>
      <w:r w:rsidR="00EE42B7">
        <w:t>теплоснабжающим организациям и у</w:t>
      </w:r>
      <w:r w:rsidR="003740CB">
        <w:t>правляющим компаниям составить двуст</w:t>
      </w:r>
      <w:r>
        <w:t>о</w:t>
      </w:r>
      <w:r w:rsidR="003740CB">
        <w:t>ронние акты с указанием адресов зданий, прошедших пробное   протапливание, в целях устранения недостатков до начала отопительного сезона</w:t>
      </w:r>
      <w:r w:rsidR="00343128">
        <w:t>.</w:t>
      </w:r>
    </w:p>
    <w:p w:rsidR="00CF2856" w:rsidRDefault="00CF2856"/>
    <w:p w:rsidR="003740CB" w:rsidRDefault="003740CB">
      <w:r>
        <w:t>4.  Контроль над исполнением настоящего распоряже</w:t>
      </w:r>
      <w:r w:rsidR="00AB05C9">
        <w:t>ния оставляю за собой.</w:t>
      </w:r>
    </w:p>
    <w:p w:rsidR="003740CB" w:rsidRDefault="003740CB"/>
    <w:p w:rsidR="003740CB" w:rsidRDefault="003740CB"/>
    <w:p w:rsidR="003740CB" w:rsidRDefault="003740CB"/>
    <w:p w:rsidR="003740CB" w:rsidRDefault="003740CB"/>
    <w:p w:rsidR="003740CB" w:rsidRDefault="00CF2856">
      <w:r>
        <w:t>Глава</w:t>
      </w:r>
      <w:r w:rsidR="003740CB">
        <w:t xml:space="preserve"> администрации МО</w:t>
      </w:r>
    </w:p>
    <w:p w:rsidR="003740CB" w:rsidRDefault="003740CB">
      <w:r>
        <w:t xml:space="preserve">Сосновское сельское поселение:                                     </w:t>
      </w:r>
      <w:r w:rsidR="00AB05C9">
        <w:t xml:space="preserve">                      </w:t>
      </w:r>
      <w:proofErr w:type="spellStart"/>
      <w:r w:rsidR="00AB05C9">
        <w:t>А.Н.Соклако</w:t>
      </w:r>
      <w:r>
        <w:t>в</w:t>
      </w:r>
      <w:proofErr w:type="spellEnd"/>
    </w:p>
    <w:p w:rsidR="003740CB" w:rsidRDefault="003740CB"/>
    <w:p w:rsidR="00AB05C9" w:rsidRDefault="00AB05C9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740CB" w:rsidRDefault="00EE256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ГермонинаН.Н</w:t>
      </w:r>
      <w:proofErr w:type="spellEnd"/>
      <w:r>
        <w:rPr>
          <w:sz w:val="20"/>
          <w:szCs w:val="20"/>
        </w:rPr>
        <w:t>.</w:t>
      </w:r>
      <w:r w:rsidR="003740CB">
        <w:rPr>
          <w:sz w:val="20"/>
          <w:szCs w:val="20"/>
        </w:rPr>
        <w:t>.</w:t>
      </w:r>
    </w:p>
    <w:p w:rsidR="003740CB" w:rsidRDefault="003740CB">
      <w:pPr>
        <w:rPr>
          <w:sz w:val="20"/>
          <w:szCs w:val="20"/>
        </w:rPr>
      </w:pPr>
      <w:r>
        <w:rPr>
          <w:sz w:val="20"/>
          <w:szCs w:val="20"/>
        </w:rPr>
        <w:t>Коробова Г.Г.</w:t>
      </w:r>
    </w:p>
    <w:p w:rsidR="003740CB" w:rsidRDefault="003740CB">
      <w:pPr>
        <w:rPr>
          <w:sz w:val="20"/>
          <w:szCs w:val="20"/>
        </w:rPr>
      </w:pPr>
      <w:r>
        <w:rPr>
          <w:sz w:val="20"/>
          <w:szCs w:val="20"/>
        </w:rPr>
        <w:t>Дроботенко Н.Н.</w:t>
      </w:r>
    </w:p>
    <w:p w:rsidR="003740CB" w:rsidRDefault="003740CB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</w:t>
      </w:r>
      <w:proofErr w:type="gramStart"/>
      <w:r>
        <w:rPr>
          <w:sz w:val="20"/>
          <w:szCs w:val="20"/>
        </w:rPr>
        <w:t>Упр.комп.-</w:t>
      </w:r>
      <w:proofErr w:type="gramEnd"/>
      <w:r>
        <w:rPr>
          <w:sz w:val="20"/>
          <w:szCs w:val="20"/>
        </w:rPr>
        <w:t>8,Припрок-1, Адм.ПМРЛО-1</w:t>
      </w: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Приложение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к распоряжению главы МО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Сосновское сельское поселение</w:t>
      </w:r>
    </w:p>
    <w:p w:rsidR="003740CB" w:rsidRDefault="00343128">
      <w:pPr>
        <w:jc w:val="right"/>
        <w:rPr>
          <w:sz w:val="16"/>
          <w:szCs w:val="20"/>
        </w:rPr>
      </w:pPr>
      <w:r>
        <w:rPr>
          <w:sz w:val="16"/>
          <w:szCs w:val="20"/>
        </w:rPr>
        <w:t>№ 193 от  19.09.2014</w:t>
      </w:r>
      <w:r w:rsidR="003740CB">
        <w:rPr>
          <w:sz w:val="16"/>
          <w:szCs w:val="20"/>
        </w:rPr>
        <w:t xml:space="preserve"> года</w:t>
      </w: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 w:rsidP="00CF2856">
      <w:pPr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Cs w:val="20"/>
        </w:rPr>
      </w:pPr>
      <w:r>
        <w:rPr>
          <w:szCs w:val="20"/>
        </w:rPr>
        <w:t>График проведения пробного протапливания</w:t>
      </w:r>
    </w:p>
    <w:p w:rsidR="003740CB" w:rsidRDefault="003740CB">
      <w:pPr>
        <w:jc w:val="center"/>
      </w:pPr>
      <w:r>
        <w:t>на котельных обеспечивающих жилой фонд</w:t>
      </w:r>
    </w:p>
    <w:p w:rsidR="003740CB" w:rsidRDefault="003740CB">
      <w:pPr>
        <w:jc w:val="center"/>
      </w:pPr>
      <w:r>
        <w:t>МО Сосновское сельское поселение</w:t>
      </w:r>
    </w:p>
    <w:p w:rsidR="003740CB" w:rsidRDefault="003740CB">
      <w:pPr>
        <w:jc w:val="center"/>
      </w:pPr>
    </w:p>
    <w:p w:rsidR="003740CB" w:rsidRDefault="003740CB">
      <w:pPr>
        <w:jc w:val="center"/>
      </w:pPr>
    </w:p>
    <w:p w:rsidR="003740CB" w:rsidRDefault="003740CB">
      <w:pPr>
        <w:jc w:val="center"/>
      </w:pPr>
    </w:p>
    <w:p w:rsidR="003740CB" w:rsidRDefault="00343128">
      <w:pPr>
        <w:pStyle w:val="21"/>
      </w:pPr>
      <w:r>
        <w:t xml:space="preserve"> </w:t>
      </w:r>
      <w:r w:rsidR="00AB05C9">
        <w:t>1.    ООО «Сосновский</w:t>
      </w:r>
      <w:r w:rsidR="00EE42B7">
        <w:t xml:space="preserve"> ДОЗ»                           </w:t>
      </w:r>
      <w:r>
        <w:t>25.09.14-27.09.14</w:t>
      </w:r>
    </w:p>
    <w:p w:rsidR="003740CB" w:rsidRDefault="00343128">
      <w:pPr>
        <w:pStyle w:val="21"/>
      </w:pPr>
      <w:r>
        <w:t xml:space="preserve"> </w:t>
      </w:r>
      <w:r w:rsidR="003740CB">
        <w:t xml:space="preserve">2.  </w:t>
      </w:r>
      <w:r>
        <w:t xml:space="preserve"> </w:t>
      </w:r>
      <w:r w:rsidR="003F7E51">
        <w:t xml:space="preserve"> </w:t>
      </w:r>
      <w:r>
        <w:t xml:space="preserve">ООО «Ландшафт-ЭКО» </w:t>
      </w:r>
      <w:r w:rsidRPr="00343128">
        <w:t xml:space="preserve">  </w:t>
      </w:r>
      <w:r w:rsidR="003F7E51">
        <w:t xml:space="preserve">                         </w:t>
      </w:r>
      <w:r>
        <w:t xml:space="preserve"> </w:t>
      </w:r>
      <w:r w:rsidR="007F7F04">
        <w:t xml:space="preserve">26.09.14-28 </w:t>
      </w:r>
      <w:r>
        <w:t>.09.14</w:t>
      </w:r>
    </w:p>
    <w:p w:rsidR="003740CB" w:rsidRDefault="00343128">
      <w:pPr>
        <w:pStyle w:val="21"/>
      </w:pPr>
      <w:r>
        <w:rPr>
          <w:szCs w:val="20"/>
        </w:rPr>
        <w:t xml:space="preserve"> </w:t>
      </w:r>
      <w:r w:rsidR="003740CB">
        <w:rPr>
          <w:szCs w:val="20"/>
        </w:rPr>
        <w:t xml:space="preserve">3.    </w:t>
      </w:r>
      <w:r w:rsidR="003740CB">
        <w:t>ЗАО «</w:t>
      </w:r>
      <w:proofErr w:type="spellStart"/>
      <w:r w:rsidR="003740CB">
        <w:t>Сосновоагроп</w:t>
      </w:r>
      <w:r w:rsidR="003F7E51">
        <w:t>ромтехника</w:t>
      </w:r>
      <w:proofErr w:type="spellEnd"/>
      <w:r w:rsidR="003F7E51" w:rsidRPr="00745690">
        <w:t xml:space="preserve">»            </w:t>
      </w:r>
      <w:r w:rsidRPr="00745690">
        <w:t xml:space="preserve"> </w:t>
      </w:r>
      <w:r w:rsidR="00745690">
        <w:t>27.09.14-29</w:t>
      </w:r>
      <w:r w:rsidRPr="00745690">
        <w:t>.09.14</w:t>
      </w:r>
    </w:p>
    <w:p w:rsidR="003740CB" w:rsidRDefault="00343128">
      <w:pPr>
        <w:pStyle w:val="21"/>
      </w:pPr>
      <w:r>
        <w:rPr>
          <w:szCs w:val="20"/>
        </w:rPr>
        <w:t xml:space="preserve"> </w:t>
      </w:r>
      <w:r w:rsidR="003740CB">
        <w:rPr>
          <w:szCs w:val="20"/>
        </w:rPr>
        <w:t xml:space="preserve">4.   </w:t>
      </w:r>
      <w:r>
        <w:rPr>
          <w:szCs w:val="20"/>
        </w:rPr>
        <w:t xml:space="preserve"> </w:t>
      </w:r>
      <w:r w:rsidR="003740CB">
        <w:t xml:space="preserve">ЗАО «Северное»                               </w:t>
      </w:r>
      <w:r w:rsidR="00AB05C9">
        <w:t xml:space="preserve">   </w:t>
      </w:r>
      <w:r w:rsidR="00EE42B7">
        <w:t xml:space="preserve">       </w:t>
      </w:r>
      <w:r>
        <w:t xml:space="preserve"> 26.09.14-28.09.14</w:t>
      </w:r>
      <w:r w:rsidR="003740CB">
        <w:t xml:space="preserve">   </w:t>
      </w:r>
    </w:p>
    <w:p w:rsidR="003740CB" w:rsidRDefault="00343128">
      <w:pPr>
        <w:pStyle w:val="21"/>
      </w:pPr>
      <w:r>
        <w:rPr>
          <w:szCs w:val="20"/>
        </w:rPr>
        <w:t xml:space="preserve"> </w:t>
      </w:r>
      <w:r w:rsidR="003F7E51">
        <w:rPr>
          <w:szCs w:val="20"/>
        </w:rPr>
        <w:t>5</w:t>
      </w:r>
      <w:r w:rsidR="003F7E51" w:rsidRPr="00C6622E">
        <w:rPr>
          <w:szCs w:val="20"/>
        </w:rPr>
        <w:t xml:space="preserve">.   </w:t>
      </w:r>
      <w:r w:rsidRPr="00C6622E">
        <w:rPr>
          <w:szCs w:val="20"/>
        </w:rPr>
        <w:t xml:space="preserve"> </w:t>
      </w:r>
      <w:r w:rsidR="003F7E51" w:rsidRPr="00C6622E">
        <w:rPr>
          <w:szCs w:val="20"/>
        </w:rPr>
        <w:t>ООО «</w:t>
      </w:r>
      <w:proofErr w:type="spellStart"/>
      <w:r w:rsidR="003F7E51" w:rsidRPr="00C6622E">
        <w:rPr>
          <w:szCs w:val="20"/>
        </w:rPr>
        <w:t>Петербургтеплоэнерго</w:t>
      </w:r>
      <w:proofErr w:type="spellEnd"/>
      <w:r w:rsidR="003F7E51" w:rsidRPr="00C6622E">
        <w:rPr>
          <w:szCs w:val="20"/>
        </w:rPr>
        <w:t>»</w:t>
      </w:r>
      <w:r w:rsidR="0057704E" w:rsidRPr="00C6622E">
        <w:t xml:space="preserve">                  25.09</w:t>
      </w:r>
      <w:r w:rsidR="00745690" w:rsidRPr="00C6622E">
        <w:t>.</w:t>
      </w:r>
      <w:r w:rsidR="0057704E" w:rsidRPr="00C6622E">
        <w:t>14-27.09.14</w:t>
      </w:r>
      <w:r w:rsidR="003740CB">
        <w:t xml:space="preserve">      </w:t>
      </w:r>
    </w:p>
    <w:p w:rsidR="00343128" w:rsidRDefault="00343128" w:rsidP="00343128">
      <w:r>
        <w:t xml:space="preserve"> 6.    </w:t>
      </w:r>
      <w:r w:rsidRPr="00343128">
        <w:t xml:space="preserve">ОАО «Газпром </w:t>
      </w:r>
      <w:proofErr w:type="spellStart"/>
      <w:r w:rsidRPr="00343128">
        <w:t>Теплоэнерго</w:t>
      </w:r>
      <w:proofErr w:type="spellEnd"/>
      <w:r w:rsidRPr="00343128">
        <w:t xml:space="preserve">» </w:t>
      </w:r>
    </w:p>
    <w:p w:rsidR="003740CB" w:rsidRDefault="00AB05C9">
      <w:r>
        <w:t xml:space="preserve">                        </w:t>
      </w:r>
      <w:r w:rsidR="00343128">
        <w:t xml:space="preserve">  </w:t>
      </w:r>
      <w:r>
        <w:t xml:space="preserve"> </w:t>
      </w:r>
      <w:r w:rsidR="003740CB">
        <w:t xml:space="preserve">д. </w:t>
      </w:r>
      <w:proofErr w:type="spellStart"/>
      <w:r w:rsidR="003740CB">
        <w:t>Кривко</w:t>
      </w:r>
      <w:proofErr w:type="spellEnd"/>
      <w:r w:rsidR="003740CB">
        <w:t xml:space="preserve">        </w:t>
      </w:r>
      <w:r>
        <w:t xml:space="preserve">                         </w:t>
      </w:r>
      <w:r w:rsidR="00343128">
        <w:t>26.09.14</w:t>
      </w:r>
      <w:r w:rsidR="009155B0">
        <w:t>-28</w:t>
      </w:r>
      <w:r w:rsidR="00343128">
        <w:t>.09.14</w:t>
      </w:r>
      <w:r w:rsidR="003740CB">
        <w:t xml:space="preserve">    </w:t>
      </w:r>
    </w:p>
    <w:p w:rsidR="003740CB" w:rsidRDefault="003740CB">
      <w:r>
        <w:t xml:space="preserve">                           д. </w:t>
      </w:r>
      <w:proofErr w:type="spellStart"/>
      <w:r>
        <w:t>Снегир</w:t>
      </w:r>
      <w:r w:rsidR="00AB05C9">
        <w:t>евка</w:t>
      </w:r>
      <w:proofErr w:type="spellEnd"/>
      <w:r w:rsidR="00AB05C9">
        <w:t xml:space="preserve">                          </w:t>
      </w:r>
      <w:r w:rsidR="009155B0">
        <w:t>26</w:t>
      </w:r>
      <w:r>
        <w:t>.09</w:t>
      </w:r>
      <w:r w:rsidR="00343128">
        <w:t>.14</w:t>
      </w:r>
      <w:r w:rsidR="009155B0">
        <w:t>-28</w:t>
      </w:r>
      <w:r w:rsidR="00343128">
        <w:t>.09.14</w:t>
      </w:r>
      <w:r>
        <w:t xml:space="preserve">  </w:t>
      </w:r>
    </w:p>
    <w:p w:rsidR="003740CB" w:rsidRDefault="003740CB">
      <w:r>
        <w:t xml:space="preserve">                           п. Сосново       </w:t>
      </w:r>
      <w:r w:rsidR="00AB05C9">
        <w:t xml:space="preserve">                        </w:t>
      </w:r>
      <w:r w:rsidR="00343128">
        <w:t>26.09.14</w:t>
      </w:r>
      <w:r w:rsidR="000E331F">
        <w:t>-28</w:t>
      </w:r>
      <w:r w:rsidR="00343128">
        <w:t>.09.14</w:t>
      </w:r>
      <w:r>
        <w:t xml:space="preserve">   </w:t>
      </w:r>
    </w:p>
    <w:p w:rsidR="003740CB" w:rsidRDefault="003740CB">
      <w:r>
        <w:t xml:space="preserve">                           </w:t>
      </w:r>
    </w:p>
    <w:p w:rsidR="003740CB" w:rsidRDefault="003740CB">
      <w:r>
        <w:t xml:space="preserve">                                               </w:t>
      </w:r>
    </w:p>
    <w:sectPr w:rsidR="003740CB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BF"/>
    <w:rsid w:val="000562BF"/>
    <w:rsid w:val="000E331F"/>
    <w:rsid w:val="002A27AA"/>
    <w:rsid w:val="00343128"/>
    <w:rsid w:val="003740CB"/>
    <w:rsid w:val="003F7E51"/>
    <w:rsid w:val="00425546"/>
    <w:rsid w:val="0057704E"/>
    <w:rsid w:val="006206D2"/>
    <w:rsid w:val="00664BB5"/>
    <w:rsid w:val="00745690"/>
    <w:rsid w:val="007F7F04"/>
    <w:rsid w:val="009155B0"/>
    <w:rsid w:val="00933AFE"/>
    <w:rsid w:val="009354AB"/>
    <w:rsid w:val="009A53A9"/>
    <w:rsid w:val="00A36003"/>
    <w:rsid w:val="00AB05C9"/>
    <w:rsid w:val="00C6622E"/>
    <w:rsid w:val="00C8446D"/>
    <w:rsid w:val="00CD6126"/>
    <w:rsid w:val="00CF2856"/>
    <w:rsid w:val="00EE256E"/>
    <w:rsid w:val="00E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C54578-A03A-4943-9019-DE4207F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Анастасия Петрова</cp:lastModifiedBy>
  <cp:revision>2</cp:revision>
  <cp:lastPrinted>2014-09-24T07:03:00Z</cp:lastPrinted>
  <dcterms:created xsi:type="dcterms:W3CDTF">2014-09-24T09:40:00Z</dcterms:created>
  <dcterms:modified xsi:type="dcterms:W3CDTF">2014-09-24T09:40:00Z</dcterms:modified>
</cp:coreProperties>
</file>