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B7" w:rsidRPr="00F92756" w:rsidRDefault="008F6CB7" w:rsidP="008F6CB7">
      <w:pPr>
        <w:jc w:val="center"/>
        <w:rPr>
          <w:b/>
        </w:rPr>
      </w:pPr>
      <w:r w:rsidRPr="00F92756">
        <w:rPr>
          <w:b/>
        </w:rPr>
        <w:t xml:space="preserve">СОВЕТ ДЕПУТАТОВ </w:t>
      </w:r>
    </w:p>
    <w:p w:rsidR="008F6CB7" w:rsidRPr="00F92756" w:rsidRDefault="008F6CB7" w:rsidP="008F6CB7">
      <w:pPr>
        <w:jc w:val="center"/>
        <w:rPr>
          <w:b/>
        </w:rPr>
      </w:pPr>
      <w:r w:rsidRPr="00F92756">
        <w:rPr>
          <w:b/>
        </w:rPr>
        <w:t>МУНИЦИПАЛЬНОГО ОБРАЗОВАНИЯ</w:t>
      </w:r>
    </w:p>
    <w:p w:rsidR="008F6CB7" w:rsidRPr="00F92756" w:rsidRDefault="008F6CB7" w:rsidP="008F6CB7">
      <w:pPr>
        <w:jc w:val="center"/>
        <w:rPr>
          <w:b/>
        </w:rPr>
      </w:pPr>
      <w:r w:rsidRPr="00F92756">
        <w:rPr>
          <w:b/>
        </w:rPr>
        <w:t>ТИХВИНСКОЕ ГОРОДСКОЕ ПОСЕЛЕНИЕ</w:t>
      </w:r>
    </w:p>
    <w:p w:rsidR="008F6CB7" w:rsidRPr="00F92756" w:rsidRDefault="008F6CB7" w:rsidP="008F6CB7">
      <w:pPr>
        <w:jc w:val="center"/>
        <w:rPr>
          <w:b/>
        </w:rPr>
      </w:pPr>
      <w:r w:rsidRPr="00F92756">
        <w:rPr>
          <w:b/>
        </w:rPr>
        <w:t>ТИХВИНСКОГО МУНИЦ</w:t>
      </w:r>
      <w:r w:rsidRPr="00F92756">
        <w:rPr>
          <w:b/>
        </w:rPr>
        <w:t>И</w:t>
      </w:r>
      <w:r w:rsidRPr="00F92756">
        <w:rPr>
          <w:b/>
        </w:rPr>
        <w:t xml:space="preserve">ПАЛЬНОГО РАЙОНА </w:t>
      </w:r>
    </w:p>
    <w:p w:rsidR="008F6CB7" w:rsidRPr="00F92756" w:rsidRDefault="008F6CB7" w:rsidP="008F6CB7">
      <w:pPr>
        <w:jc w:val="center"/>
        <w:rPr>
          <w:b/>
        </w:rPr>
      </w:pPr>
      <w:r w:rsidRPr="00F92756">
        <w:rPr>
          <w:b/>
        </w:rPr>
        <w:t>ЛЕНИНГРА</w:t>
      </w:r>
      <w:r w:rsidRPr="00F92756">
        <w:rPr>
          <w:b/>
        </w:rPr>
        <w:t>Д</w:t>
      </w:r>
      <w:r w:rsidRPr="00F92756">
        <w:rPr>
          <w:b/>
        </w:rPr>
        <w:t>СКОЙ ОБЛАСТИ</w:t>
      </w:r>
    </w:p>
    <w:p w:rsidR="008F6CB7" w:rsidRPr="00F92756" w:rsidRDefault="008F6CB7" w:rsidP="008F6CB7">
      <w:pPr>
        <w:jc w:val="center"/>
        <w:rPr>
          <w:b/>
        </w:rPr>
      </w:pPr>
      <w:r w:rsidRPr="00F92756">
        <w:rPr>
          <w:b/>
        </w:rPr>
        <w:t>(СОВЕТ ДЕПУТАТОВ ГАНЬКОВСКОГО СЕЛЬСКОГО ПОСЕЛЕНИЯ)</w:t>
      </w:r>
    </w:p>
    <w:p w:rsidR="008F6CB7" w:rsidRPr="00F92756" w:rsidRDefault="008F6CB7" w:rsidP="008F6CB7">
      <w:pPr>
        <w:jc w:val="center"/>
        <w:rPr>
          <w:b/>
        </w:rPr>
      </w:pPr>
    </w:p>
    <w:p w:rsidR="008F6CB7" w:rsidRPr="00F92756" w:rsidRDefault="008F6CB7" w:rsidP="008F6CB7">
      <w:pPr>
        <w:jc w:val="center"/>
        <w:rPr>
          <w:b/>
        </w:rPr>
      </w:pPr>
    </w:p>
    <w:p w:rsidR="008F6CB7" w:rsidRPr="00F92756" w:rsidRDefault="008F6CB7" w:rsidP="008F6CB7">
      <w:pPr>
        <w:pStyle w:val="7"/>
        <w:jc w:val="center"/>
        <w:rPr>
          <w:b/>
        </w:rPr>
      </w:pPr>
      <w:r w:rsidRPr="00F92756">
        <w:t>РЕШЕНИЕ</w:t>
      </w:r>
    </w:p>
    <w:p w:rsidR="008F6CB7" w:rsidRPr="00F92756" w:rsidRDefault="008F6CB7" w:rsidP="008F6CB7"/>
    <w:p w:rsidR="008F6CB7" w:rsidRPr="00F92756" w:rsidRDefault="008F6CB7" w:rsidP="008F6CB7"/>
    <w:p w:rsidR="008F6CB7" w:rsidRPr="00F92756" w:rsidRDefault="008F6CB7" w:rsidP="008F6CB7">
      <w:r w:rsidRPr="00F92756">
        <w:t xml:space="preserve">от </w:t>
      </w:r>
      <w:r>
        <w:t>31</w:t>
      </w:r>
      <w:r w:rsidRPr="00F92756">
        <w:t xml:space="preserve"> января 2018 г</w:t>
      </w:r>
      <w:r>
        <w:t>ода</w:t>
      </w:r>
      <w:r w:rsidRPr="00F92756">
        <w:t xml:space="preserve">                                 </w:t>
      </w:r>
      <w:r>
        <w:t xml:space="preserve">              </w:t>
      </w:r>
      <w:r w:rsidRPr="00F92756">
        <w:t xml:space="preserve"> №04-</w:t>
      </w:r>
      <w:r>
        <w:t>121</w:t>
      </w:r>
    </w:p>
    <w:p w:rsidR="008F6CB7" w:rsidRPr="00F92756" w:rsidRDefault="008F6CB7" w:rsidP="008F6CB7">
      <w:pPr>
        <w:widowControl w:val="0"/>
      </w:pPr>
    </w:p>
    <w:p w:rsidR="008F6CB7" w:rsidRPr="00F92756" w:rsidRDefault="008F6CB7" w:rsidP="008F6CB7">
      <w:pPr>
        <w:widowControl w:val="0"/>
      </w:pPr>
    </w:p>
    <w:p w:rsidR="008F6CB7" w:rsidRPr="00F92756" w:rsidRDefault="008F6CB7" w:rsidP="008F6CB7">
      <w:pPr>
        <w:ind w:right="4962"/>
      </w:pPr>
      <w:r w:rsidRPr="00F92756">
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</w:r>
      <w:proofErr w:type="spellStart"/>
      <w:r w:rsidRPr="00F92756">
        <w:t>Ганьковского</w:t>
      </w:r>
      <w:proofErr w:type="spellEnd"/>
      <w:r w:rsidRPr="00F92756">
        <w:t xml:space="preserve"> сельского поселения </w:t>
      </w:r>
    </w:p>
    <w:p w:rsidR="008F6CB7" w:rsidRDefault="008F6CB7" w:rsidP="008F6CB7"/>
    <w:p w:rsidR="008F6CB7" w:rsidRPr="00F92756" w:rsidRDefault="008F6CB7" w:rsidP="008F6CB7"/>
    <w:p w:rsidR="008F6CB7" w:rsidRPr="00F97A7A" w:rsidRDefault="008F6CB7" w:rsidP="008F6CB7">
      <w:pPr>
        <w:ind w:firstLine="720"/>
        <w:jc w:val="both"/>
        <w:rPr>
          <w:b/>
        </w:rPr>
      </w:pPr>
      <w:r w:rsidRPr="00F92756">
        <w:t>В соответствии с Федеральным законом от 06.10.2003 № 131-ФЗ «Об общих принципах о</w:t>
      </w:r>
      <w:r w:rsidRPr="00F92756">
        <w:t>р</w:t>
      </w:r>
      <w:r w:rsidRPr="00F92756">
        <w:t xml:space="preserve">ганизации местного самоуправления в Российской </w:t>
      </w:r>
      <w:r w:rsidRPr="00F92756">
        <w:rPr>
          <w:spacing w:val="-4"/>
        </w:rPr>
        <w:t xml:space="preserve">Федерации», </w:t>
      </w:r>
      <w:r w:rsidRPr="00F92756">
        <w:t>Областным законом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F92756">
        <w:rPr>
          <w:spacing w:val="-3"/>
        </w:rPr>
        <w:t xml:space="preserve"> и </w:t>
      </w:r>
      <w:r w:rsidRPr="00F92756">
        <w:t xml:space="preserve">Уставом муниципального образования </w:t>
      </w:r>
      <w:proofErr w:type="spellStart"/>
      <w:r w:rsidRPr="00F92756">
        <w:t>Ганьковское</w:t>
      </w:r>
      <w:proofErr w:type="spellEnd"/>
      <w:r w:rsidRPr="00F92756">
        <w:t xml:space="preserve"> сельское поселение Тихвинского муниципального района Ленинградской о</w:t>
      </w:r>
      <w:r w:rsidRPr="00F92756">
        <w:t>б</w:t>
      </w:r>
      <w:r w:rsidRPr="00F92756">
        <w:t xml:space="preserve">ласти, совет депутатов </w:t>
      </w:r>
      <w:proofErr w:type="spellStart"/>
      <w:r w:rsidRPr="00F92756">
        <w:t>Ганьковского</w:t>
      </w:r>
      <w:proofErr w:type="spellEnd"/>
      <w:r w:rsidRPr="00F92756">
        <w:t xml:space="preserve"> сельского поселения </w:t>
      </w:r>
      <w:r w:rsidRPr="00F97A7A">
        <w:rPr>
          <w:b/>
        </w:rPr>
        <w:t>РЕШИЛ:</w:t>
      </w:r>
    </w:p>
    <w:p w:rsidR="008F6CB7" w:rsidRPr="00F92756" w:rsidRDefault="008F6CB7" w:rsidP="008F6CB7">
      <w:pPr>
        <w:shd w:val="clear" w:color="auto" w:fill="FFFFFF"/>
        <w:tabs>
          <w:tab w:val="left" w:pos="993"/>
        </w:tabs>
        <w:ind w:firstLine="709"/>
        <w:jc w:val="both"/>
      </w:pPr>
      <w:r w:rsidRPr="00F92756">
        <w:rPr>
          <w:spacing w:val="-28"/>
        </w:rPr>
        <w:t xml:space="preserve">1. </w:t>
      </w:r>
      <w:r>
        <w:rPr>
          <w:spacing w:val="-28"/>
        </w:rPr>
        <w:t xml:space="preserve"> </w:t>
      </w:r>
      <w:r w:rsidRPr="00F92756">
        <w:rPr>
          <w:spacing w:val="-1"/>
        </w:rPr>
        <w:t xml:space="preserve">Утвердить Положение об инициативной комиссии на территории административного центра </w:t>
      </w:r>
      <w:proofErr w:type="spellStart"/>
      <w:r w:rsidRPr="00F92756">
        <w:rPr>
          <w:spacing w:val="-1"/>
        </w:rPr>
        <w:t>Ганьковского</w:t>
      </w:r>
      <w:proofErr w:type="spellEnd"/>
      <w:r w:rsidRPr="00F92756">
        <w:rPr>
          <w:spacing w:val="-1"/>
        </w:rPr>
        <w:t xml:space="preserve"> сельского поселения </w:t>
      </w:r>
      <w:r w:rsidRPr="00F92756">
        <w:t>(</w:t>
      </w:r>
      <w:r w:rsidRPr="00F92756">
        <w:rPr>
          <w:spacing w:val="-1"/>
        </w:rPr>
        <w:t>Приложение</w:t>
      </w:r>
      <w:r>
        <w:rPr>
          <w:spacing w:val="-1"/>
        </w:rPr>
        <w:t xml:space="preserve"> №</w:t>
      </w:r>
      <w:r w:rsidRPr="00F92756">
        <w:rPr>
          <w:spacing w:val="-1"/>
        </w:rPr>
        <w:t>1) – далее территория административного центра.</w:t>
      </w:r>
    </w:p>
    <w:p w:rsidR="008F6CB7" w:rsidRPr="00F92756" w:rsidRDefault="008F6CB7" w:rsidP="008F6CB7">
      <w:pPr>
        <w:shd w:val="clear" w:color="auto" w:fill="FFFFFF"/>
        <w:tabs>
          <w:tab w:val="left" w:pos="1085"/>
        </w:tabs>
        <w:ind w:firstLine="709"/>
        <w:jc w:val="both"/>
        <w:rPr>
          <w:bCs/>
        </w:rPr>
      </w:pPr>
      <w:r w:rsidRPr="00F92756">
        <w:rPr>
          <w:spacing w:val="-1"/>
        </w:rPr>
        <w:t xml:space="preserve">2. </w:t>
      </w:r>
      <w:r w:rsidRPr="00F92756">
        <w:rPr>
          <w:bCs/>
        </w:rPr>
        <w:t xml:space="preserve">Установить границы территории </w:t>
      </w:r>
      <w:r w:rsidRPr="00F92756">
        <w:t>административного центра</w:t>
      </w:r>
      <w:r w:rsidRPr="00F92756">
        <w:rPr>
          <w:bCs/>
        </w:rPr>
        <w:t xml:space="preserve">, на которой осуществляет свою деятельность инициативная комиссия (Приложение </w:t>
      </w:r>
      <w:r>
        <w:rPr>
          <w:bCs/>
        </w:rPr>
        <w:t>№</w:t>
      </w:r>
      <w:r w:rsidRPr="00F92756">
        <w:rPr>
          <w:bCs/>
        </w:rPr>
        <w:t>2).</w:t>
      </w:r>
    </w:p>
    <w:p w:rsidR="008F6CB7" w:rsidRPr="00F92756" w:rsidRDefault="008F6CB7" w:rsidP="008F6CB7">
      <w:pPr>
        <w:shd w:val="clear" w:color="auto" w:fill="FFFFFF"/>
        <w:tabs>
          <w:tab w:val="left" w:pos="1085"/>
        </w:tabs>
        <w:ind w:firstLine="709"/>
        <w:jc w:val="both"/>
        <w:rPr>
          <w:spacing w:val="-1"/>
        </w:rPr>
      </w:pPr>
      <w:r w:rsidRPr="00F92756">
        <w:rPr>
          <w:bCs/>
        </w:rPr>
        <w:t xml:space="preserve">3. Утвердить 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 (Приложение </w:t>
      </w:r>
      <w:r>
        <w:rPr>
          <w:bCs/>
        </w:rPr>
        <w:t>№</w:t>
      </w:r>
      <w:r w:rsidRPr="00F92756">
        <w:rPr>
          <w:bCs/>
        </w:rPr>
        <w:t>3).</w:t>
      </w:r>
    </w:p>
    <w:p w:rsidR="008F6CB7" w:rsidRDefault="008F6CB7" w:rsidP="008F6CB7">
      <w:pPr>
        <w:shd w:val="clear" w:color="auto" w:fill="FFFFFF"/>
        <w:tabs>
          <w:tab w:val="left" w:pos="1085"/>
        </w:tabs>
        <w:ind w:firstLine="709"/>
        <w:jc w:val="both"/>
        <w:rPr>
          <w:bCs/>
        </w:rPr>
      </w:pPr>
      <w:r w:rsidRPr="00F92756">
        <w:rPr>
          <w:bCs/>
        </w:rPr>
        <w:t xml:space="preserve">4. Администрации </w:t>
      </w:r>
      <w:proofErr w:type="spellStart"/>
      <w:r w:rsidRPr="00F92756">
        <w:t>Ганьковского</w:t>
      </w:r>
      <w:proofErr w:type="spellEnd"/>
      <w:r w:rsidRPr="00F92756">
        <w:t xml:space="preserve"> сельского поселения (далее – администрация) в срок до 09 февраля 2018 года обеспечить проведение собраний (конференций) граждан по избранию инициативных комиссий и председателей инициативных комиссий в с</w:t>
      </w:r>
      <w:r w:rsidRPr="00F92756">
        <w:t>о</w:t>
      </w:r>
      <w:r w:rsidRPr="00F92756">
        <w:t>ответствии с утвержденным п</w:t>
      </w:r>
      <w:r w:rsidRPr="00F92756">
        <w:rPr>
          <w:bCs/>
        </w:rPr>
        <w:t>оложением об инициативной комиссии, а также собраний (конференций) граждан по отбору инициативных предложений граждан по решению вопросов местного значения.</w:t>
      </w:r>
    </w:p>
    <w:p w:rsidR="008F6CB7" w:rsidRPr="00F92756" w:rsidRDefault="008F6CB7" w:rsidP="008F6CB7">
      <w:pPr>
        <w:shd w:val="clear" w:color="auto" w:fill="FFFFFF"/>
        <w:tabs>
          <w:tab w:val="left" w:pos="1085"/>
        </w:tabs>
        <w:ind w:firstLine="709"/>
        <w:jc w:val="both"/>
        <w:rPr>
          <w:bCs/>
        </w:rPr>
      </w:pPr>
      <w:r>
        <w:rPr>
          <w:bCs/>
        </w:rPr>
        <w:t xml:space="preserve">5. </w:t>
      </w:r>
      <w:r w:rsidRPr="00F97A7A">
        <w:rPr>
          <w:bCs/>
        </w:rPr>
        <w:t xml:space="preserve">Признать утратившим силу решения совета депутатов об образовании общественного совета от 24 июля 2015 года №04-46 «Об утверждении Положения об организации общественных советов на территории административного центра муниципального образования </w:t>
      </w:r>
      <w:proofErr w:type="spellStart"/>
      <w:r w:rsidRPr="00F97A7A">
        <w:rPr>
          <w:bCs/>
        </w:rPr>
        <w:t>Ганьковское</w:t>
      </w:r>
      <w:proofErr w:type="spellEnd"/>
      <w:r w:rsidRPr="00F97A7A">
        <w:rPr>
          <w:bCs/>
        </w:rPr>
        <w:t xml:space="preserve"> сельское поселение Тихвинского муниципального района Ленинградской области д. Ганьково».  </w:t>
      </w:r>
    </w:p>
    <w:p w:rsidR="008F6CB7" w:rsidRPr="00F92756" w:rsidRDefault="008F6CB7" w:rsidP="008F6CB7">
      <w:pPr>
        <w:shd w:val="clear" w:color="auto" w:fill="FFFFFF"/>
        <w:tabs>
          <w:tab w:val="left" w:pos="1085"/>
        </w:tabs>
        <w:ind w:firstLine="709"/>
        <w:jc w:val="both"/>
        <w:rPr>
          <w:snapToGrid w:val="0"/>
        </w:rPr>
      </w:pPr>
      <w:r>
        <w:rPr>
          <w:bCs/>
        </w:rPr>
        <w:t>6</w:t>
      </w:r>
      <w:r w:rsidRPr="00F92756">
        <w:rPr>
          <w:bCs/>
        </w:rPr>
        <w:t xml:space="preserve">. </w:t>
      </w:r>
      <w:r w:rsidRPr="00F92756">
        <w:t xml:space="preserve">Опубликовать Решение </w:t>
      </w:r>
      <w:r w:rsidRPr="00F92756">
        <w:rPr>
          <w:snapToGrid w:val="0"/>
        </w:rPr>
        <w:t xml:space="preserve">в сетевом издании «ЛЕНОБЛИНФОРМ» и разместить на официальном сайте </w:t>
      </w:r>
      <w:proofErr w:type="spellStart"/>
      <w:r w:rsidRPr="00F92756">
        <w:rPr>
          <w:snapToGrid w:val="0"/>
        </w:rPr>
        <w:t>Ганьковского</w:t>
      </w:r>
      <w:proofErr w:type="spellEnd"/>
      <w:r w:rsidRPr="00F92756">
        <w:rPr>
          <w:snapToGrid w:val="0"/>
        </w:rPr>
        <w:t xml:space="preserve"> сельского поселения в сети Интернет </w:t>
      </w:r>
      <w:r w:rsidRPr="00D2261E">
        <w:rPr>
          <w:snapToGrid w:val="0"/>
        </w:rPr>
        <w:t>(</w:t>
      </w:r>
      <w:hyperlink r:id="rId5" w:history="1">
        <w:r w:rsidRPr="00D2261E">
          <w:rPr>
            <w:rStyle w:val="a3"/>
            <w:snapToGrid w:val="0"/>
            <w:color w:val="auto"/>
          </w:rPr>
          <w:t>http://tikhvin.org/gsp/gankovo/</w:t>
        </w:r>
      </w:hyperlink>
      <w:r w:rsidRPr="00D2261E">
        <w:rPr>
          <w:snapToGrid w:val="0"/>
        </w:rPr>
        <w:t>).</w:t>
      </w:r>
    </w:p>
    <w:p w:rsidR="008F6CB7" w:rsidRPr="00F92756" w:rsidRDefault="008F6CB7" w:rsidP="008F6CB7">
      <w:pPr>
        <w:shd w:val="clear" w:color="auto" w:fill="FFFFFF"/>
        <w:tabs>
          <w:tab w:val="left" w:pos="1085"/>
        </w:tabs>
        <w:ind w:firstLine="709"/>
        <w:jc w:val="both"/>
      </w:pPr>
      <w:r w:rsidRPr="00F92756">
        <w:lastRenderedPageBreak/>
        <w:t>7. Решение вступает в силу на следующий день после его официального опубл</w:t>
      </w:r>
      <w:r w:rsidRPr="00F92756">
        <w:t>и</w:t>
      </w:r>
      <w:r w:rsidRPr="00F92756">
        <w:t>кования.</w:t>
      </w:r>
    </w:p>
    <w:p w:rsidR="008F6CB7" w:rsidRPr="00F92756" w:rsidRDefault="008F6CB7" w:rsidP="008F6CB7">
      <w:pPr>
        <w:ind w:firstLine="709"/>
        <w:jc w:val="both"/>
      </w:pPr>
    </w:p>
    <w:p w:rsidR="008F6CB7" w:rsidRPr="00F92756" w:rsidRDefault="008F6CB7" w:rsidP="008F6CB7">
      <w:pPr>
        <w:pStyle w:val="a4"/>
        <w:spacing w:before="0" w:beforeAutospacing="0" w:after="0" w:afterAutospacing="0"/>
        <w:ind w:firstLine="709"/>
        <w:jc w:val="both"/>
      </w:pPr>
    </w:p>
    <w:p w:rsidR="008F6CB7" w:rsidRPr="00F92756" w:rsidRDefault="008F6CB7" w:rsidP="008F6CB7">
      <w:pPr>
        <w:jc w:val="both"/>
      </w:pPr>
      <w:r w:rsidRPr="00F92756">
        <w:rPr>
          <w:color w:val="000000"/>
        </w:rPr>
        <w:t xml:space="preserve">Глава </w:t>
      </w:r>
      <w:r w:rsidRPr="00F92756">
        <w:t xml:space="preserve">муниципального образования </w:t>
      </w:r>
    </w:p>
    <w:p w:rsidR="008F6CB7" w:rsidRPr="00F92756" w:rsidRDefault="008F6CB7" w:rsidP="008F6CB7">
      <w:pPr>
        <w:jc w:val="both"/>
      </w:pPr>
      <w:proofErr w:type="spellStart"/>
      <w:r w:rsidRPr="00F92756">
        <w:t>Ганьковское</w:t>
      </w:r>
      <w:proofErr w:type="spellEnd"/>
      <w:r w:rsidRPr="00F92756">
        <w:t xml:space="preserve"> сельское поселение </w:t>
      </w:r>
    </w:p>
    <w:p w:rsidR="008F6CB7" w:rsidRPr="00F92756" w:rsidRDefault="008F6CB7" w:rsidP="008F6CB7">
      <w:pPr>
        <w:jc w:val="both"/>
      </w:pPr>
      <w:r w:rsidRPr="00F92756">
        <w:t xml:space="preserve">Тихвинского муниципального района </w:t>
      </w:r>
    </w:p>
    <w:p w:rsidR="008F6CB7" w:rsidRPr="00F92756" w:rsidRDefault="008F6CB7" w:rsidP="008F6CB7">
      <w:pPr>
        <w:widowControl w:val="0"/>
        <w:autoSpaceDE w:val="0"/>
        <w:autoSpaceDN w:val="0"/>
        <w:adjustRightInd w:val="0"/>
        <w:jc w:val="both"/>
      </w:pPr>
      <w:r w:rsidRPr="00F92756">
        <w:t>Ленинградской области</w:t>
      </w:r>
      <w:r w:rsidRPr="00F92756">
        <w:rPr>
          <w:color w:val="000000"/>
        </w:rPr>
        <w:tab/>
      </w:r>
      <w:r w:rsidRPr="00F92756">
        <w:rPr>
          <w:color w:val="000000"/>
        </w:rPr>
        <w:tab/>
      </w:r>
      <w:r w:rsidRPr="00F92756">
        <w:tab/>
      </w:r>
      <w:r w:rsidRPr="00F92756">
        <w:tab/>
      </w:r>
      <w:r w:rsidRPr="00F92756">
        <w:tab/>
      </w:r>
      <w:r w:rsidRPr="00F92756">
        <w:tab/>
      </w:r>
      <w:r w:rsidRPr="00F92756">
        <w:tab/>
      </w:r>
      <w:r>
        <w:t xml:space="preserve">                     </w:t>
      </w:r>
      <w:proofErr w:type="spellStart"/>
      <w:r w:rsidRPr="00F92756">
        <w:t>Л.И.Рубина</w:t>
      </w:r>
      <w:proofErr w:type="spellEnd"/>
    </w:p>
    <w:p w:rsidR="008F6CB7" w:rsidRDefault="008F6CB7" w:rsidP="008F6CB7">
      <w:pPr>
        <w:widowControl w:val="0"/>
        <w:ind w:left="4678"/>
        <w:jc w:val="both"/>
        <w:rPr>
          <w:bCs/>
        </w:rPr>
      </w:pPr>
    </w:p>
    <w:p w:rsidR="008F6CB7" w:rsidRDefault="008F6CB7" w:rsidP="008F6CB7">
      <w:pPr>
        <w:widowControl w:val="0"/>
        <w:ind w:left="4678"/>
        <w:jc w:val="both"/>
        <w:rPr>
          <w:bCs/>
        </w:rPr>
      </w:pPr>
    </w:p>
    <w:p w:rsidR="008F6CB7" w:rsidRDefault="008F6CB7" w:rsidP="008F6CB7">
      <w:pPr>
        <w:widowControl w:val="0"/>
        <w:ind w:left="4678"/>
        <w:jc w:val="both"/>
        <w:rPr>
          <w:bCs/>
        </w:rPr>
      </w:pPr>
    </w:p>
    <w:p w:rsidR="008F6CB7" w:rsidRDefault="008F6CB7" w:rsidP="008F6CB7">
      <w:pPr>
        <w:widowControl w:val="0"/>
        <w:ind w:left="4678"/>
        <w:rPr>
          <w:bCs/>
        </w:rPr>
      </w:pPr>
    </w:p>
    <w:p w:rsidR="008F6CB7" w:rsidRDefault="008F6CB7" w:rsidP="008F6CB7">
      <w:pPr>
        <w:widowControl w:val="0"/>
        <w:ind w:left="4678"/>
        <w:rPr>
          <w:bCs/>
        </w:rPr>
      </w:pPr>
    </w:p>
    <w:p w:rsidR="008F6CB7" w:rsidRPr="00274F6B" w:rsidRDefault="008F6CB7" w:rsidP="008F6CB7">
      <w:pPr>
        <w:shd w:val="clear" w:color="auto" w:fill="FFFFFF"/>
        <w:ind w:left="45"/>
        <w:rPr>
          <w:color w:val="000000"/>
          <w:spacing w:val="-7"/>
        </w:rPr>
      </w:pPr>
    </w:p>
    <w:p w:rsidR="008F6CB7" w:rsidRPr="008F47B6" w:rsidRDefault="008F6CB7" w:rsidP="008F6CB7">
      <w:pPr>
        <w:jc w:val="both"/>
        <w:rPr>
          <w:b/>
        </w:rPr>
      </w:pPr>
      <w:r>
        <w:rPr>
          <w:b/>
        </w:rPr>
        <w:t xml:space="preserve">С приложениями к данному решению </w:t>
      </w:r>
      <w:r w:rsidRPr="008F47B6">
        <w:rPr>
          <w:b/>
        </w:rPr>
        <w:t xml:space="preserve">можно ознакомиться в администрации и на сайте </w:t>
      </w:r>
      <w:proofErr w:type="spellStart"/>
      <w:r w:rsidRPr="008F47B6">
        <w:rPr>
          <w:b/>
        </w:rPr>
        <w:t>Ганьковского</w:t>
      </w:r>
      <w:proofErr w:type="spellEnd"/>
      <w:r w:rsidRPr="008F47B6">
        <w:rPr>
          <w:b/>
        </w:rPr>
        <w:t xml:space="preserve"> сельского поселения.</w:t>
      </w:r>
    </w:p>
    <w:p w:rsidR="008F6CB7" w:rsidRDefault="008F6CB7" w:rsidP="008F6CB7"/>
    <w:p w:rsidR="008F6CB7" w:rsidRDefault="008F6CB7" w:rsidP="008F6CB7">
      <w:pPr>
        <w:rPr>
          <w:sz w:val="20"/>
          <w:szCs w:val="20"/>
        </w:rPr>
      </w:pPr>
    </w:p>
    <w:p w:rsidR="00D71753" w:rsidRPr="008F6CB7" w:rsidRDefault="00D71753" w:rsidP="008F6CB7">
      <w:bookmarkStart w:id="0" w:name="_GoBack"/>
      <w:bookmarkEnd w:id="0"/>
    </w:p>
    <w:sectPr w:rsidR="00D71753" w:rsidRPr="008F6CB7" w:rsidSect="008F6C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7"/>
    <w:rsid w:val="001D0C93"/>
    <w:rsid w:val="00250B4A"/>
    <w:rsid w:val="002712C5"/>
    <w:rsid w:val="00271E15"/>
    <w:rsid w:val="00292C88"/>
    <w:rsid w:val="002B5CA9"/>
    <w:rsid w:val="003456C3"/>
    <w:rsid w:val="00380B8A"/>
    <w:rsid w:val="003F1963"/>
    <w:rsid w:val="0053152C"/>
    <w:rsid w:val="00551CF0"/>
    <w:rsid w:val="005D3D97"/>
    <w:rsid w:val="006F0F48"/>
    <w:rsid w:val="006F730F"/>
    <w:rsid w:val="00850E5C"/>
    <w:rsid w:val="008F5DEC"/>
    <w:rsid w:val="008F6CB7"/>
    <w:rsid w:val="00926DBA"/>
    <w:rsid w:val="00C55C1A"/>
    <w:rsid w:val="00D71753"/>
    <w:rsid w:val="00D84888"/>
    <w:rsid w:val="00D87285"/>
    <w:rsid w:val="00DA3C65"/>
    <w:rsid w:val="00DD15C5"/>
    <w:rsid w:val="00DE56C1"/>
    <w:rsid w:val="00EE2976"/>
    <w:rsid w:val="00F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F6CB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6C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8F6CB7"/>
    <w:rPr>
      <w:color w:val="0000FF"/>
      <w:u w:val="single"/>
    </w:rPr>
  </w:style>
  <w:style w:type="paragraph" w:styleId="a4">
    <w:name w:val="Normal (Web)"/>
    <w:basedOn w:val="a"/>
    <w:rsid w:val="008F6CB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F6CB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6C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8F6CB7"/>
    <w:rPr>
      <w:color w:val="0000FF"/>
      <w:u w:val="single"/>
    </w:rPr>
  </w:style>
  <w:style w:type="paragraph" w:styleId="a4">
    <w:name w:val="Normal (Web)"/>
    <w:basedOn w:val="a"/>
    <w:rsid w:val="008F6CB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gan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2427</Characters>
  <Application>Microsoft Office Word</Application>
  <DocSecurity>0</DocSecurity>
  <Lines>69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Изюмова Софья</dc:creator>
  <cp:lastModifiedBy>user</cp:lastModifiedBy>
  <cp:revision>2</cp:revision>
  <cp:lastPrinted>2018-02-07T09:12:00Z</cp:lastPrinted>
  <dcterms:created xsi:type="dcterms:W3CDTF">2017-12-01T10:51:00Z</dcterms:created>
  <dcterms:modified xsi:type="dcterms:W3CDTF">2018-02-07T09:15:00Z</dcterms:modified>
</cp:coreProperties>
</file>