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15" w:rsidRPr="00510F2B" w:rsidRDefault="00A54715" w:rsidP="00A54715">
      <w:pPr>
        <w:jc w:val="center"/>
        <w:outlineLvl w:val="0"/>
        <w:rPr>
          <w:b/>
        </w:rPr>
      </w:pPr>
      <w:r w:rsidRPr="00510F2B">
        <w:rPr>
          <w:b/>
        </w:rPr>
        <w:t>СОВЕТ ДЕПУТАТОВ</w:t>
      </w:r>
    </w:p>
    <w:p w:rsidR="00A54715" w:rsidRPr="00510F2B" w:rsidRDefault="00A54715" w:rsidP="00A54715">
      <w:pPr>
        <w:jc w:val="center"/>
        <w:rPr>
          <w:b/>
        </w:rPr>
      </w:pPr>
      <w:r w:rsidRPr="00510F2B">
        <w:rPr>
          <w:b/>
        </w:rPr>
        <w:t>МУНИЦИПАЛЬНОГО ОБРАЗОВАНИЯ</w:t>
      </w:r>
    </w:p>
    <w:p w:rsidR="00A54715" w:rsidRPr="00510F2B" w:rsidRDefault="00A54715" w:rsidP="00A54715">
      <w:pPr>
        <w:jc w:val="center"/>
        <w:rPr>
          <w:b/>
        </w:rPr>
      </w:pPr>
      <w:r w:rsidRPr="00510F2B">
        <w:rPr>
          <w:b/>
        </w:rPr>
        <w:t>ГАНЬКОВСКОЕ СЕЛЬСКОЕ ПОСЕЛЕНИЕ</w:t>
      </w:r>
    </w:p>
    <w:p w:rsidR="00A54715" w:rsidRPr="00510F2B" w:rsidRDefault="00A54715" w:rsidP="00A54715">
      <w:pPr>
        <w:jc w:val="center"/>
        <w:outlineLvl w:val="0"/>
        <w:rPr>
          <w:b/>
        </w:rPr>
      </w:pPr>
      <w:r w:rsidRPr="00510F2B">
        <w:rPr>
          <w:b/>
        </w:rPr>
        <w:t>ТИХВИНСКОГО МУНИЦИПАЛЬНОГО РАЙОНА</w:t>
      </w:r>
    </w:p>
    <w:p w:rsidR="00A54715" w:rsidRPr="00510F2B" w:rsidRDefault="00A54715" w:rsidP="00A54715">
      <w:pPr>
        <w:jc w:val="center"/>
        <w:outlineLvl w:val="0"/>
        <w:rPr>
          <w:b/>
        </w:rPr>
      </w:pPr>
      <w:r w:rsidRPr="00510F2B">
        <w:rPr>
          <w:b/>
        </w:rPr>
        <w:t>ЛЕНИНГРАДСКОЙ ОБЛАСТИ</w:t>
      </w:r>
    </w:p>
    <w:p w:rsidR="00A54715" w:rsidRPr="00510F2B" w:rsidRDefault="00A54715" w:rsidP="00A5471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10F2B">
        <w:rPr>
          <w:b/>
          <w:bCs/>
          <w:color w:val="000000"/>
        </w:rPr>
        <w:t>(СОВЕТ ДЕПУТАТОВ ГАНЬКОВСКОГО СЕЛЬСКОГО ПОСЕЛЕНИЯ)</w:t>
      </w:r>
    </w:p>
    <w:p w:rsidR="00A54715" w:rsidRPr="00510F2B" w:rsidRDefault="00A54715" w:rsidP="00A54715">
      <w:pPr>
        <w:jc w:val="center"/>
        <w:rPr>
          <w:b/>
        </w:rPr>
      </w:pPr>
    </w:p>
    <w:p w:rsidR="00A54715" w:rsidRPr="00510F2B" w:rsidRDefault="00A54715" w:rsidP="00A54715">
      <w:pPr>
        <w:jc w:val="center"/>
        <w:rPr>
          <w:b/>
        </w:rPr>
      </w:pPr>
    </w:p>
    <w:p w:rsidR="00A54715" w:rsidRPr="00510F2B" w:rsidRDefault="00A54715" w:rsidP="00A54715">
      <w:pPr>
        <w:jc w:val="center"/>
        <w:outlineLvl w:val="0"/>
        <w:rPr>
          <w:b/>
          <w:bCs/>
          <w:color w:val="000000"/>
        </w:rPr>
      </w:pPr>
      <w:r w:rsidRPr="00510F2B">
        <w:rPr>
          <w:b/>
          <w:bCs/>
          <w:color w:val="000000"/>
        </w:rPr>
        <w:t>РЕШЕНИЕ</w:t>
      </w:r>
    </w:p>
    <w:p w:rsidR="00A54715" w:rsidRPr="00510F2B" w:rsidRDefault="00A54715" w:rsidP="00A54715">
      <w:pPr>
        <w:rPr>
          <w:bCs/>
          <w:color w:val="000000"/>
        </w:rPr>
      </w:pPr>
    </w:p>
    <w:p w:rsidR="00A54715" w:rsidRPr="00510F2B" w:rsidRDefault="00A54715" w:rsidP="00A54715">
      <w:pPr>
        <w:rPr>
          <w:bCs/>
          <w:color w:val="000000"/>
        </w:rPr>
      </w:pPr>
    </w:p>
    <w:p w:rsidR="00A54715" w:rsidRPr="00510F2B" w:rsidRDefault="00A54715" w:rsidP="00A54715">
      <w:pPr>
        <w:rPr>
          <w:bCs/>
          <w:color w:val="000000"/>
        </w:rPr>
      </w:pPr>
      <w:r w:rsidRPr="00510F2B">
        <w:rPr>
          <w:bCs/>
          <w:color w:val="000000"/>
        </w:rPr>
        <w:t>от 29 января 2019 года</w:t>
      </w:r>
      <w:r w:rsidRPr="00510F2B">
        <w:rPr>
          <w:bCs/>
          <w:color w:val="000000"/>
        </w:rPr>
        <w:tab/>
      </w:r>
      <w:r w:rsidRPr="00510F2B">
        <w:rPr>
          <w:bCs/>
          <w:color w:val="000000"/>
        </w:rPr>
        <w:tab/>
      </w:r>
      <w:r w:rsidRPr="00510F2B">
        <w:rPr>
          <w:bCs/>
          <w:color w:val="000000"/>
        </w:rPr>
        <w:tab/>
      </w:r>
      <w:r w:rsidRPr="00510F2B">
        <w:rPr>
          <w:bCs/>
          <w:color w:val="000000"/>
        </w:rPr>
        <w:tab/>
        <w:t>№04-</w:t>
      </w:r>
      <w:r>
        <w:rPr>
          <w:bCs/>
          <w:color w:val="000000"/>
        </w:rPr>
        <w:t>148</w:t>
      </w:r>
    </w:p>
    <w:p w:rsidR="00A54715" w:rsidRDefault="00A54715" w:rsidP="00A54715">
      <w:pPr>
        <w:rPr>
          <w:bCs/>
          <w:color w:val="000000"/>
        </w:rPr>
      </w:pPr>
    </w:p>
    <w:p w:rsidR="00A54715" w:rsidRPr="00510F2B" w:rsidRDefault="00A54715" w:rsidP="00A54715">
      <w:pPr>
        <w:rPr>
          <w:bCs/>
          <w:color w:val="000000"/>
        </w:rPr>
      </w:pPr>
    </w:p>
    <w:p w:rsidR="00A54715" w:rsidRPr="002636BE" w:rsidRDefault="00A54715" w:rsidP="00A54715">
      <w:pPr>
        <w:tabs>
          <w:tab w:val="left" w:pos="4500"/>
        </w:tabs>
        <w:ind w:right="4488"/>
        <w:jc w:val="both"/>
        <w:outlineLvl w:val="0"/>
        <w:rPr>
          <w:bCs/>
          <w:color w:val="000000"/>
        </w:rPr>
      </w:pPr>
      <w:bookmarkStart w:id="0" w:name="_GoBack"/>
      <w:r w:rsidRPr="002636BE">
        <w:rPr>
          <w:bCs/>
          <w:color w:val="000000"/>
        </w:rPr>
        <w:t>Об установлении размера платы за содержание и текущий ремонт жилого</w:t>
      </w:r>
      <w:r>
        <w:rPr>
          <w:bCs/>
          <w:color w:val="000000"/>
        </w:rPr>
        <w:t xml:space="preserve"> </w:t>
      </w:r>
      <w:r w:rsidRPr="002636BE">
        <w:rPr>
          <w:bCs/>
          <w:color w:val="000000"/>
        </w:rPr>
        <w:t>помещения для нанимателей</w:t>
      </w:r>
      <w:r>
        <w:rPr>
          <w:bCs/>
          <w:color w:val="000000"/>
        </w:rPr>
        <w:t xml:space="preserve"> </w:t>
      </w:r>
      <w:r w:rsidRPr="000E1E36">
        <w:rPr>
          <w:bCs/>
          <w:color w:val="000000"/>
        </w:rPr>
        <w:t xml:space="preserve">и </w:t>
      </w:r>
      <w:proofErr w:type="gramStart"/>
      <w:r w:rsidRPr="000E1E36">
        <w:rPr>
          <w:bCs/>
          <w:color w:val="000000"/>
        </w:rPr>
        <w:t>собственников</w:t>
      </w:r>
      <w:proofErr w:type="gramEnd"/>
      <w:r w:rsidRPr="000E1E36">
        <w:rPr>
          <w:bCs/>
          <w:color w:val="000000"/>
        </w:rPr>
        <w:t xml:space="preserve"> жилых и не жилых помещений, не принявших решение об </w:t>
      </w:r>
      <w:r w:rsidRPr="000E1E36">
        <w:t>установлении размера платы за содержание жилого помещения в многоквартирном доме</w:t>
      </w:r>
    </w:p>
    <w:bookmarkEnd w:id="0"/>
    <w:p w:rsidR="00A54715" w:rsidRDefault="00A54715" w:rsidP="00A54715">
      <w:pPr>
        <w:jc w:val="both"/>
        <w:rPr>
          <w:color w:val="000000"/>
        </w:rPr>
      </w:pPr>
    </w:p>
    <w:p w:rsidR="00A54715" w:rsidRDefault="00A54715" w:rsidP="00A54715">
      <w:pPr>
        <w:jc w:val="both"/>
        <w:rPr>
          <w:color w:val="000000"/>
        </w:rPr>
      </w:pPr>
    </w:p>
    <w:p w:rsidR="00A54715" w:rsidRDefault="00A54715" w:rsidP="00A54715">
      <w:pPr>
        <w:ind w:firstLine="709"/>
        <w:jc w:val="both"/>
        <w:rPr>
          <w:b/>
          <w:color w:val="000000"/>
        </w:rPr>
      </w:pPr>
      <w:proofErr w:type="gramStart"/>
      <w:r w:rsidRPr="008F711E">
        <w:rPr>
          <w:color w:val="000000"/>
        </w:rPr>
        <w:t>В соответствии с Жилищным кодексом Российской Федерации, постановлениями Правительства Российской Федерации от 13 августа 2006 года №491 «Об утверждении правил</w:t>
      </w:r>
      <w:r>
        <w:rPr>
          <w:color w:val="000000"/>
        </w:rPr>
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№416 «О порядке осуществления деятельности по управлению многоквартирными домами», и в </w:t>
      </w:r>
      <w:r w:rsidRPr="00B321F1">
        <w:rPr>
          <w:color w:val="000000"/>
          <w:shd w:val="clear" w:color="auto" w:fill="FFFFFF"/>
        </w:rPr>
        <w:t>связи с заключением допо</w:t>
      </w:r>
      <w:r>
        <w:rPr>
          <w:color w:val="000000"/>
          <w:shd w:val="clear" w:color="auto" w:fill="FFFFFF"/>
        </w:rPr>
        <w:t xml:space="preserve">лнительного соглашения от 21 декабря </w:t>
      </w:r>
      <w:r w:rsidRPr="00B321F1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 года</w:t>
      </w:r>
      <w:r w:rsidRPr="00B321F1">
        <w:rPr>
          <w:color w:val="000000"/>
          <w:shd w:val="clear" w:color="auto" w:fill="FFFFFF"/>
        </w:rPr>
        <w:t xml:space="preserve"> к соглашению об организации деятельности</w:t>
      </w:r>
      <w:proofErr w:type="gramEnd"/>
      <w:r w:rsidRPr="00B321F1">
        <w:rPr>
          <w:color w:val="000000"/>
          <w:shd w:val="clear" w:color="auto" w:fill="FFFFFF"/>
        </w:rPr>
        <w:t xml:space="preserve"> </w:t>
      </w:r>
      <w:proofErr w:type="gramStart"/>
      <w:r w:rsidRPr="00B321F1">
        <w:rPr>
          <w:color w:val="000000"/>
          <w:shd w:val="clear" w:color="auto" w:fill="FFFFFF"/>
        </w:rPr>
        <w:t>регионального оператора по обращению с твердыми коммунальными отходами от 24 апреля 2018 года, заключенным между</w:t>
      </w:r>
      <w:r>
        <w:rPr>
          <w:color w:val="000000"/>
          <w:shd w:val="clear" w:color="auto" w:fill="FFFFFF"/>
        </w:rPr>
        <w:t xml:space="preserve"> Субъектом Российской Федерации, от имени которого выступает у</w:t>
      </w:r>
      <w:r w:rsidRPr="00B321F1">
        <w:rPr>
          <w:color w:val="000000"/>
          <w:shd w:val="clear" w:color="auto" w:fill="FFFFFF"/>
        </w:rPr>
        <w:t>правление Ленинградской области по организации и контролю деятельности по обращению с отходами и АО «Управляющая компания по обращению с отходами в Ленинградской области»</w:t>
      </w:r>
      <w:r>
        <w:rPr>
          <w:color w:val="000000"/>
          <w:shd w:val="clear" w:color="auto" w:fill="FFFFFF"/>
        </w:rPr>
        <w:t xml:space="preserve">, </w:t>
      </w:r>
      <w:r w:rsidRPr="00510F2B">
        <w:rPr>
          <w:color w:val="000000"/>
        </w:rPr>
        <w:t xml:space="preserve">совет депутатов муниципального образования </w:t>
      </w:r>
      <w:proofErr w:type="spellStart"/>
      <w:r w:rsidRPr="00510F2B">
        <w:rPr>
          <w:color w:val="000000"/>
        </w:rPr>
        <w:t>Ганьковское</w:t>
      </w:r>
      <w:proofErr w:type="spellEnd"/>
      <w:r w:rsidRPr="00510F2B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510F2B">
        <w:rPr>
          <w:b/>
          <w:color w:val="000000"/>
        </w:rPr>
        <w:t>РЕШИЛ:</w:t>
      </w:r>
      <w:proofErr w:type="gramEnd"/>
    </w:p>
    <w:p w:rsidR="00A54715" w:rsidRDefault="00A54715" w:rsidP="00A54715">
      <w:pPr>
        <w:spacing w:after="120"/>
        <w:ind w:firstLine="709"/>
        <w:jc w:val="both"/>
      </w:pPr>
      <w:r>
        <w:t xml:space="preserve">1. Установить </w:t>
      </w:r>
      <w:r w:rsidRPr="004C4661">
        <w:t xml:space="preserve">с 01 февраля 2019 года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t>Ганьковского</w:t>
      </w:r>
      <w:proofErr w:type="spellEnd"/>
      <w:r w:rsidRPr="004C4661">
        <w:t xml:space="preserve"> сельского поселения, а также для собственников жилых и нежилых помещений, которые на их общем собрании не приняли решение об установлении размера платы за содержание жилого помещения в многоквартирном доме</w:t>
      </w:r>
      <w:r>
        <w:t xml:space="preserve"> и размер платы за </w:t>
      </w:r>
      <w:proofErr w:type="gramStart"/>
      <w:r>
        <w:t>в</w:t>
      </w:r>
      <w:r w:rsidRPr="0047034F">
        <w:t>ывоз</w:t>
      </w:r>
      <w:proofErr w:type="gramEnd"/>
      <w:r w:rsidRPr="0047034F">
        <w:t xml:space="preserve"> и размещение твердых коммунальных отходов для всех видов благоустройства</w:t>
      </w:r>
      <w:r>
        <w:t>.</w:t>
      </w:r>
    </w:p>
    <w:p w:rsidR="00A54715" w:rsidRDefault="00A54715" w:rsidP="00A54715">
      <w:pPr>
        <w:spacing w:after="120"/>
        <w:ind w:firstLine="709"/>
        <w:jc w:val="both"/>
      </w:pPr>
      <w:r>
        <w:t>2. Утвердить р</w:t>
      </w:r>
      <w:r w:rsidRPr="004C4661">
        <w:t>азмер платы за содержание жилого помещения, кроме расходов на оплату коммунальных ресурсов, используемых в целях содержания общего имущества в многоквартирном доме, согласно приложению</w:t>
      </w:r>
      <w:r>
        <w:t>.</w:t>
      </w:r>
    </w:p>
    <w:p w:rsidR="00A54715" w:rsidRPr="0047034F" w:rsidRDefault="00A54715" w:rsidP="00A54715">
      <w:pPr>
        <w:spacing w:after="120"/>
        <w:ind w:firstLine="709"/>
        <w:jc w:val="both"/>
      </w:pPr>
      <w:r>
        <w:lastRenderedPageBreak/>
        <w:t>3</w:t>
      </w:r>
      <w:r w:rsidRPr="0047034F">
        <w:t xml:space="preserve">. </w:t>
      </w:r>
      <w:r>
        <w:t>Утвердить размер платы за в</w:t>
      </w:r>
      <w:r w:rsidRPr="0047034F">
        <w:t xml:space="preserve">ывоз и размещение твердых коммунальных отходов для всех видов благоустройства в размере </w:t>
      </w:r>
      <w:r>
        <w:t>–</w:t>
      </w:r>
      <w:r w:rsidRPr="0047034F">
        <w:t xml:space="preserve"> </w:t>
      </w:r>
      <w:r>
        <w:t xml:space="preserve">1,93 </w:t>
      </w:r>
      <w:r w:rsidRPr="0047034F">
        <w:t>руб./</w:t>
      </w:r>
      <w:proofErr w:type="spellStart"/>
      <w:r w:rsidRPr="0047034F">
        <w:t>кв.м</w:t>
      </w:r>
      <w:proofErr w:type="spellEnd"/>
      <w:r w:rsidRPr="0047034F">
        <w:t>. общей площади жилого помещения.</w:t>
      </w:r>
    </w:p>
    <w:p w:rsidR="00A54715" w:rsidRDefault="00A54715" w:rsidP="00A54715">
      <w:pPr>
        <w:spacing w:after="120"/>
        <w:ind w:firstLine="709"/>
        <w:jc w:val="both"/>
      </w:pPr>
      <w:r>
        <w:t>4. Размер платы за содержание и текущий ремонт общего имущества в многоквартирных домах определяется исходя из следующего:</w:t>
      </w:r>
    </w:p>
    <w:p w:rsidR="00A54715" w:rsidRDefault="00A54715" w:rsidP="00A54715">
      <w:pPr>
        <w:spacing w:after="120"/>
        <w:ind w:firstLine="709"/>
        <w:jc w:val="both"/>
      </w:pPr>
      <w:r>
        <w:t>4.1. Для граждан, проживающих в отдельных квартирах, размер платы за содержание и текущий ремонт жилого помещения определяется, исходя из занимаемой общей площади жилого помещения.</w:t>
      </w:r>
    </w:p>
    <w:p w:rsidR="00A54715" w:rsidRDefault="00A54715" w:rsidP="00A54715">
      <w:pPr>
        <w:spacing w:after="120"/>
        <w:ind w:firstLine="709"/>
        <w:jc w:val="both"/>
      </w:pPr>
      <w:r>
        <w:t>5</w:t>
      </w:r>
      <w:r w:rsidRPr="0047034F">
        <w:t>. Пр</w:t>
      </w:r>
      <w:r>
        <w:t xml:space="preserve">изнать утратившими силу с 01 февраля </w:t>
      </w:r>
      <w:r w:rsidRPr="0047034F">
        <w:t>2019</w:t>
      </w:r>
      <w:r>
        <w:t xml:space="preserve"> года </w:t>
      </w:r>
      <w:r w:rsidRPr="0047034F">
        <w:t xml:space="preserve">на территории муниципального образования </w:t>
      </w:r>
      <w:proofErr w:type="spellStart"/>
      <w:r>
        <w:t>Ганьковское</w:t>
      </w:r>
      <w:proofErr w:type="spellEnd"/>
      <w:r w:rsidRPr="0047034F">
        <w:t xml:space="preserve"> сельское поселение Тихвинского муниц</w:t>
      </w:r>
      <w:r>
        <w:t xml:space="preserve">ипального района Ленинградской области </w:t>
      </w:r>
      <w:r w:rsidRPr="0047034F">
        <w:t xml:space="preserve">решение совета депутатов </w:t>
      </w:r>
      <w:proofErr w:type="spellStart"/>
      <w:r>
        <w:t>Ганьковского</w:t>
      </w:r>
      <w:proofErr w:type="spellEnd"/>
      <w:r w:rsidRPr="0047034F">
        <w:t xml:space="preserve"> сельского поселения от </w:t>
      </w:r>
      <w:r>
        <w:rPr>
          <w:color w:val="000000"/>
        </w:rPr>
        <w:t xml:space="preserve"> 29 декабря 2016 года №</w:t>
      </w:r>
      <w:r w:rsidRPr="00510F2B">
        <w:rPr>
          <w:color w:val="000000"/>
        </w:rPr>
        <w:t>04-91 «Об установлении размера платы за содержание и текущий ремонт жилого помещения для нанимателей»</w:t>
      </w:r>
    </w:p>
    <w:p w:rsidR="00A54715" w:rsidRDefault="00A54715" w:rsidP="00A54715">
      <w:pPr>
        <w:spacing w:after="120"/>
        <w:ind w:firstLine="709"/>
        <w:jc w:val="both"/>
      </w:pPr>
      <w:r>
        <w:t>6</w:t>
      </w:r>
      <w:r w:rsidRPr="0047034F">
        <w:t xml:space="preserve">. </w:t>
      </w:r>
      <w:r>
        <w:t>Решение опубликовать в официальном сетевом издании «Ленинградское областное информационное агентство (ЛЕНОБЛИНФОРМ).</w:t>
      </w:r>
    </w:p>
    <w:p w:rsidR="00A54715" w:rsidRDefault="00A54715" w:rsidP="00A54715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администрацию </w:t>
      </w:r>
      <w:proofErr w:type="spellStart"/>
      <w:r>
        <w:t>Ганьковского</w:t>
      </w:r>
      <w:proofErr w:type="spellEnd"/>
      <w:r>
        <w:t xml:space="preserve"> сельского поселения.</w:t>
      </w:r>
    </w:p>
    <w:p w:rsidR="00A54715" w:rsidRDefault="00A54715" w:rsidP="00A54715">
      <w:pPr>
        <w:ind w:firstLine="709"/>
        <w:jc w:val="both"/>
      </w:pPr>
    </w:p>
    <w:p w:rsidR="00A54715" w:rsidRDefault="00A54715" w:rsidP="00A54715"/>
    <w:p w:rsidR="00A54715" w:rsidRPr="00510F2B" w:rsidRDefault="00A54715" w:rsidP="00A54715">
      <w:pPr>
        <w:jc w:val="both"/>
        <w:rPr>
          <w:color w:val="000000"/>
        </w:rPr>
      </w:pPr>
      <w:r w:rsidRPr="00510F2B">
        <w:rPr>
          <w:color w:val="000000"/>
        </w:rPr>
        <w:t>Глава муниципального образования</w:t>
      </w:r>
    </w:p>
    <w:p w:rsidR="00A54715" w:rsidRPr="00510F2B" w:rsidRDefault="00A54715" w:rsidP="00A54715">
      <w:pPr>
        <w:jc w:val="both"/>
        <w:rPr>
          <w:color w:val="000000"/>
        </w:rPr>
      </w:pPr>
      <w:proofErr w:type="spellStart"/>
      <w:r w:rsidRPr="00510F2B">
        <w:rPr>
          <w:color w:val="000000"/>
        </w:rPr>
        <w:t>Ганьковское</w:t>
      </w:r>
      <w:proofErr w:type="spellEnd"/>
      <w:r w:rsidRPr="00510F2B">
        <w:rPr>
          <w:color w:val="000000"/>
        </w:rPr>
        <w:t xml:space="preserve"> сельское поселение</w:t>
      </w:r>
    </w:p>
    <w:p w:rsidR="00A54715" w:rsidRPr="00510F2B" w:rsidRDefault="00A54715" w:rsidP="00A54715">
      <w:pPr>
        <w:jc w:val="both"/>
        <w:rPr>
          <w:color w:val="000000"/>
        </w:rPr>
      </w:pPr>
      <w:r w:rsidRPr="00510F2B">
        <w:rPr>
          <w:color w:val="000000"/>
        </w:rPr>
        <w:t>Тихвинского муниципального района</w:t>
      </w:r>
    </w:p>
    <w:p w:rsidR="00A54715" w:rsidRPr="00510F2B" w:rsidRDefault="00A54715" w:rsidP="00A54715">
      <w:pPr>
        <w:jc w:val="both"/>
        <w:rPr>
          <w:color w:val="000000"/>
        </w:rPr>
      </w:pPr>
      <w:r w:rsidRPr="00510F2B">
        <w:rPr>
          <w:color w:val="000000"/>
        </w:rPr>
        <w:t>Ленинградской области</w:t>
      </w:r>
      <w:r w:rsidRPr="00510F2B">
        <w:rPr>
          <w:color w:val="000000"/>
        </w:rPr>
        <w:tab/>
      </w:r>
      <w:r w:rsidRPr="00510F2B">
        <w:rPr>
          <w:color w:val="000000"/>
        </w:rPr>
        <w:tab/>
      </w:r>
      <w:r w:rsidRPr="00510F2B">
        <w:rPr>
          <w:color w:val="000000"/>
        </w:rPr>
        <w:tab/>
      </w:r>
      <w:r w:rsidRPr="00510F2B">
        <w:rPr>
          <w:color w:val="000000"/>
        </w:rPr>
        <w:tab/>
      </w:r>
      <w:r w:rsidRPr="00510F2B">
        <w:rPr>
          <w:color w:val="000000"/>
        </w:rPr>
        <w:tab/>
      </w:r>
      <w:r w:rsidRPr="00510F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510F2B">
        <w:rPr>
          <w:color w:val="000000"/>
        </w:rPr>
        <w:t xml:space="preserve">    </w:t>
      </w:r>
      <w:proofErr w:type="spellStart"/>
      <w:r w:rsidRPr="00510F2B">
        <w:rPr>
          <w:color w:val="000000"/>
        </w:rPr>
        <w:t>Л.И.Рубина</w:t>
      </w:r>
      <w:proofErr w:type="spellEnd"/>
    </w:p>
    <w:p w:rsidR="00A54715" w:rsidRDefault="00A54715" w:rsidP="00A54715">
      <w:pPr>
        <w:rPr>
          <w:b/>
          <w:bCs/>
          <w:color w:val="000000"/>
        </w:rPr>
      </w:pPr>
    </w:p>
    <w:p w:rsidR="00A54715" w:rsidRDefault="00A54715" w:rsidP="00A54715">
      <w:pPr>
        <w:rPr>
          <w:b/>
          <w:bCs/>
          <w:color w:val="000000"/>
        </w:rPr>
      </w:pPr>
    </w:p>
    <w:p w:rsidR="001F2437" w:rsidRDefault="00572B89"/>
    <w:sectPr w:rsidR="001F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5"/>
    <w:rsid w:val="003103F9"/>
    <w:rsid w:val="004A4BE7"/>
    <w:rsid w:val="00572B89"/>
    <w:rsid w:val="00A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3238</Characters>
  <Application>Microsoft Office Word</Application>
  <DocSecurity>0</DocSecurity>
  <Lines>75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2019-02-06T12:39:00Z</dcterms:created>
  <dcterms:modified xsi:type="dcterms:W3CDTF">2019-02-06T12:48:00Z</dcterms:modified>
</cp:coreProperties>
</file>