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6A" w:rsidRDefault="002F6B6A" w:rsidP="002F6B6A">
      <w:pPr>
        <w:jc w:val="center"/>
        <w:rPr>
          <w:b/>
        </w:rPr>
      </w:pPr>
      <w:r>
        <w:rPr>
          <w:b/>
        </w:rPr>
        <w:t>Заключение</w:t>
      </w:r>
    </w:p>
    <w:p w:rsidR="002F6B6A" w:rsidRDefault="002F6B6A" w:rsidP="002F6B6A">
      <w:pPr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2F6B6A" w:rsidRDefault="002F6B6A" w:rsidP="002F6B6A">
      <w:pPr>
        <w:jc w:val="center"/>
        <w:rPr>
          <w:b/>
        </w:rPr>
      </w:pPr>
    </w:p>
    <w:p w:rsidR="002F6B6A" w:rsidRDefault="002F6B6A" w:rsidP="002F6B6A">
      <w:pPr>
        <w:rPr>
          <w:b/>
        </w:rPr>
      </w:pPr>
    </w:p>
    <w:p w:rsidR="002F6B6A" w:rsidRDefault="002F6B6A" w:rsidP="002F6B6A">
      <w:pPr>
        <w:jc w:val="both"/>
      </w:pPr>
      <w:r>
        <w:rPr>
          <w:b/>
        </w:rPr>
        <w:t>19  октября  2015 года в 1</w:t>
      </w:r>
      <w:r w:rsidR="00BE585D">
        <w:rPr>
          <w:b/>
        </w:rPr>
        <w:t>6</w:t>
      </w:r>
      <w:r>
        <w:rPr>
          <w:b/>
        </w:rPr>
        <w:t xml:space="preserve"> часов</w:t>
      </w:r>
      <w:r>
        <w:t xml:space="preserve"> состоялись публичные слушания по вопросу рассмотрения проекта  решения « О принятии проекта новой редакции   Устава 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</w:p>
    <w:p w:rsidR="002F6B6A" w:rsidRDefault="002F6B6A" w:rsidP="002F6B6A">
      <w:pPr>
        <w:jc w:val="both"/>
      </w:pPr>
      <w:r>
        <w:t>по адресу: п. Громово, ул</w:t>
      </w:r>
      <w:proofErr w:type="gramStart"/>
      <w:r>
        <w:t>.Ц</w:t>
      </w:r>
      <w:proofErr w:type="gramEnd"/>
      <w:r>
        <w:t>ентральная д.12в, здание администрации.</w:t>
      </w:r>
    </w:p>
    <w:p w:rsidR="002F6B6A" w:rsidRPr="00190984" w:rsidRDefault="002F6B6A" w:rsidP="002F6B6A">
      <w:pPr>
        <w:jc w:val="both"/>
        <w:rPr>
          <w:b/>
        </w:rPr>
      </w:pPr>
      <w:r w:rsidRPr="00A90DB2">
        <w:t>Информация о проведении 19 октября 2015 года, в 1</w:t>
      </w:r>
      <w:r w:rsidR="00FB23B6">
        <w:t>6</w:t>
      </w:r>
      <w:r w:rsidRPr="00A90DB2">
        <w:t xml:space="preserve"> часов, по адресу: Ленинградская область, Приозерский район, посёлок </w:t>
      </w:r>
      <w:r>
        <w:t>Громово</w:t>
      </w:r>
      <w:r w:rsidRPr="00A90DB2">
        <w:t>, ул.</w:t>
      </w:r>
      <w:r>
        <w:t>Центральная д.12в</w:t>
      </w:r>
      <w:r w:rsidRPr="00A90DB2">
        <w:t xml:space="preserve">, в здании администрации </w:t>
      </w:r>
      <w:r>
        <w:t>Громовского</w:t>
      </w:r>
      <w:r w:rsidRPr="00A90DB2">
        <w:t xml:space="preserve"> сельского поселения публичных слушаний  по проекту </w:t>
      </w:r>
      <w:r w:rsidRPr="00A90DB2">
        <w:rPr>
          <w:color w:val="000000"/>
          <w:spacing w:val="3"/>
        </w:rPr>
        <w:t xml:space="preserve"> Устава муниципального образования </w:t>
      </w:r>
      <w:r>
        <w:rPr>
          <w:color w:val="000000"/>
          <w:spacing w:val="3"/>
        </w:rPr>
        <w:t>Громовское</w:t>
      </w:r>
      <w:r w:rsidRPr="00A90DB2">
        <w:rPr>
          <w:color w:val="000000"/>
          <w:spacing w:val="3"/>
        </w:rPr>
        <w:t xml:space="preserve"> сельское поселение муниципального образования Приозерский муниципальный район  Ленинградской области» </w:t>
      </w:r>
      <w:r w:rsidRPr="00A90DB2">
        <w:t xml:space="preserve">- </w:t>
      </w:r>
      <w:r w:rsidRPr="00A90DB2">
        <w:rPr>
          <w:b/>
        </w:rPr>
        <w:t xml:space="preserve">опубликована  на Сайте сетевого издания </w:t>
      </w:r>
      <w:proofErr w:type="spellStart"/>
      <w:r w:rsidRPr="00A90DB2">
        <w:rPr>
          <w:b/>
        </w:rPr>
        <w:t>СМИ-Леноблиформ</w:t>
      </w:r>
      <w:proofErr w:type="spellEnd"/>
      <w:r w:rsidRPr="00A90DB2">
        <w:rPr>
          <w:b/>
        </w:rPr>
        <w:t xml:space="preserve"> </w:t>
      </w:r>
      <w:r w:rsidR="00B64489" w:rsidRPr="00B64489">
        <w:rPr>
          <w:b/>
          <w:color w:val="0070C0"/>
        </w:rPr>
        <w:t>http://www.lenoblinform.ru/acts/gromovo-acts-main/npa-gromovo-copy/</w:t>
      </w:r>
      <w:r w:rsidR="00B64489">
        <w:rPr>
          <w:b/>
        </w:rPr>
        <w:t xml:space="preserve">  </w:t>
      </w:r>
      <w:r w:rsidRPr="00A90DB2">
        <w:rPr>
          <w:b/>
        </w:rPr>
        <w:t>- 17 сентября 2015 года.</w:t>
      </w:r>
    </w:p>
    <w:p w:rsidR="002F6B6A" w:rsidRDefault="002F6B6A" w:rsidP="002F6B6A">
      <w:pPr>
        <w:jc w:val="both"/>
      </w:pPr>
      <w:r>
        <w:t>На слушаниях присутствовали:  глава МО Громовское сельское поселение Покровский А.Д., глава администрации – Кутузов А.П.., депутаты МО Громовское сельское поселение,  население – 15 человек.</w:t>
      </w:r>
    </w:p>
    <w:p w:rsidR="002F6B6A" w:rsidRDefault="002F6B6A" w:rsidP="002F6B6A">
      <w:pPr>
        <w:jc w:val="both"/>
      </w:pPr>
      <w:r>
        <w:t>Рассматривался вопрос о принятии проекта решения « О принятии проекта новой редакции   Устава 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</w:p>
    <w:p w:rsidR="002F6B6A" w:rsidRDefault="002F6B6A" w:rsidP="002F6B6A">
      <w:pPr>
        <w:jc w:val="both"/>
      </w:pPr>
      <w:r>
        <w:t>По рассматриваемому вопросу от граждан поступали вопросы и предложения.</w:t>
      </w:r>
    </w:p>
    <w:p w:rsidR="002F6B6A" w:rsidRDefault="002F6B6A" w:rsidP="002F6B6A">
      <w:pPr>
        <w:jc w:val="both"/>
      </w:pPr>
      <w:r>
        <w:t>Рассмотрев предложения граждан, постоянная комиссия Совета депутатов по местному самоуправлению, законности, правопорядку и социальным вопросам  пришла к заключению:</w:t>
      </w:r>
    </w:p>
    <w:p w:rsidR="002F6B6A" w:rsidRDefault="002F6B6A" w:rsidP="002F6B6A">
      <w:pPr>
        <w:jc w:val="both"/>
      </w:pPr>
      <w:r>
        <w:t>- признать публичные слушания по вопросу рассмотрения проекта решения « О принятии проекта новой редакции   Устава  муниципального образования Громовское сельское поселение муниципального образования Приозерский муниципальный район Ленинградской области» состоявшимися;</w:t>
      </w:r>
    </w:p>
    <w:p w:rsidR="002F6B6A" w:rsidRDefault="002F6B6A" w:rsidP="002F6B6A">
      <w:pPr>
        <w:jc w:val="both"/>
      </w:pPr>
      <w:r>
        <w:t xml:space="preserve"> - вынести вопрос о принятии решения « О принятии  новой редакции   Устава 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</w:p>
    <w:p w:rsidR="002F6B6A" w:rsidRPr="006160CE" w:rsidRDefault="002F6B6A" w:rsidP="002F6B6A">
      <w:pPr>
        <w:jc w:val="both"/>
      </w:pPr>
      <w:r>
        <w:t>на ближайший Совет депутатов муниципального образования Громовское сельское поселение 26 октября  2015 года.</w:t>
      </w:r>
    </w:p>
    <w:p w:rsidR="002F6B6A" w:rsidRDefault="002F6B6A" w:rsidP="002F6B6A"/>
    <w:p w:rsidR="00363160" w:rsidRPr="002F6B6A" w:rsidRDefault="00363160"/>
    <w:sectPr w:rsidR="00363160" w:rsidRPr="002F6B6A" w:rsidSect="002F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6A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AE5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2F6B6A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A47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4489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585D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5B0B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C3A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3B6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5</cp:revision>
  <dcterms:created xsi:type="dcterms:W3CDTF">2015-10-20T06:48:00Z</dcterms:created>
  <dcterms:modified xsi:type="dcterms:W3CDTF">2015-10-20T12:49:00Z</dcterms:modified>
</cp:coreProperties>
</file>