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3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060D5B" w:rsidRPr="00060D5B" w:rsidTr="00A2213F">
        <w:trPr>
          <w:trHeight w:val="1595"/>
        </w:trPr>
        <w:tc>
          <w:tcPr>
            <w:tcW w:w="9086" w:type="dxa"/>
            <w:shd w:val="clear" w:color="auto" w:fill="auto"/>
          </w:tcPr>
          <w:p w:rsidR="00060D5B" w:rsidRPr="00060D5B" w:rsidRDefault="00060D5B" w:rsidP="00A2213F">
            <w:pPr>
              <w:tabs>
                <w:tab w:val="left" w:pos="54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60D5B"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571500" cy="657225"/>
                  <wp:effectExtent l="0" t="0" r="0" b="9525"/>
                  <wp:docPr id="1" name="Рисунок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D5B" w:rsidRPr="00060D5B" w:rsidRDefault="00404095" w:rsidP="00A2213F">
            <w:pPr>
              <w:tabs>
                <w:tab w:val="left" w:pos="540"/>
              </w:tabs>
              <w:jc w:val="center"/>
              <w:rPr>
                <w:rFonts w:eastAsia="Calibri"/>
                <w:b/>
                <w:lang w:eastAsia="en-US"/>
              </w:rPr>
            </w:pPr>
            <w:hyperlink r:id="rId7" w:anchor="_Hlk181604206 1,0,1300,0,,_Администрация муниципального о" w:history="1">
              <w:r w:rsidR="00060D5B" w:rsidRPr="00060D5B">
                <w:rPr>
                  <w:rStyle w:val="a3"/>
                  <w:rFonts w:eastAsia="Calibri"/>
                  <w:b/>
                  <w:color w:val="auto"/>
                  <w:lang w:eastAsia="en-US"/>
                </w:rPr>
                <w:t>Администрация муниципального образования</w:t>
              </w:r>
            </w:hyperlink>
          </w:p>
          <w:p w:rsidR="00060D5B" w:rsidRPr="00060D5B" w:rsidRDefault="00404095" w:rsidP="00A2213F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hyperlink r:id="rId8" w:anchor="_Hlk181604206 1,0,1300,0,,_Администрация муниципального о" w:history="1">
              <w:r w:rsidR="00060D5B" w:rsidRPr="00060D5B">
                <w:rPr>
                  <w:rStyle w:val="a3"/>
                  <w:rFonts w:eastAsia="Calibri"/>
                  <w:b/>
                  <w:color w:val="auto"/>
                  <w:lang w:eastAsia="en-US"/>
                </w:rPr>
                <w:t>Большеколпанское сельское поселение</w:t>
              </w:r>
            </w:hyperlink>
          </w:p>
          <w:p w:rsidR="00060D5B" w:rsidRPr="00060D5B" w:rsidRDefault="00404095" w:rsidP="00A2213F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hyperlink r:id="rId9" w:anchor="_Hlk181604206 1,0,1300,0,,_Администрация муниципального о" w:history="1">
              <w:r w:rsidR="00060D5B" w:rsidRPr="00060D5B">
                <w:rPr>
                  <w:rStyle w:val="a3"/>
                  <w:rFonts w:eastAsia="Calibri"/>
                  <w:b/>
                  <w:color w:val="auto"/>
                  <w:lang w:eastAsia="en-US"/>
                </w:rPr>
                <w:t>Гатчинского муниципального района</w:t>
              </w:r>
            </w:hyperlink>
          </w:p>
          <w:p w:rsidR="00060D5B" w:rsidRPr="00060D5B" w:rsidRDefault="00404095" w:rsidP="00A2213F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hyperlink r:id="rId10" w:anchor="_Hlk181604206 1,0,1300,0,,_Администрация муниципального о" w:history="1">
              <w:r w:rsidR="00060D5B" w:rsidRPr="00060D5B">
                <w:rPr>
                  <w:rStyle w:val="a3"/>
                  <w:rFonts w:eastAsia="Calibri"/>
                  <w:b/>
                  <w:color w:val="auto"/>
                  <w:lang w:eastAsia="en-US"/>
                </w:rPr>
                <w:t>Ленинградской области</w:t>
              </w:r>
            </w:hyperlink>
          </w:p>
          <w:p w:rsidR="00060D5B" w:rsidRPr="00060D5B" w:rsidRDefault="00060D5B" w:rsidP="00A2213F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</w:p>
          <w:p w:rsidR="00060D5B" w:rsidRPr="00060D5B" w:rsidRDefault="00404095" w:rsidP="00A2213F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hyperlink r:id="rId11" w:anchor="_Hlk181604206 1,0,1300,0,,_Администрация муниципального о" w:history="1">
              <w:r w:rsidR="00060D5B" w:rsidRPr="00060D5B">
                <w:rPr>
                  <w:rStyle w:val="a3"/>
                  <w:rFonts w:eastAsia="Calibri"/>
                  <w:b/>
                  <w:color w:val="auto"/>
                  <w:lang w:eastAsia="en-US"/>
                </w:rPr>
                <w:t>ПОСТАНОВЛЕНИЕ</w:t>
              </w:r>
            </w:hyperlink>
          </w:p>
          <w:p w:rsidR="00060D5B" w:rsidRPr="00060D5B" w:rsidRDefault="00060D5B" w:rsidP="00A2213F">
            <w:pPr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060D5B" w:rsidRPr="00060D5B" w:rsidRDefault="00404095" w:rsidP="00A2213F">
            <w:pPr>
              <w:rPr>
                <w:b/>
              </w:rPr>
            </w:pPr>
            <w:r>
              <w:rPr>
                <w:b/>
              </w:rPr>
              <w:t>от «20</w:t>
            </w:r>
            <w:r w:rsidR="00060D5B" w:rsidRPr="00060D5B">
              <w:rPr>
                <w:b/>
              </w:rPr>
              <w:t>»</w:t>
            </w:r>
            <w:r>
              <w:rPr>
                <w:b/>
              </w:rPr>
              <w:t xml:space="preserve"> октября </w:t>
            </w:r>
            <w:r w:rsidR="00060D5B" w:rsidRPr="00060D5B">
              <w:rPr>
                <w:b/>
              </w:rPr>
              <w:t>2015г.</w:t>
            </w:r>
            <w:r w:rsidR="00060D5B" w:rsidRPr="00060D5B">
              <w:rPr>
                <w:b/>
              </w:rPr>
              <w:tab/>
            </w:r>
            <w:r w:rsidR="00060D5B" w:rsidRPr="00060D5B">
              <w:rPr>
                <w:b/>
              </w:rPr>
              <w:tab/>
              <w:t xml:space="preserve">                           </w:t>
            </w:r>
            <w:r w:rsidR="007D5A22">
              <w:rPr>
                <w:b/>
              </w:rPr>
              <w:t xml:space="preserve">        </w:t>
            </w:r>
            <w:r w:rsidR="001237A7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№ 409</w:t>
            </w:r>
          </w:p>
          <w:p w:rsidR="00060D5B" w:rsidRPr="00060D5B" w:rsidRDefault="00060D5B" w:rsidP="00A2213F"/>
        </w:tc>
      </w:tr>
    </w:tbl>
    <w:p w:rsidR="00060D5B" w:rsidRPr="00060D5B" w:rsidRDefault="00060D5B" w:rsidP="00060D5B">
      <w:pPr>
        <w:suppressAutoHyphens w:val="0"/>
        <w:jc w:val="both"/>
        <w:rPr>
          <w:lang w:eastAsia="ru-RU"/>
        </w:rPr>
      </w:pPr>
      <w:r w:rsidRPr="00060D5B">
        <w:rPr>
          <w:lang w:eastAsia="ru-RU"/>
        </w:rPr>
        <w:t>О подготовке и проведении аукциона</w:t>
      </w:r>
    </w:p>
    <w:p w:rsidR="00060D5B" w:rsidRPr="00060D5B" w:rsidRDefault="001237A7" w:rsidP="00060D5B">
      <w:pPr>
        <w:suppressAutoHyphens w:val="0"/>
        <w:jc w:val="both"/>
        <w:rPr>
          <w:lang w:eastAsia="ru-RU"/>
        </w:rPr>
      </w:pPr>
      <w:r>
        <w:rPr>
          <w:lang w:eastAsia="ru-RU"/>
        </w:rPr>
        <w:t>на</w:t>
      </w:r>
      <w:r w:rsidR="00376E3D">
        <w:rPr>
          <w:lang w:eastAsia="ru-RU"/>
        </w:rPr>
        <w:t xml:space="preserve"> право</w:t>
      </w:r>
      <w:r w:rsidR="00060D5B" w:rsidRPr="00060D5B">
        <w:rPr>
          <w:lang w:eastAsia="ru-RU"/>
        </w:rPr>
        <w:t xml:space="preserve"> заключени</w:t>
      </w:r>
      <w:r w:rsidR="00376E3D">
        <w:rPr>
          <w:lang w:eastAsia="ru-RU"/>
        </w:rPr>
        <w:t>я</w:t>
      </w:r>
    </w:p>
    <w:p w:rsidR="00060D5B" w:rsidRPr="00060D5B" w:rsidRDefault="00060D5B" w:rsidP="00060D5B">
      <w:pPr>
        <w:suppressAutoHyphens w:val="0"/>
        <w:jc w:val="both"/>
        <w:rPr>
          <w:lang w:eastAsia="ru-RU"/>
        </w:rPr>
      </w:pPr>
      <w:r w:rsidRPr="00060D5B">
        <w:rPr>
          <w:lang w:eastAsia="ru-RU"/>
        </w:rPr>
        <w:t>договора аренды земельного участка</w:t>
      </w:r>
    </w:p>
    <w:p w:rsidR="00E50777" w:rsidRDefault="000251EE">
      <w:r>
        <w:t xml:space="preserve">с </w:t>
      </w:r>
      <w:r w:rsidR="00E50777">
        <w:t>кадастровы</w:t>
      </w:r>
      <w:r>
        <w:t>м № 47:23:0441001:435</w:t>
      </w:r>
      <w:r w:rsidR="00E50777">
        <w:t>,</w:t>
      </w:r>
    </w:p>
    <w:p w:rsidR="00E50777" w:rsidRDefault="00E50777">
      <w:r>
        <w:t>расположенн</w:t>
      </w:r>
      <w:r w:rsidR="00700B37">
        <w:t>ого</w:t>
      </w:r>
      <w:r w:rsidR="001237A7">
        <w:t xml:space="preserve"> </w:t>
      </w:r>
      <w:r>
        <w:t>по адресу: Ленинградская область,</w:t>
      </w:r>
    </w:p>
    <w:p w:rsidR="00700B37" w:rsidRDefault="00E50777">
      <w:r>
        <w:t xml:space="preserve">Гатчинский район, </w:t>
      </w:r>
      <w:r w:rsidR="00700B37">
        <w:t xml:space="preserve">муниципальное образование </w:t>
      </w:r>
    </w:p>
    <w:p w:rsidR="00E50777" w:rsidRDefault="00E50777">
      <w:r>
        <w:t>Большеколпанское сельское поселение,</w:t>
      </w:r>
    </w:p>
    <w:p w:rsidR="00E50777" w:rsidRDefault="00E50777">
      <w:r>
        <w:t>массив Парицы, участок № 2</w:t>
      </w:r>
    </w:p>
    <w:p w:rsidR="00060D5B" w:rsidRDefault="00060D5B"/>
    <w:p w:rsidR="00376E3D" w:rsidRPr="00C354D1" w:rsidRDefault="00060D5B" w:rsidP="00E50777">
      <w:pPr>
        <w:pStyle w:val="a5"/>
        <w:spacing w:before="0" w:after="0" w:line="0" w:lineRule="atLeast"/>
        <w:ind w:firstLine="284"/>
        <w:jc w:val="both"/>
      </w:pPr>
      <w:r w:rsidRPr="00060D5B">
        <w:rPr>
          <w:shd w:val="clear" w:color="auto" w:fill="FFFFFF"/>
        </w:rPr>
        <w:t>В соответствии со статьями 39.6, 39.11</w:t>
      </w:r>
      <w:r w:rsidR="001237A7" w:rsidRPr="00060D5B">
        <w:rPr>
          <w:shd w:val="clear" w:color="auto" w:fill="FFFFFF"/>
        </w:rPr>
        <w:t>, 39.12</w:t>
      </w:r>
      <w:r w:rsidRPr="00060D5B">
        <w:rPr>
          <w:shd w:val="clear" w:color="auto" w:fill="FFFFFF"/>
        </w:rPr>
        <w:t xml:space="preserve"> Земельного кодекса Российской Федерации, </w:t>
      </w:r>
      <w:r w:rsidR="001237A7" w:rsidRPr="00060D5B">
        <w:rPr>
          <w:shd w:val="clear" w:color="auto" w:fill="FFFFFF"/>
        </w:rPr>
        <w:t>статьей 3.3</w:t>
      </w:r>
      <w:r w:rsidRPr="00060D5B">
        <w:rPr>
          <w:shd w:val="clear" w:color="auto" w:fill="FFFFFF"/>
        </w:rPr>
        <w:t xml:space="preserve"> Федерального закона от 25.10.2001 № 137-ФЗ «О введении в действие Земельного кодекса Российской Федерации</w:t>
      </w:r>
      <w:r w:rsidR="001237A7" w:rsidRPr="00060D5B">
        <w:rPr>
          <w:shd w:val="clear" w:color="auto" w:fill="FFFFFF"/>
        </w:rPr>
        <w:t>», Уставом</w:t>
      </w:r>
      <w:r w:rsidRPr="00060D5B">
        <w:rPr>
          <w:shd w:val="clear" w:color="auto" w:fill="FFFFFF"/>
        </w:rPr>
        <w:t xml:space="preserve"> муниципального образования</w:t>
      </w:r>
      <w:r w:rsidR="00376E3D" w:rsidRPr="00376E3D">
        <w:t xml:space="preserve"> </w:t>
      </w:r>
      <w:r w:rsidR="00376E3D" w:rsidRPr="00C354D1">
        <w:t>Большеколпанское сельское поселение, Положением об администрации муниципального образования Большеколпанское сельское поселение, Администрация Большеколпанского</w:t>
      </w:r>
      <w:r w:rsidR="00376E3D">
        <w:t xml:space="preserve"> сельского поселения</w:t>
      </w:r>
    </w:p>
    <w:p w:rsidR="00376E3D" w:rsidRDefault="00376E3D" w:rsidP="00376E3D">
      <w:pPr>
        <w:pStyle w:val="a5"/>
        <w:spacing w:before="0" w:after="0" w:line="0" w:lineRule="atLeast"/>
        <w:jc w:val="center"/>
        <w:rPr>
          <w:rStyle w:val="a4"/>
          <w:b w:val="0"/>
        </w:rPr>
      </w:pPr>
    </w:p>
    <w:p w:rsidR="00376E3D" w:rsidRDefault="00376E3D" w:rsidP="00376E3D">
      <w:pPr>
        <w:pStyle w:val="a5"/>
        <w:spacing w:before="0" w:after="0" w:line="0" w:lineRule="atLeast"/>
        <w:jc w:val="center"/>
        <w:rPr>
          <w:rStyle w:val="a4"/>
          <w:b w:val="0"/>
        </w:rPr>
      </w:pPr>
      <w:r w:rsidRPr="00C354D1">
        <w:rPr>
          <w:rStyle w:val="a4"/>
          <w:b w:val="0"/>
        </w:rPr>
        <w:t>ПОСТАНОВЛЯЕТ:</w:t>
      </w:r>
    </w:p>
    <w:p w:rsidR="00060D5B" w:rsidRDefault="00060D5B"/>
    <w:p w:rsidR="00376E3D" w:rsidRPr="000251EE" w:rsidRDefault="00E50777" w:rsidP="000251EE">
      <w:pPr>
        <w:suppressAutoHyphens w:val="0"/>
        <w:ind w:firstLine="709"/>
        <w:jc w:val="both"/>
        <w:rPr>
          <w:bCs/>
          <w:lang w:eastAsia="ru-RU"/>
        </w:rPr>
      </w:pPr>
      <w:r w:rsidRPr="000251EE">
        <w:rPr>
          <w:bCs/>
          <w:lang w:eastAsia="ru-RU"/>
        </w:rPr>
        <w:t xml:space="preserve">1. </w:t>
      </w:r>
      <w:r w:rsidR="00376E3D" w:rsidRPr="000251EE">
        <w:rPr>
          <w:bCs/>
          <w:lang w:eastAsia="ru-RU"/>
        </w:rPr>
        <w:t xml:space="preserve">Поручить </w:t>
      </w:r>
      <w:r w:rsidR="002A5C52">
        <w:rPr>
          <w:bCs/>
          <w:lang w:eastAsia="ru-RU"/>
        </w:rPr>
        <w:t>Г</w:t>
      </w:r>
      <w:r w:rsidR="00376E3D" w:rsidRPr="000251EE">
        <w:rPr>
          <w:bCs/>
          <w:lang w:eastAsia="ru-RU"/>
        </w:rPr>
        <w:t>осударственному предприятию Ленинградской области «Фонд имущества Ленинградской области» (далее по тексту – Фонд имущества):</w:t>
      </w:r>
    </w:p>
    <w:p w:rsidR="00E50777" w:rsidRPr="00E50777" w:rsidRDefault="00E50777" w:rsidP="00E50777">
      <w:pPr>
        <w:ind w:firstLine="709"/>
        <w:jc w:val="both"/>
      </w:pPr>
      <w:r w:rsidRPr="000251EE">
        <w:rPr>
          <w:bCs/>
          <w:lang w:eastAsia="ru-RU"/>
        </w:rPr>
        <w:t xml:space="preserve">1.1. </w:t>
      </w:r>
      <w:r w:rsidR="00376E3D" w:rsidRPr="000251EE">
        <w:rPr>
          <w:bCs/>
          <w:lang w:eastAsia="ru-RU"/>
        </w:rPr>
        <w:t xml:space="preserve">Выступить организатором </w:t>
      </w:r>
      <w:r w:rsidR="001237A7" w:rsidRPr="000251EE">
        <w:rPr>
          <w:bCs/>
          <w:lang w:eastAsia="ru-RU"/>
        </w:rPr>
        <w:t>аукциона на</w:t>
      </w:r>
      <w:r w:rsidR="000251EE" w:rsidRPr="000251EE">
        <w:rPr>
          <w:bCs/>
          <w:lang w:eastAsia="ru-RU"/>
        </w:rPr>
        <w:t xml:space="preserve"> </w:t>
      </w:r>
      <w:r w:rsidR="00376E3D" w:rsidRPr="000251EE">
        <w:rPr>
          <w:bCs/>
          <w:lang w:eastAsia="ru-RU"/>
        </w:rPr>
        <w:t>прав</w:t>
      </w:r>
      <w:r w:rsidR="000251EE" w:rsidRPr="000251EE">
        <w:rPr>
          <w:bCs/>
          <w:lang w:eastAsia="ru-RU"/>
        </w:rPr>
        <w:t>о</w:t>
      </w:r>
      <w:r w:rsidR="00376E3D" w:rsidRPr="000251EE">
        <w:rPr>
          <w:bCs/>
          <w:lang w:eastAsia="ru-RU"/>
        </w:rPr>
        <w:t xml:space="preserve"> на заключени</w:t>
      </w:r>
      <w:r w:rsidR="000251EE" w:rsidRPr="000251EE">
        <w:rPr>
          <w:bCs/>
          <w:lang w:eastAsia="ru-RU"/>
        </w:rPr>
        <w:t>я</w:t>
      </w:r>
      <w:r w:rsidR="00376E3D" w:rsidRPr="000251EE">
        <w:rPr>
          <w:bCs/>
          <w:lang w:eastAsia="ru-RU"/>
        </w:rPr>
        <w:t xml:space="preserve"> договора аренды земельного участка площадью</w:t>
      </w:r>
      <w:r w:rsidR="00376E3D" w:rsidRPr="000251EE">
        <w:rPr>
          <w:bCs/>
          <w:sz w:val="28"/>
          <w:szCs w:val="28"/>
          <w:lang w:eastAsia="ru-RU"/>
        </w:rPr>
        <w:t xml:space="preserve"> </w:t>
      </w:r>
      <w:r w:rsidRPr="000251EE">
        <w:rPr>
          <w:bCs/>
          <w:lang w:eastAsia="ru-RU"/>
        </w:rPr>
        <w:t>100</w:t>
      </w:r>
      <w:r w:rsidR="00376E3D" w:rsidRPr="000251EE">
        <w:rPr>
          <w:bCs/>
          <w:lang w:eastAsia="ru-RU"/>
        </w:rPr>
        <w:t>000</w:t>
      </w:r>
      <w:r w:rsidR="00C27242">
        <w:rPr>
          <w:bCs/>
          <w:lang w:eastAsia="ru-RU"/>
        </w:rPr>
        <w:t>+/-5534</w:t>
      </w:r>
      <w:r w:rsidR="00376E3D" w:rsidRPr="000251EE">
        <w:rPr>
          <w:bCs/>
          <w:lang w:eastAsia="ru-RU"/>
        </w:rPr>
        <w:t xml:space="preserve"> кв.</w:t>
      </w:r>
      <w:r w:rsidR="00404095">
        <w:rPr>
          <w:bCs/>
          <w:lang w:eastAsia="ru-RU"/>
        </w:rPr>
        <w:t xml:space="preserve"> </w:t>
      </w:r>
      <w:r w:rsidR="00376E3D" w:rsidRPr="000251EE">
        <w:rPr>
          <w:bCs/>
          <w:lang w:eastAsia="ru-RU"/>
        </w:rPr>
        <w:t>м.</w:t>
      </w:r>
      <w:r w:rsidR="001237A7">
        <w:rPr>
          <w:bCs/>
          <w:lang w:eastAsia="ru-RU"/>
        </w:rPr>
        <w:t xml:space="preserve"> </w:t>
      </w:r>
      <w:r w:rsidRPr="000251EE">
        <w:t>(</w:t>
      </w:r>
      <w:r w:rsidR="001237A7">
        <w:t>к</w:t>
      </w:r>
      <w:r w:rsidR="001237A7" w:rsidRPr="000251EE">
        <w:t>адастровый</w:t>
      </w:r>
      <w:r w:rsidRPr="000251EE">
        <w:t xml:space="preserve"> № 47:23:0441001:435), </w:t>
      </w:r>
      <w:r w:rsidR="001237A7" w:rsidRPr="000251EE">
        <w:t>расположенного</w:t>
      </w:r>
      <w:r w:rsidR="001237A7" w:rsidRPr="00E50777">
        <w:t xml:space="preserve"> по</w:t>
      </w:r>
      <w:r w:rsidRPr="00E50777">
        <w:t xml:space="preserve"> адресу: Ленинградская область,</w:t>
      </w:r>
      <w:r>
        <w:t xml:space="preserve"> </w:t>
      </w:r>
      <w:r w:rsidRPr="00E50777">
        <w:t xml:space="preserve">Гатчинский район, </w:t>
      </w:r>
      <w:r w:rsidR="000251EE">
        <w:t xml:space="preserve">муниципальное образование </w:t>
      </w:r>
      <w:r w:rsidRPr="00E50777">
        <w:t>Большеколпанское сельское посел</w:t>
      </w:r>
      <w:bookmarkStart w:id="0" w:name="_GoBack"/>
      <w:bookmarkEnd w:id="0"/>
      <w:r w:rsidRPr="00E50777">
        <w:t>ение, массив Парицы, участок № 2</w:t>
      </w:r>
      <w:r w:rsidR="009473A6">
        <w:t xml:space="preserve">, </w:t>
      </w:r>
      <w:r w:rsidR="001237A7">
        <w:t>категория земель</w:t>
      </w:r>
      <w:r w:rsidR="009473A6">
        <w:t xml:space="preserve"> – Земли особо охраняемых территорий и объектов, разрешенное использование – для строительства объектов отдыха и туризма</w:t>
      </w:r>
      <w:r>
        <w:t>.</w:t>
      </w:r>
    </w:p>
    <w:p w:rsidR="00376E3D" w:rsidRPr="00376E3D" w:rsidRDefault="00E50777" w:rsidP="00E50777">
      <w:pPr>
        <w:suppressAutoHyphens w:val="0"/>
        <w:ind w:firstLine="709"/>
        <w:jc w:val="both"/>
        <w:rPr>
          <w:lang w:eastAsia="ru-RU"/>
        </w:rPr>
      </w:pPr>
      <w:r w:rsidRPr="00E50777">
        <w:rPr>
          <w:bCs/>
          <w:lang w:eastAsia="ru-RU"/>
        </w:rPr>
        <w:t xml:space="preserve">1.2. </w:t>
      </w:r>
      <w:r w:rsidR="00376E3D" w:rsidRPr="00376E3D">
        <w:rPr>
          <w:bCs/>
          <w:lang w:eastAsia="ru-RU"/>
        </w:rPr>
        <w:t>Торги провести в форме аукциона, открытого по составу участников и форме подачи предложения о цене.</w:t>
      </w:r>
    </w:p>
    <w:p w:rsidR="00376E3D" w:rsidRPr="000251EE" w:rsidRDefault="00E50777" w:rsidP="00E50777">
      <w:pPr>
        <w:suppressAutoHyphens w:val="0"/>
        <w:ind w:firstLine="709"/>
        <w:jc w:val="both"/>
        <w:rPr>
          <w:lang w:eastAsia="ru-RU"/>
        </w:rPr>
      </w:pPr>
      <w:r w:rsidRPr="00E50777">
        <w:rPr>
          <w:bCs/>
          <w:lang w:eastAsia="ru-RU"/>
        </w:rPr>
        <w:t xml:space="preserve">1.3. </w:t>
      </w:r>
      <w:r w:rsidR="00376E3D" w:rsidRPr="00376E3D">
        <w:rPr>
          <w:bCs/>
          <w:lang w:eastAsia="ru-RU"/>
        </w:rPr>
        <w:t xml:space="preserve">В качестве начальной цены торгов установить годовую ставку арендной платы, определенную на основании отчета независимого оценщика, составленного </w:t>
      </w:r>
      <w:r w:rsidR="001237A7" w:rsidRPr="00376E3D">
        <w:rPr>
          <w:bCs/>
          <w:lang w:eastAsia="ru-RU"/>
        </w:rPr>
        <w:t>в соответствии</w:t>
      </w:r>
      <w:r w:rsidR="00376E3D" w:rsidRPr="00376E3D">
        <w:rPr>
          <w:bCs/>
          <w:lang w:eastAsia="ru-RU"/>
        </w:rPr>
        <w:t xml:space="preserve"> с законодательством Российской Федерации об оценочной деятельности в размере </w:t>
      </w:r>
      <w:r w:rsidRPr="00E50777">
        <w:rPr>
          <w:b/>
          <w:bCs/>
          <w:lang w:eastAsia="ru-RU"/>
        </w:rPr>
        <w:t>329000</w:t>
      </w:r>
      <w:r w:rsidR="00376E3D" w:rsidRPr="00376E3D">
        <w:rPr>
          <w:bCs/>
          <w:lang w:eastAsia="ru-RU"/>
        </w:rPr>
        <w:t xml:space="preserve"> </w:t>
      </w:r>
      <w:r w:rsidR="00376E3D" w:rsidRPr="000251EE">
        <w:rPr>
          <w:bCs/>
          <w:lang w:eastAsia="ru-RU"/>
        </w:rPr>
        <w:t>руб.</w:t>
      </w:r>
      <w:r w:rsidRPr="000251EE">
        <w:rPr>
          <w:bCs/>
          <w:lang w:eastAsia="ru-RU"/>
        </w:rPr>
        <w:t xml:space="preserve"> (триста двадцать </w:t>
      </w:r>
      <w:r w:rsidR="001237A7" w:rsidRPr="000251EE">
        <w:rPr>
          <w:bCs/>
          <w:lang w:eastAsia="ru-RU"/>
        </w:rPr>
        <w:t>девять тысяч</w:t>
      </w:r>
      <w:r w:rsidRPr="000251EE">
        <w:rPr>
          <w:bCs/>
          <w:lang w:eastAsia="ru-RU"/>
        </w:rPr>
        <w:t xml:space="preserve"> рублей) </w:t>
      </w:r>
      <w:r w:rsidR="00376E3D" w:rsidRPr="000251EE">
        <w:rPr>
          <w:bCs/>
          <w:lang w:eastAsia="ru-RU"/>
        </w:rPr>
        <w:t>в год</w:t>
      </w:r>
      <w:r w:rsidR="00615EF9" w:rsidRPr="000251EE">
        <w:rPr>
          <w:bCs/>
          <w:lang w:eastAsia="ru-RU"/>
        </w:rPr>
        <w:t>.</w:t>
      </w:r>
    </w:p>
    <w:p w:rsidR="000251EE" w:rsidRPr="000251EE" w:rsidRDefault="009A2CC3" w:rsidP="009A2CC3">
      <w:pPr>
        <w:suppressAutoHyphens w:val="0"/>
        <w:ind w:firstLine="709"/>
        <w:jc w:val="both"/>
        <w:rPr>
          <w:bCs/>
          <w:lang w:eastAsia="ru-RU"/>
        </w:rPr>
      </w:pPr>
      <w:r w:rsidRPr="000251EE">
        <w:rPr>
          <w:bCs/>
          <w:lang w:eastAsia="ru-RU"/>
        </w:rPr>
        <w:t xml:space="preserve">1.4. </w:t>
      </w:r>
      <w:r w:rsidR="00376E3D" w:rsidRPr="000251EE">
        <w:rPr>
          <w:bCs/>
          <w:lang w:eastAsia="ru-RU"/>
        </w:rPr>
        <w:t xml:space="preserve">Установить задаток для участия в аукционе в размере 20% от начальной цены </w:t>
      </w:r>
      <w:r w:rsidRPr="000251EE">
        <w:rPr>
          <w:bCs/>
          <w:lang w:eastAsia="ru-RU"/>
        </w:rPr>
        <w:t>пре</w:t>
      </w:r>
      <w:r w:rsidR="001237A7">
        <w:rPr>
          <w:bCs/>
          <w:lang w:eastAsia="ru-RU"/>
        </w:rPr>
        <w:t>дмета аукциона – годовой ставки</w:t>
      </w:r>
      <w:r w:rsidRPr="000251EE">
        <w:rPr>
          <w:bCs/>
          <w:lang w:eastAsia="ru-RU"/>
        </w:rPr>
        <w:t xml:space="preserve"> арендной платы, указанной в п.1.3</w:t>
      </w:r>
      <w:r w:rsidR="001237A7">
        <w:rPr>
          <w:bCs/>
          <w:lang w:eastAsia="ru-RU"/>
        </w:rPr>
        <w:t>.</w:t>
      </w:r>
      <w:r w:rsidR="001237A7" w:rsidRPr="000251EE">
        <w:rPr>
          <w:bCs/>
          <w:lang w:eastAsia="ru-RU"/>
        </w:rPr>
        <w:t xml:space="preserve"> постановления</w:t>
      </w:r>
      <w:r w:rsidR="000251EE" w:rsidRPr="000251EE">
        <w:rPr>
          <w:bCs/>
          <w:lang w:eastAsia="ru-RU"/>
        </w:rPr>
        <w:t>.</w:t>
      </w:r>
    </w:p>
    <w:p w:rsidR="00376E3D" w:rsidRPr="000251EE" w:rsidRDefault="009A2CC3" w:rsidP="009A2CC3">
      <w:pPr>
        <w:suppressAutoHyphens w:val="0"/>
        <w:ind w:firstLine="709"/>
        <w:jc w:val="both"/>
        <w:rPr>
          <w:lang w:eastAsia="ru-RU"/>
        </w:rPr>
      </w:pPr>
      <w:r w:rsidRPr="000251EE">
        <w:rPr>
          <w:bCs/>
          <w:lang w:eastAsia="ru-RU"/>
        </w:rPr>
        <w:t xml:space="preserve">1.5. </w:t>
      </w:r>
      <w:r w:rsidR="00376E3D" w:rsidRPr="000251EE">
        <w:rPr>
          <w:bCs/>
          <w:lang w:eastAsia="ru-RU"/>
        </w:rPr>
        <w:t xml:space="preserve">Установить величину повышения начальной цены предмета аукциона («шаг аукциона») в размере </w:t>
      </w:r>
      <w:r w:rsidR="00615EF9" w:rsidRPr="000251EE">
        <w:rPr>
          <w:bCs/>
          <w:lang w:eastAsia="ru-RU"/>
        </w:rPr>
        <w:t>9870 (девят</w:t>
      </w:r>
      <w:r w:rsidR="006206FE">
        <w:rPr>
          <w:bCs/>
          <w:lang w:eastAsia="ru-RU"/>
        </w:rPr>
        <w:t>ь</w:t>
      </w:r>
      <w:r w:rsidR="00615EF9" w:rsidRPr="000251EE">
        <w:rPr>
          <w:bCs/>
          <w:lang w:eastAsia="ru-RU"/>
        </w:rPr>
        <w:t xml:space="preserve"> тысяч </w:t>
      </w:r>
      <w:r w:rsidR="001237A7">
        <w:rPr>
          <w:bCs/>
          <w:lang w:eastAsia="ru-RU"/>
        </w:rPr>
        <w:t xml:space="preserve">восемьсот семьдесят) рублей 00 </w:t>
      </w:r>
      <w:r w:rsidR="00615EF9" w:rsidRPr="000251EE">
        <w:rPr>
          <w:bCs/>
          <w:lang w:eastAsia="ru-RU"/>
        </w:rPr>
        <w:t>копеек</w:t>
      </w:r>
      <w:r w:rsidR="00376E3D" w:rsidRPr="000251EE">
        <w:rPr>
          <w:bCs/>
          <w:lang w:eastAsia="ru-RU"/>
        </w:rPr>
        <w:t xml:space="preserve"> (3% от </w:t>
      </w:r>
      <w:r w:rsidR="006206FE">
        <w:rPr>
          <w:bCs/>
          <w:lang w:eastAsia="ru-RU"/>
        </w:rPr>
        <w:t xml:space="preserve">начальной цены </w:t>
      </w:r>
      <w:r w:rsidR="00B74386" w:rsidRPr="000251EE">
        <w:rPr>
          <w:bCs/>
          <w:lang w:eastAsia="ru-RU"/>
        </w:rPr>
        <w:t xml:space="preserve">торгов, указанной в п.1.3 </w:t>
      </w:r>
      <w:r w:rsidRPr="000251EE">
        <w:rPr>
          <w:bCs/>
          <w:lang w:eastAsia="ru-RU"/>
        </w:rPr>
        <w:t>п</w:t>
      </w:r>
      <w:r w:rsidR="00B74386" w:rsidRPr="000251EE">
        <w:rPr>
          <w:bCs/>
          <w:lang w:eastAsia="ru-RU"/>
        </w:rPr>
        <w:t>остановления</w:t>
      </w:r>
      <w:r w:rsidR="006206FE">
        <w:rPr>
          <w:bCs/>
          <w:lang w:eastAsia="ru-RU"/>
        </w:rPr>
        <w:t>,</w:t>
      </w:r>
      <w:r w:rsidR="001237A7">
        <w:rPr>
          <w:bCs/>
          <w:lang w:eastAsia="ru-RU"/>
        </w:rPr>
        <w:t xml:space="preserve"> - </w:t>
      </w:r>
      <w:r w:rsidR="001237A7" w:rsidRPr="000251EE">
        <w:rPr>
          <w:bCs/>
          <w:lang w:eastAsia="ru-RU"/>
        </w:rPr>
        <w:t>годовой ставки</w:t>
      </w:r>
      <w:r w:rsidR="00B74386" w:rsidRPr="000251EE">
        <w:rPr>
          <w:bCs/>
          <w:lang w:eastAsia="ru-RU"/>
        </w:rPr>
        <w:t xml:space="preserve"> </w:t>
      </w:r>
      <w:r w:rsidR="00376E3D" w:rsidRPr="000251EE">
        <w:rPr>
          <w:bCs/>
          <w:lang w:eastAsia="ru-RU"/>
        </w:rPr>
        <w:t>арендной платы</w:t>
      </w:r>
      <w:r w:rsidR="00F610D3" w:rsidRPr="00F610D3">
        <w:rPr>
          <w:bCs/>
          <w:lang w:eastAsia="ru-RU"/>
        </w:rPr>
        <w:t xml:space="preserve"> </w:t>
      </w:r>
      <w:r w:rsidR="00F610D3" w:rsidRPr="00376E3D">
        <w:rPr>
          <w:bCs/>
          <w:lang w:eastAsia="ru-RU"/>
        </w:rPr>
        <w:t>определенн</w:t>
      </w:r>
      <w:r w:rsidR="00F610D3">
        <w:rPr>
          <w:bCs/>
          <w:lang w:eastAsia="ru-RU"/>
        </w:rPr>
        <w:t>ой</w:t>
      </w:r>
      <w:r w:rsidR="00F610D3" w:rsidRPr="00376E3D">
        <w:rPr>
          <w:bCs/>
          <w:lang w:eastAsia="ru-RU"/>
        </w:rPr>
        <w:t xml:space="preserve"> на основании отчета независимого оценщика</w:t>
      </w:r>
      <w:r w:rsidR="00376E3D" w:rsidRPr="000251EE">
        <w:rPr>
          <w:bCs/>
          <w:lang w:eastAsia="ru-RU"/>
        </w:rPr>
        <w:t>).</w:t>
      </w:r>
    </w:p>
    <w:p w:rsidR="00376E3D" w:rsidRPr="00376E3D" w:rsidRDefault="009A2CC3" w:rsidP="009A2CC3">
      <w:pPr>
        <w:suppressAutoHyphens w:val="0"/>
        <w:ind w:firstLine="709"/>
        <w:jc w:val="both"/>
        <w:rPr>
          <w:lang w:eastAsia="ru-RU"/>
        </w:rPr>
      </w:pPr>
      <w:r w:rsidRPr="009A2CC3">
        <w:rPr>
          <w:bCs/>
          <w:lang w:eastAsia="ru-RU"/>
        </w:rPr>
        <w:t xml:space="preserve">1.6. </w:t>
      </w:r>
      <w:r w:rsidR="00376E3D" w:rsidRPr="00376E3D">
        <w:rPr>
          <w:bCs/>
          <w:lang w:eastAsia="ru-RU"/>
        </w:rPr>
        <w:t>Извещение о проведении аукциона опубликовать</w:t>
      </w:r>
      <w:r w:rsidRPr="009A2CC3">
        <w:rPr>
          <w:bCs/>
          <w:lang w:eastAsia="ru-RU"/>
        </w:rPr>
        <w:t xml:space="preserve"> в </w:t>
      </w:r>
      <w:r w:rsidRPr="009A2CC3">
        <w:rPr>
          <w:color w:val="000000"/>
          <w:shd w:val="clear" w:color="auto" w:fill="FFFFFF"/>
        </w:rPr>
        <w:t xml:space="preserve">сетевом издании </w:t>
      </w:r>
      <w:r w:rsidRPr="009A2CC3">
        <w:rPr>
          <w:bCs/>
          <w:lang w:eastAsia="ru-RU"/>
        </w:rPr>
        <w:t>«</w:t>
      </w:r>
      <w:proofErr w:type="spellStart"/>
      <w:r w:rsidR="00B74386" w:rsidRPr="009A2CC3">
        <w:rPr>
          <w:color w:val="000000"/>
          <w:shd w:val="clear" w:color="auto" w:fill="FFFFFF"/>
        </w:rPr>
        <w:t>Леноблинформ</w:t>
      </w:r>
      <w:proofErr w:type="spellEnd"/>
      <w:r w:rsidRPr="009A2CC3">
        <w:rPr>
          <w:color w:val="000000"/>
          <w:shd w:val="clear" w:color="auto" w:fill="FFFFFF"/>
        </w:rPr>
        <w:t>»</w:t>
      </w:r>
      <w:r w:rsidR="00B74386" w:rsidRPr="009A2CC3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2" w:history="1">
        <w:r w:rsidRPr="009A2CC3">
          <w:rPr>
            <w:rStyle w:val="a3"/>
            <w:bCs/>
            <w:lang w:val="en-US" w:eastAsia="ru-RU"/>
          </w:rPr>
          <w:t>www</w:t>
        </w:r>
        <w:r w:rsidRPr="009A2CC3">
          <w:rPr>
            <w:rStyle w:val="a3"/>
            <w:bCs/>
            <w:lang w:eastAsia="ru-RU"/>
          </w:rPr>
          <w:t>.</w:t>
        </w:r>
        <w:r w:rsidRPr="009A2CC3">
          <w:rPr>
            <w:rStyle w:val="a3"/>
            <w:bCs/>
            <w:lang w:val="en-US" w:eastAsia="ru-RU"/>
          </w:rPr>
          <w:t>lenoblinform</w:t>
        </w:r>
        <w:r w:rsidRPr="009A2CC3">
          <w:rPr>
            <w:rStyle w:val="a3"/>
            <w:bCs/>
            <w:lang w:eastAsia="ru-RU"/>
          </w:rPr>
          <w:t>.</w:t>
        </w:r>
        <w:r w:rsidRPr="009A2CC3">
          <w:rPr>
            <w:rStyle w:val="a3"/>
            <w:bCs/>
            <w:lang w:val="en-US" w:eastAsia="ru-RU"/>
          </w:rPr>
          <w:t>ru</w:t>
        </w:r>
      </w:hyperlink>
      <w:r w:rsidRPr="009A2CC3">
        <w:rPr>
          <w:bCs/>
          <w:lang w:eastAsia="ru-RU"/>
        </w:rPr>
        <w:t xml:space="preserve">, </w:t>
      </w:r>
      <w:r w:rsidR="00376E3D" w:rsidRPr="00376E3D">
        <w:rPr>
          <w:bCs/>
          <w:lang w:eastAsia="ru-RU"/>
        </w:rPr>
        <w:t xml:space="preserve"> в газете </w:t>
      </w:r>
      <w:r w:rsidR="00B74386" w:rsidRPr="009A2CC3">
        <w:rPr>
          <w:bCs/>
          <w:lang w:eastAsia="ru-RU"/>
        </w:rPr>
        <w:t xml:space="preserve">   </w:t>
      </w:r>
      <w:r w:rsidR="00376E3D" w:rsidRPr="00376E3D">
        <w:rPr>
          <w:bCs/>
          <w:lang w:eastAsia="ru-RU"/>
        </w:rPr>
        <w:t xml:space="preserve">«Гатчинская правда», разместить на сайте </w:t>
      </w:r>
      <w:hyperlink r:id="rId13" w:history="1">
        <w:r w:rsidR="00376E3D" w:rsidRPr="009A2CC3">
          <w:rPr>
            <w:bCs/>
            <w:color w:val="0000FF"/>
            <w:u w:val="single"/>
            <w:lang w:val="en-US" w:eastAsia="ru-RU"/>
          </w:rPr>
          <w:t>www</w:t>
        </w:r>
        <w:r w:rsidR="00376E3D" w:rsidRPr="009A2CC3">
          <w:rPr>
            <w:bCs/>
            <w:color w:val="0000FF"/>
            <w:u w:val="single"/>
            <w:lang w:eastAsia="ru-RU"/>
          </w:rPr>
          <w:t>.</w:t>
        </w:r>
        <w:r w:rsidR="00376E3D" w:rsidRPr="009A2CC3">
          <w:rPr>
            <w:bCs/>
            <w:color w:val="0000FF"/>
            <w:u w:val="single"/>
            <w:lang w:val="en-US" w:eastAsia="ru-RU"/>
          </w:rPr>
          <w:t>torgi</w:t>
        </w:r>
        <w:r w:rsidR="00376E3D" w:rsidRPr="009A2CC3">
          <w:rPr>
            <w:bCs/>
            <w:color w:val="0000FF"/>
            <w:u w:val="single"/>
            <w:lang w:eastAsia="ru-RU"/>
          </w:rPr>
          <w:t>.</w:t>
        </w:r>
        <w:r w:rsidR="00376E3D" w:rsidRPr="009A2CC3">
          <w:rPr>
            <w:bCs/>
            <w:color w:val="0000FF"/>
            <w:u w:val="single"/>
            <w:lang w:val="en-US" w:eastAsia="ru-RU"/>
          </w:rPr>
          <w:t>gov</w:t>
        </w:r>
        <w:r w:rsidR="00376E3D" w:rsidRPr="009A2CC3">
          <w:rPr>
            <w:bCs/>
            <w:color w:val="0000FF"/>
            <w:u w:val="single"/>
            <w:lang w:eastAsia="ru-RU"/>
          </w:rPr>
          <w:t>.</w:t>
        </w:r>
        <w:r w:rsidR="00376E3D" w:rsidRPr="009A2CC3">
          <w:rPr>
            <w:bCs/>
            <w:color w:val="0000FF"/>
            <w:u w:val="single"/>
            <w:lang w:val="en-US" w:eastAsia="ru-RU"/>
          </w:rPr>
          <w:t>ru</w:t>
        </w:r>
      </w:hyperlink>
      <w:r w:rsidR="00376E3D" w:rsidRPr="00376E3D">
        <w:rPr>
          <w:bCs/>
          <w:lang w:eastAsia="ru-RU"/>
        </w:rPr>
        <w:t xml:space="preserve"> и на официальном сайте Администрации </w:t>
      </w:r>
      <w:r w:rsidR="00B74386" w:rsidRPr="009A2CC3">
        <w:rPr>
          <w:bCs/>
          <w:lang w:eastAsia="ru-RU"/>
        </w:rPr>
        <w:t xml:space="preserve">муниципального </w:t>
      </w:r>
      <w:r w:rsidRPr="009A2CC3">
        <w:rPr>
          <w:bCs/>
          <w:lang w:eastAsia="ru-RU"/>
        </w:rPr>
        <w:t>образования</w:t>
      </w:r>
      <w:r w:rsidR="00B74386" w:rsidRPr="009A2CC3">
        <w:rPr>
          <w:bCs/>
          <w:lang w:eastAsia="ru-RU"/>
        </w:rPr>
        <w:t xml:space="preserve"> </w:t>
      </w:r>
      <w:r w:rsidR="00B74386" w:rsidRPr="009A2CC3">
        <w:rPr>
          <w:bCs/>
          <w:lang w:eastAsia="ru-RU"/>
        </w:rPr>
        <w:lastRenderedPageBreak/>
        <w:t>Большеколпанское сельское поселение</w:t>
      </w:r>
      <w:r w:rsidRPr="009A2CC3">
        <w:rPr>
          <w:bCs/>
          <w:lang w:eastAsia="ru-RU"/>
        </w:rPr>
        <w:t xml:space="preserve"> Гатчинского муниципального района Ленинградской области</w:t>
      </w:r>
      <w:r w:rsidR="00B74386" w:rsidRPr="009A2CC3">
        <w:rPr>
          <w:bCs/>
          <w:lang w:eastAsia="ru-RU"/>
        </w:rPr>
        <w:t xml:space="preserve"> </w:t>
      </w:r>
      <w:hyperlink r:id="rId14" w:history="1">
        <w:r w:rsidR="00B74386" w:rsidRPr="009A2CC3">
          <w:rPr>
            <w:rStyle w:val="a3"/>
            <w:bCs/>
            <w:lang w:eastAsia="ru-RU"/>
          </w:rPr>
          <w:t>http://www.kolpany.gatchina.ru</w:t>
        </w:r>
      </w:hyperlink>
      <w:r w:rsidR="00B74386" w:rsidRPr="009A2CC3">
        <w:rPr>
          <w:bCs/>
          <w:lang w:eastAsia="ru-RU"/>
        </w:rPr>
        <w:t xml:space="preserve">  </w:t>
      </w:r>
      <w:r w:rsidR="00376E3D" w:rsidRPr="00376E3D">
        <w:rPr>
          <w:lang w:eastAsia="ru-RU"/>
        </w:rPr>
        <w:t>в сети Интернет.</w:t>
      </w:r>
    </w:p>
    <w:p w:rsidR="004901DE" w:rsidRDefault="009A2CC3" w:rsidP="009A2CC3">
      <w:pPr>
        <w:suppressAutoHyphens w:val="0"/>
        <w:ind w:firstLine="709"/>
        <w:jc w:val="both"/>
        <w:rPr>
          <w:lang w:eastAsia="ru-RU"/>
        </w:rPr>
      </w:pPr>
      <w:r w:rsidRPr="009A2CC3">
        <w:rPr>
          <w:lang w:eastAsia="ru-RU"/>
        </w:rPr>
        <w:t xml:space="preserve">2. </w:t>
      </w:r>
      <w:r w:rsidR="001237A7" w:rsidRPr="00376E3D">
        <w:rPr>
          <w:lang w:eastAsia="ru-RU"/>
        </w:rPr>
        <w:t>Поручить Администрации</w:t>
      </w:r>
      <w:r w:rsidR="00376E3D" w:rsidRPr="00376E3D">
        <w:rPr>
          <w:lang w:eastAsia="ru-RU"/>
        </w:rPr>
        <w:t xml:space="preserve"> </w:t>
      </w:r>
      <w:r w:rsidR="001237A7" w:rsidRPr="009A2CC3">
        <w:rPr>
          <w:lang w:eastAsia="ru-RU"/>
        </w:rPr>
        <w:t xml:space="preserve">Большеколпанского </w:t>
      </w:r>
      <w:r w:rsidR="001237A7" w:rsidRPr="00376E3D">
        <w:rPr>
          <w:lang w:eastAsia="ru-RU"/>
        </w:rPr>
        <w:t>сельского</w:t>
      </w:r>
      <w:r w:rsidR="00376E3D" w:rsidRPr="00376E3D">
        <w:rPr>
          <w:lang w:eastAsia="ru-RU"/>
        </w:rPr>
        <w:t xml:space="preserve"> поселения заключить контракт с </w:t>
      </w:r>
      <w:r w:rsidR="00DC760C" w:rsidRPr="009A2CC3">
        <w:rPr>
          <w:bCs/>
          <w:lang w:eastAsia="ru-RU"/>
        </w:rPr>
        <w:t>Г</w:t>
      </w:r>
      <w:r w:rsidR="00DC760C" w:rsidRPr="00376E3D">
        <w:rPr>
          <w:bCs/>
          <w:lang w:eastAsia="ru-RU"/>
        </w:rPr>
        <w:t>осударственн</w:t>
      </w:r>
      <w:r w:rsidR="00DC760C" w:rsidRPr="009A2CC3">
        <w:rPr>
          <w:bCs/>
          <w:lang w:eastAsia="ru-RU"/>
        </w:rPr>
        <w:t>ым</w:t>
      </w:r>
      <w:r w:rsidR="00DC760C" w:rsidRPr="00376E3D">
        <w:rPr>
          <w:bCs/>
          <w:lang w:eastAsia="ru-RU"/>
        </w:rPr>
        <w:t xml:space="preserve"> предприяти</w:t>
      </w:r>
      <w:r w:rsidR="00DC760C" w:rsidRPr="009A2CC3">
        <w:rPr>
          <w:bCs/>
          <w:lang w:eastAsia="ru-RU"/>
        </w:rPr>
        <w:t>ем</w:t>
      </w:r>
      <w:r w:rsidR="00DC760C" w:rsidRPr="00376E3D">
        <w:rPr>
          <w:bCs/>
          <w:lang w:eastAsia="ru-RU"/>
        </w:rPr>
        <w:t xml:space="preserve"> Ленинградской области «Фонд имущества Ленинградской области» </w:t>
      </w:r>
      <w:r w:rsidR="00376E3D" w:rsidRPr="00376E3D">
        <w:rPr>
          <w:lang w:eastAsia="ru-RU"/>
        </w:rPr>
        <w:t xml:space="preserve">на подготовку и проведение аукциона </w:t>
      </w:r>
      <w:r w:rsidR="004901DE">
        <w:rPr>
          <w:lang w:eastAsia="ru-RU"/>
        </w:rPr>
        <w:t>на право</w:t>
      </w:r>
      <w:r w:rsidR="00376E3D" w:rsidRPr="00376E3D">
        <w:rPr>
          <w:lang w:eastAsia="ru-RU"/>
        </w:rPr>
        <w:t xml:space="preserve"> заключени</w:t>
      </w:r>
      <w:r w:rsidR="004901DE">
        <w:rPr>
          <w:lang w:eastAsia="ru-RU"/>
        </w:rPr>
        <w:t xml:space="preserve">я </w:t>
      </w:r>
      <w:r w:rsidR="00376E3D" w:rsidRPr="00376E3D">
        <w:rPr>
          <w:lang w:eastAsia="ru-RU"/>
        </w:rPr>
        <w:t>договора аренды земельного участка, указанного в пункте 1.1</w:t>
      </w:r>
      <w:r w:rsidR="001237A7">
        <w:rPr>
          <w:lang w:eastAsia="ru-RU"/>
        </w:rPr>
        <w:t>. настоящего</w:t>
      </w:r>
      <w:r w:rsidR="00376E3D" w:rsidRPr="00376E3D">
        <w:rPr>
          <w:lang w:eastAsia="ru-RU"/>
        </w:rPr>
        <w:t xml:space="preserve"> постановления. </w:t>
      </w:r>
    </w:p>
    <w:p w:rsidR="00376E3D" w:rsidRPr="00376E3D" w:rsidRDefault="009A2CC3" w:rsidP="009A2CC3">
      <w:pPr>
        <w:suppressAutoHyphens w:val="0"/>
        <w:ind w:firstLine="709"/>
        <w:jc w:val="both"/>
        <w:rPr>
          <w:lang w:eastAsia="ru-RU"/>
        </w:rPr>
      </w:pPr>
      <w:r w:rsidRPr="009A2CC3">
        <w:rPr>
          <w:lang w:eastAsia="ru-RU"/>
        </w:rPr>
        <w:t xml:space="preserve">3. </w:t>
      </w:r>
      <w:r w:rsidR="00376E3D" w:rsidRPr="00376E3D">
        <w:rPr>
          <w:lang w:eastAsia="ru-RU"/>
        </w:rPr>
        <w:t xml:space="preserve">По итогам торгов </w:t>
      </w:r>
      <w:r w:rsidR="00DC760C" w:rsidRPr="009A2CC3">
        <w:rPr>
          <w:lang w:eastAsia="ru-RU"/>
        </w:rPr>
        <w:t>А</w:t>
      </w:r>
      <w:r w:rsidR="00376E3D" w:rsidRPr="00376E3D">
        <w:rPr>
          <w:lang w:eastAsia="ru-RU"/>
        </w:rPr>
        <w:t xml:space="preserve">дминистрации </w:t>
      </w:r>
      <w:r w:rsidR="001237A7" w:rsidRPr="009A2CC3">
        <w:rPr>
          <w:lang w:eastAsia="ru-RU"/>
        </w:rPr>
        <w:t xml:space="preserve">Большеколпанского </w:t>
      </w:r>
      <w:r w:rsidR="001237A7" w:rsidRPr="00376E3D">
        <w:rPr>
          <w:lang w:eastAsia="ru-RU"/>
        </w:rPr>
        <w:t>сельского</w:t>
      </w:r>
      <w:r w:rsidR="00376E3D" w:rsidRPr="00376E3D">
        <w:rPr>
          <w:lang w:eastAsia="ru-RU"/>
        </w:rPr>
        <w:t xml:space="preserve"> поселения заключить Договор аренды земельного участка с победителем/единственным участником аукциона.</w:t>
      </w:r>
    </w:p>
    <w:p w:rsidR="00376E3D" w:rsidRPr="00376E3D" w:rsidRDefault="009A2CC3" w:rsidP="009A2CC3">
      <w:pPr>
        <w:suppressAutoHyphens w:val="0"/>
        <w:ind w:firstLine="709"/>
        <w:jc w:val="both"/>
        <w:rPr>
          <w:lang w:eastAsia="ru-RU"/>
        </w:rPr>
      </w:pPr>
      <w:r w:rsidRPr="009A2CC3">
        <w:rPr>
          <w:lang w:eastAsia="ru-RU"/>
        </w:rPr>
        <w:t xml:space="preserve">4. </w:t>
      </w:r>
      <w:r w:rsidR="00376E3D" w:rsidRPr="00376E3D">
        <w:rPr>
          <w:lang w:eastAsia="ru-RU"/>
        </w:rPr>
        <w:t xml:space="preserve">Сформировать комиссию по проведению аукциона на </w:t>
      </w:r>
      <w:r w:rsidR="00615EF9" w:rsidRPr="00376E3D">
        <w:rPr>
          <w:lang w:eastAsia="ru-RU"/>
        </w:rPr>
        <w:t>право заключения</w:t>
      </w:r>
      <w:r w:rsidR="00376E3D" w:rsidRPr="00376E3D">
        <w:rPr>
          <w:lang w:eastAsia="ru-RU"/>
        </w:rPr>
        <w:t xml:space="preserve"> договора аренды земельного участка, указанного в пункте 1.1 настоящего постановления, в следующем составе:</w:t>
      </w:r>
    </w:p>
    <w:p w:rsidR="00376E3D" w:rsidRPr="00376E3D" w:rsidRDefault="00376E3D" w:rsidP="00CE7F43">
      <w:pPr>
        <w:suppressAutoHyphens w:val="0"/>
        <w:ind w:firstLine="567"/>
        <w:jc w:val="both"/>
        <w:rPr>
          <w:lang w:eastAsia="ru-RU"/>
        </w:rPr>
      </w:pPr>
      <w:r w:rsidRPr="00376E3D">
        <w:rPr>
          <w:sz w:val="28"/>
          <w:szCs w:val="28"/>
          <w:lang w:eastAsia="ru-RU"/>
        </w:rPr>
        <w:t xml:space="preserve">   </w:t>
      </w:r>
      <w:r w:rsidRPr="00376E3D">
        <w:rPr>
          <w:b/>
          <w:lang w:eastAsia="ru-RU"/>
        </w:rPr>
        <w:t>Председатель комиссии:</w:t>
      </w:r>
      <w:r w:rsidRPr="00376E3D">
        <w:rPr>
          <w:lang w:eastAsia="ru-RU"/>
        </w:rPr>
        <w:t xml:space="preserve"> </w:t>
      </w:r>
      <w:proofErr w:type="spellStart"/>
      <w:r w:rsidRPr="00376E3D">
        <w:rPr>
          <w:lang w:eastAsia="ru-RU"/>
        </w:rPr>
        <w:t>И.о</w:t>
      </w:r>
      <w:proofErr w:type="spellEnd"/>
      <w:r w:rsidRPr="00376E3D">
        <w:rPr>
          <w:lang w:eastAsia="ru-RU"/>
        </w:rPr>
        <w:t>. директора ГП ЛО «Фонд имущества</w:t>
      </w:r>
      <w:r w:rsidR="004901DE">
        <w:rPr>
          <w:lang w:eastAsia="ru-RU"/>
        </w:rPr>
        <w:t xml:space="preserve"> ЛО</w:t>
      </w:r>
      <w:r w:rsidRPr="00376E3D">
        <w:rPr>
          <w:lang w:eastAsia="ru-RU"/>
        </w:rPr>
        <w:t>» Попова Екатерина Викторовна;</w:t>
      </w:r>
    </w:p>
    <w:p w:rsidR="00376E3D" w:rsidRPr="00376E3D" w:rsidRDefault="00376E3D" w:rsidP="00CE7F43">
      <w:pPr>
        <w:suppressAutoHyphens w:val="0"/>
        <w:ind w:firstLine="567"/>
        <w:jc w:val="both"/>
        <w:rPr>
          <w:lang w:eastAsia="ru-RU"/>
        </w:rPr>
      </w:pPr>
      <w:r w:rsidRPr="00376E3D">
        <w:rPr>
          <w:lang w:eastAsia="ru-RU"/>
        </w:rPr>
        <w:t xml:space="preserve">   </w:t>
      </w:r>
      <w:r w:rsidRPr="00376E3D">
        <w:rPr>
          <w:b/>
          <w:lang w:eastAsia="ru-RU"/>
        </w:rPr>
        <w:t>Члены комиссии:</w:t>
      </w:r>
      <w:r w:rsidRPr="00376E3D">
        <w:rPr>
          <w:lang w:eastAsia="ru-RU"/>
        </w:rPr>
        <w:t xml:space="preserve"> </w:t>
      </w:r>
    </w:p>
    <w:p w:rsidR="00376E3D" w:rsidRPr="000251EE" w:rsidRDefault="00615EF9" w:rsidP="00CE7F4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376E3D" w:rsidRPr="000251EE">
        <w:rPr>
          <w:lang w:eastAsia="ru-RU"/>
        </w:rPr>
        <w:t>Заместитель директора ГП ЛО «Фонд имущества</w:t>
      </w:r>
      <w:r w:rsidR="004368B7">
        <w:rPr>
          <w:lang w:eastAsia="ru-RU"/>
        </w:rPr>
        <w:t xml:space="preserve"> </w:t>
      </w:r>
      <w:r w:rsidR="004901DE">
        <w:rPr>
          <w:lang w:eastAsia="ru-RU"/>
        </w:rPr>
        <w:t>ЛО</w:t>
      </w:r>
      <w:r w:rsidR="00376E3D" w:rsidRPr="000251EE">
        <w:rPr>
          <w:lang w:eastAsia="ru-RU"/>
        </w:rPr>
        <w:t xml:space="preserve">» Исмаилов Султан </w:t>
      </w:r>
      <w:proofErr w:type="spellStart"/>
      <w:r w:rsidR="00376E3D" w:rsidRPr="000251EE">
        <w:rPr>
          <w:lang w:eastAsia="ru-RU"/>
        </w:rPr>
        <w:t>Исхакович</w:t>
      </w:r>
      <w:proofErr w:type="spellEnd"/>
      <w:r w:rsidR="00376E3D" w:rsidRPr="000251EE">
        <w:rPr>
          <w:lang w:eastAsia="ru-RU"/>
        </w:rPr>
        <w:t xml:space="preserve">, </w:t>
      </w:r>
    </w:p>
    <w:p w:rsidR="00376E3D" w:rsidRPr="000251EE" w:rsidRDefault="00615EF9" w:rsidP="00CE7F43">
      <w:pPr>
        <w:suppressAutoHyphens w:val="0"/>
        <w:ind w:firstLine="567"/>
        <w:jc w:val="both"/>
        <w:rPr>
          <w:lang w:eastAsia="ru-RU"/>
        </w:rPr>
      </w:pPr>
      <w:r w:rsidRPr="000251EE">
        <w:rPr>
          <w:lang w:eastAsia="ru-RU"/>
        </w:rPr>
        <w:t xml:space="preserve">-  </w:t>
      </w:r>
      <w:r w:rsidR="00376E3D" w:rsidRPr="000251EE">
        <w:rPr>
          <w:lang w:eastAsia="ru-RU"/>
        </w:rPr>
        <w:t>Главный бухгалтер ГП ЛО «Фонд имущества</w:t>
      </w:r>
      <w:r w:rsidR="004368B7">
        <w:rPr>
          <w:lang w:eastAsia="ru-RU"/>
        </w:rPr>
        <w:t xml:space="preserve"> </w:t>
      </w:r>
      <w:r w:rsidR="004901DE">
        <w:rPr>
          <w:lang w:eastAsia="ru-RU"/>
        </w:rPr>
        <w:t>ЛО</w:t>
      </w:r>
      <w:r w:rsidR="00376E3D" w:rsidRPr="000251EE">
        <w:rPr>
          <w:lang w:eastAsia="ru-RU"/>
        </w:rPr>
        <w:t xml:space="preserve">» </w:t>
      </w:r>
      <w:proofErr w:type="spellStart"/>
      <w:r w:rsidR="00376E3D" w:rsidRPr="000251EE">
        <w:rPr>
          <w:lang w:eastAsia="ru-RU"/>
        </w:rPr>
        <w:t>Просунцова</w:t>
      </w:r>
      <w:proofErr w:type="spellEnd"/>
      <w:r w:rsidR="00376E3D" w:rsidRPr="000251EE">
        <w:rPr>
          <w:lang w:eastAsia="ru-RU"/>
        </w:rPr>
        <w:t xml:space="preserve"> Надежда Витальевна, </w:t>
      </w:r>
    </w:p>
    <w:p w:rsidR="00376E3D" w:rsidRPr="004901DE" w:rsidRDefault="00376E3D" w:rsidP="00CE7F43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 w:rsidRPr="004901DE">
        <w:rPr>
          <w:lang w:eastAsia="ru-RU"/>
        </w:rPr>
        <w:t xml:space="preserve">- </w:t>
      </w:r>
      <w:r w:rsidR="00615EF9" w:rsidRPr="004901DE">
        <w:rPr>
          <w:lang w:eastAsia="ru-RU"/>
        </w:rPr>
        <w:t xml:space="preserve"> </w:t>
      </w:r>
      <w:r w:rsidRPr="004901DE">
        <w:rPr>
          <w:lang w:eastAsia="ru-RU"/>
        </w:rPr>
        <w:t>Ведущий специалист отдела подготовки и сопровождения имущественных сделок ГП ЛО «Фонд имущества» Ал</w:t>
      </w:r>
      <w:r w:rsidR="004901DE" w:rsidRPr="004901DE">
        <w:rPr>
          <w:lang w:eastAsia="ru-RU"/>
        </w:rPr>
        <w:t>е</w:t>
      </w:r>
      <w:r w:rsidRPr="004901DE">
        <w:rPr>
          <w:lang w:eastAsia="ru-RU"/>
        </w:rPr>
        <w:t xml:space="preserve">шина Светлана Владимировна, </w:t>
      </w:r>
    </w:p>
    <w:p w:rsidR="004901DE" w:rsidRPr="004901DE" w:rsidRDefault="004901DE" w:rsidP="00CE7F43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 w:rsidRPr="004901DE">
        <w:rPr>
          <w:bCs/>
          <w:iCs/>
          <w:shd w:val="clear" w:color="auto" w:fill="FFFFFF"/>
        </w:rPr>
        <w:t>- Юрисконсульт ГП ЛО «Фонд имущества ЛО»</w:t>
      </w:r>
      <w:r>
        <w:rPr>
          <w:bCs/>
          <w:iCs/>
          <w:shd w:val="clear" w:color="auto" w:fill="FFFFFF"/>
        </w:rPr>
        <w:t xml:space="preserve"> - </w:t>
      </w:r>
      <w:r w:rsidRPr="004901DE">
        <w:rPr>
          <w:bCs/>
          <w:iCs/>
          <w:shd w:val="clear" w:color="auto" w:fill="FFFFFF"/>
        </w:rPr>
        <w:t xml:space="preserve"> Дмитри</w:t>
      </w:r>
      <w:r>
        <w:rPr>
          <w:bCs/>
          <w:iCs/>
          <w:shd w:val="clear" w:color="auto" w:fill="FFFFFF"/>
        </w:rPr>
        <w:t>й</w:t>
      </w:r>
      <w:r w:rsidRPr="004901DE">
        <w:rPr>
          <w:bCs/>
          <w:iCs/>
          <w:shd w:val="clear" w:color="auto" w:fill="FFFFFF"/>
        </w:rPr>
        <w:t xml:space="preserve"> Валерьевич</w:t>
      </w:r>
      <w:r w:rsidR="004368B7" w:rsidRPr="004368B7">
        <w:rPr>
          <w:bCs/>
          <w:iCs/>
          <w:shd w:val="clear" w:color="auto" w:fill="FFFFFF"/>
        </w:rPr>
        <w:t xml:space="preserve"> </w:t>
      </w:r>
      <w:r w:rsidR="004368B7" w:rsidRPr="004901DE">
        <w:rPr>
          <w:bCs/>
          <w:iCs/>
          <w:shd w:val="clear" w:color="auto" w:fill="FFFFFF"/>
        </w:rPr>
        <w:t>Иванников</w:t>
      </w:r>
      <w:r>
        <w:rPr>
          <w:bCs/>
          <w:iCs/>
          <w:shd w:val="clear" w:color="auto" w:fill="FFFFFF"/>
        </w:rPr>
        <w:t>,</w:t>
      </w:r>
    </w:p>
    <w:p w:rsidR="008819C1" w:rsidRPr="000251EE" w:rsidRDefault="008819C1" w:rsidP="000251EE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 w:rsidRPr="004901DE">
        <w:rPr>
          <w:lang w:eastAsia="ru-RU"/>
        </w:rPr>
        <w:t>-</w:t>
      </w:r>
      <w:r w:rsidR="000251EE" w:rsidRPr="004901DE">
        <w:rPr>
          <w:lang w:eastAsia="ru-RU"/>
        </w:rPr>
        <w:t xml:space="preserve"> </w:t>
      </w:r>
      <w:r w:rsidR="001237A7" w:rsidRPr="004901DE">
        <w:rPr>
          <w:lang w:eastAsia="ru-RU"/>
        </w:rPr>
        <w:t>Заместитель главы</w:t>
      </w:r>
      <w:r w:rsidR="000251EE" w:rsidRPr="004901DE">
        <w:rPr>
          <w:lang w:eastAsia="ru-RU"/>
        </w:rPr>
        <w:t xml:space="preserve"> администрации Большеколпанского сельского </w:t>
      </w:r>
      <w:r w:rsidR="001237A7" w:rsidRPr="004901DE">
        <w:rPr>
          <w:lang w:eastAsia="ru-RU"/>
        </w:rPr>
        <w:t>поселения –</w:t>
      </w:r>
      <w:r w:rsidR="001237A7" w:rsidRPr="000251EE">
        <w:rPr>
          <w:lang w:eastAsia="ru-RU"/>
        </w:rPr>
        <w:t>Шалаев</w:t>
      </w:r>
      <w:r w:rsidR="001237A7" w:rsidRPr="001237A7">
        <w:rPr>
          <w:lang w:eastAsia="ru-RU"/>
        </w:rPr>
        <w:t xml:space="preserve"> </w:t>
      </w:r>
      <w:r w:rsidR="001237A7" w:rsidRPr="000251EE">
        <w:rPr>
          <w:lang w:eastAsia="ru-RU"/>
        </w:rPr>
        <w:t>Сергей Александрович</w:t>
      </w:r>
      <w:r w:rsidR="000251EE" w:rsidRPr="000251EE">
        <w:rPr>
          <w:lang w:eastAsia="ru-RU"/>
        </w:rPr>
        <w:t xml:space="preserve">, </w:t>
      </w:r>
    </w:p>
    <w:p w:rsidR="000251EE" w:rsidRPr="000251EE" w:rsidRDefault="008819C1" w:rsidP="000251EE">
      <w:pPr>
        <w:ind w:firstLine="567"/>
        <w:jc w:val="both"/>
        <w:rPr>
          <w:lang w:eastAsia="ru-RU"/>
        </w:rPr>
      </w:pPr>
      <w:r w:rsidRPr="000251EE">
        <w:rPr>
          <w:lang w:eastAsia="ru-RU"/>
        </w:rPr>
        <w:t>-</w:t>
      </w:r>
      <w:r w:rsidR="000251EE" w:rsidRPr="000251EE">
        <w:rPr>
          <w:lang w:eastAsia="ru-RU"/>
        </w:rPr>
        <w:t xml:space="preserve"> </w:t>
      </w:r>
      <w:r w:rsidR="000251EE" w:rsidRPr="000251EE">
        <w:rPr>
          <w:shd w:val="clear" w:color="auto" w:fill="FFFFFF"/>
          <w:lang w:eastAsia="ru-RU"/>
        </w:rPr>
        <w:t xml:space="preserve">Начальник отдела бюджетного учёта и отчётности-главный бухгалтер Администрации Большеколпанского сельского </w:t>
      </w:r>
      <w:r w:rsidR="001237A7" w:rsidRPr="000251EE">
        <w:rPr>
          <w:shd w:val="clear" w:color="auto" w:fill="FFFFFF"/>
          <w:lang w:eastAsia="ru-RU"/>
        </w:rPr>
        <w:t>поселения –</w:t>
      </w:r>
      <w:r w:rsidR="000251EE" w:rsidRPr="000251EE">
        <w:rPr>
          <w:lang w:eastAsia="ru-RU"/>
        </w:rPr>
        <w:t>Никулина</w:t>
      </w:r>
      <w:r w:rsidR="001237A7" w:rsidRPr="001237A7">
        <w:rPr>
          <w:lang w:eastAsia="ru-RU"/>
        </w:rPr>
        <w:t xml:space="preserve"> </w:t>
      </w:r>
      <w:r w:rsidR="001237A7" w:rsidRPr="000251EE">
        <w:rPr>
          <w:lang w:eastAsia="ru-RU"/>
        </w:rPr>
        <w:t>Юлия Николаевна</w:t>
      </w:r>
      <w:r w:rsidR="000251EE" w:rsidRPr="000251EE">
        <w:rPr>
          <w:lang w:eastAsia="ru-RU"/>
        </w:rPr>
        <w:t xml:space="preserve">, </w:t>
      </w:r>
    </w:p>
    <w:p w:rsidR="000251EE" w:rsidRPr="000251EE" w:rsidRDefault="000251EE" w:rsidP="000251EE">
      <w:pPr>
        <w:suppressAutoHyphens w:val="0"/>
        <w:ind w:firstLine="567"/>
        <w:jc w:val="both"/>
        <w:rPr>
          <w:lang w:eastAsia="ru-RU"/>
        </w:rPr>
      </w:pPr>
      <w:r w:rsidRPr="000251EE">
        <w:rPr>
          <w:b/>
          <w:lang w:eastAsia="ru-RU"/>
        </w:rPr>
        <w:t xml:space="preserve">- </w:t>
      </w:r>
      <w:r w:rsidRPr="000251EE">
        <w:rPr>
          <w:shd w:val="clear" w:color="auto" w:fill="FFFFFF"/>
          <w:lang w:eastAsia="ru-RU"/>
        </w:rPr>
        <w:t xml:space="preserve">Ведущий специалист по вопросам территориального планирования Администрации Большеколпанского сельского </w:t>
      </w:r>
      <w:r w:rsidR="001237A7" w:rsidRPr="000251EE">
        <w:rPr>
          <w:shd w:val="clear" w:color="auto" w:fill="FFFFFF"/>
          <w:lang w:eastAsia="ru-RU"/>
        </w:rPr>
        <w:t>поселения –</w:t>
      </w:r>
      <w:proofErr w:type="spellStart"/>
      <w:r w:rsidR="001237A7" w:rsidRPr="000251EE">
        <w:rPr>
          <w:shd w:val="clear" w:color="auto" w:fill="FFFFFF"/>
          <w:lang w:eastAsia="ru-RU"/>
        </w:rPr>
        <w:t>Гузь</w:t>
      </w:r>
      <w:proofErr w:type="spellEnd"/>
      <w:r w:rsidR="001237A7" w:rsidRPr="001237A7">
        <w:rPr>
          <w:shd w:val="clear" w:color="auto" w:fill="FFFFFF"/>
          <w:lang w:eastAsia="ru-RU"/>
        </w:rPr>
        <w:t xml:space="preserve"> </w:t>
      </w:r>
      <w:r w:rsidR="001237A7" w:rsidRPr="000251EE">
        <w:rPr>
          <w:shd w:val="clear" w:color="auto" w:fill="FFFFFF"/>
          <w:lang w:eastAsia="ru-RU"/>
        </w:rPr>
        <w:t>Наталья Вадимовна</w:t>
      </w:r>
      <w:r w:rsidRPr="000251EE">
        <w:rPr>
          <w:shd w:val="clear" w:color="auto" w:fill="FFFFFF"/>
          <w:lang w:eastAsia="ru-RU"/>
        </w:rPr>
        <w:t xml:space="preserve">, </w:t>
      </w:r>
    </w:p>
    <w:p w:rsidR="000251EE" w:rsidRPr="000251EE" w:rsidRDefault="000251EE" w:rsidP="000251EE">
      <w:pPr>
        <w:suppressAutoHyphens w:val="0"/>
        <w:ind w:firstLine="567"/>
        <w:jc w:val="both"/>
        <w:rPr>
          <w:lang w:eastAsia="ru-RU"/>
        </w:rPr>
      </w:pPr>
      <w:r w:rsidRPr="000251EE">
        <w:rPr>
          <w:lang w:eastAsia="ru-RU"/>
        </w:rPr>
        <w:t>- Ведущий специалист по землепользованию</w:t>
      </w:r>
      <w:r w:rsidRPr="000251EE">
        <w:rPr>
          <w:shd w:val="clear" w:color="auto" w:fill="FFFFFF"/>
          <w:lang w:eastAsia="ru-RU"/>
        </w:rPr>
        <w:t xml:space="preserve"> Администрации Большеколпанского сельского </w:t>
      </w:r>
      <w:r w:rsidR="001237A7" w:rsidRPr="000251EE">
        <w:rPr>
          <w:shd w:val="clear" w:color="auto" w:fill="FFFFFF"/>
          <w:lang w:eastAsia="ru-RU"/>
        </w:rPr>
        <w:t>поселения –</w:t>
      </w:r>
      <w:proofErr w:type="spellStart"/>
      <w:r w:rsidR="001237A7" w:rsidRPr="000251EE">
        <w:rPr>
          <w:lang w:eastAsia="ru-RU"/>
        </w:rPr>
        <w:t>Кемпи</w:t>
      </w:r>
      <w:proofErr w:type="spellEnd"/>
      <w:r w:rsidR="001237A7">
        <w:rPr>
          <w:lang w:eastAsia="ru-RU"/>
        </w:rPr>
        <w:t xml:space="preserve"> </w:t>
      </w:r>
      <w:r w:rsidR="001237A7" w:rsidRPr="000251EE">
        <w:rPr>
          <w:lang w:eastAsia="ru-RU"/>
        </w:rPr>
        <w:t>Екатерина Михайловна</w:t>
      </w:r>
      <w:r w:rsidRPr="000251EE">
        <w:rPr>
          <w:lang w:eastAsia="ru-RU"/>
        </w:rPr>
        <w:t>,</w:t>
      </w:r>
    </w:p>
    <w:p w:rsidR="000251EE" w:rsidRPr="000251EE" w:rsidRDefault="000251EE" w:rsidP="000251EE">
      <w:pPr>
        <w:suppressAutoHyphens w:val="0"/>
        <w:ind w:firstLine="567"/>
        <w:jc w:val="both"/>
        <w:rPr>
          <w:lang w:eastAsia="ru-RU"/>
        </w:rPr>
      </w:pPr>
      <w:r w:rsidRPr="000251EE">
        <w:rPr>
          <w:lang w:eastAsia="ru-RU"/>
        </w:rPr>
        <w:t xml:space="preserve"> - Ведущий специалист-юрист </w:t>
      </w:r>
      <w:r w:rsidRPr="000251EE">
        <w:rPr>
          <w:shd w:val="clear" w:color="auto" w:fill="FFFFFF"/>
          <w:lang w:eastAsia="ru-RU"/>
        </w:rPr>
        <w:t xml:space="preserve">Администрации Большеколпанского сельского </w:t>
      </w:r>
      <w:r w:rsidR="001237A7" w:rsidRPr="000251EE">
        <w:rPr>
          <w:shd w:val="clear" w:color="auto" w:fill="FFFFFF"/>
          <w:lang w:eastAsia="ru-RU"/>
        </w:rPr>
        <w:t>поселения –</w:t>
      </w:r>
      <w:r w:rsidRPr="000251EE">
        <w:rPr>
          <w:lang w:eastAsia="ru-RU"/>
        </w:rPr>
        <w:t>Котельникова</w:t>
      </w:r>
      <w:r w:rsidR="001237A7" w:rsidRPr="001237A7">
        <w:rPr>
          <w:lang w:eastAsia="ru-RU"/>
        </w:rPr>
        <w:t xml:space="preserve"> </w:t>
      </w:r>
      <w:r w:rsidR="001237A7" w:rsidRPr="000251EE">
        <w:rPr>
          <w:lang w:eastAsia="ru-RU"/>
        </w:rPr>
        <w:t xml:space="preserve">Виктория </w:t>
      </w:r>
      <w:r w:rsidR="001237A7">
        <w:rPr>
          <w:lang w:eastAsia="ru-RU"/>
        </w:rPr>
        <w:t>Васильевна</w:t>
      </w:r>
      <w:r w:rsidR="001237A7" w:rsidRPr="000251EE">
        <w:rPr>
          <w:lang w:eastAsia="ru-RU"/>
        </w:rPr>
        <w:t>.</w:t>
      </w:r>
    </w:p>
    <w:p w:rsidR="000251EE" w:rsidRPr="000251EE" w:rsidRDefault="000251EE" w:rsidP="000251EE">
      <w:pPr>
        <w:suppressAutoHyphens w:val="0"/>
        <w:jc w:val="both"/>
        <w:rPr>
          <w:lang w:eastAsia="ru-RU"/>
        </w:rPr>
      </w:pPr>
    </w:p>
    <w:p w:rsidR="00376E3D" w:rsidRPr="00376E3D" w:rsidRDefault="00CE7F43" w:rsidP="00CE7F43">
      <w:pPr>
        <w:suppressAutoHyphens w:val="0"/>
        <w:ind w:firstLine="567"/>
        <w:jc w:val="both"/>
        <w:rPr>
          <w:lang w:eastAsia="ru-RU"/>
        </w:rPr>
      </w:pPr>
      <w:r w:rsidRPr="000251EE">
        <w:rPr>
          <w:lang w:eastAsia="ru-RU"/>
        </w:rPr>
        <w:t xml:space="preserve">5. </w:t>
      </w:r>
      <w:r w:rsidR="00376E3D" w:rsidRPr="000251EE">
        <w:rPr>
          <w:lang w:eastAsia="ru-RU"/>
        </w:rPr>
        <w:t>Контроль за исполне</w:t>
      </w:r>
      <w:r w:rsidR="00376E3D" w:rsidRPr="00376E3D">
        <w:rPr>
          <w:lang w:eastAsia="ru-RU"/>
        </w:rPr>
        <w:t>нием настоящего постановления оставляю за собой.</w:t>
      </w:r>
    </w:p>
    <w:p w:rsidR="00376E3D" w:rsidRPr="00376E3D" w:rsidRDefault="00376E3D" w:rsidP="00CE7F43">
      <w:pPr>
        <w:suppressAutoHyphens w:val="0"/>
        <w:ind w:firstLine="567"/>
        <w:jc w:val="both"/>
        <w:rPr>
          <w:lang w:eastAsia="ru-RU"/>
        </w:rPr>
      </w:pPr>
    </w:p>
    <w:p w:rsidR="00376E3D" w:rsidRDefault="00376E3D"/>
    <w:p w:rsidR="00376E3D" w:rsidRDefault="00376E3D"/>
    <w:p w:rsidR="00376E3D" w:rsidRDefault="00376E3D"/>
    <w:p w:rsidR="00376E3D" w:rsidRDefault="00376E3D"/>
    <w:p w:rsidR="00376E3D" w:rsidRDefault="00376E3D" w:rsidP="00376E3D">
      <w:pPr>
        <w:pStyle w:val="a5"/>
        <w:spacing w:before="0" w:after="0" w:line="0" w:lineRule="atLeast"/>
        <w:jc w:val="both"/>
      </w:pPr>
      <w:r w:rsidRPr="00C354D1">
        <w:t>Глава администрации</w:t>
      </w:r>
    </w:p>
    <w:p w:rsidR="00376E3D" w:rsidRPr="00C354D1" w:rsidRDefault="00376E3D" w:rsidP="00376E3D">
      <w:pPr>
        <w:pStyle w:val="a5"/>
        <w:spacing w:before="0" w:after="0" w:line="0" w:lineRule="atLeast"/>
        <w:jc w:val="both"/>
      </w:pPr>
      <w:r w:rsidRPr="00C354D1">
        <w:t xml:space="preserve">Большеколпанского сельского поселения                                    </w:t>
      </w:r>
      <w:proofErr w:type="spellStart"/>
      <w:r w:rsidRPr="00C354D1">
        <w:t>М.В.Бычинина</w:t>
      </w:r>
      <w:proofErr w:type="spellEnd"/>
    </w:p>
    <w:p w:rsidR="00376E3D" w:rsidRPr="00060D5B" w:rsidRDefault="00376E3D"/>
    <w:sectPr w:rsidR="00376E3D" w:rsidRPr="000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5565B"/>
    <w:multiLevelType w:val="multilevel"/>
    <w:tmpl w:val="ABD82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B"/>
    <w:rsid w:val="000251EE"/>
    <w:rsid w:val="00060D5B"/>
    <w:rsid w:val="00077CFC"/>
    <w:rsid w:val="001237A7"/>
    <w:rsid w:val="002A5C52"/>
    <w:rsid w:val="00376E3D"/>
    <w:rsid w:val="00384828"/>
    <w:rsid w:val="00404095"/>
    <w:rsid w:val="004368B7"/>
    <w:rsid w:val="004901DE"/>
    <w:rsid w:val="00615EF9"/>
    <w:rsid w:val="006206FE"/>
    <w:rsid w:val="00700B37"/>
    <w:rsid w:val="007D5A22"/>
    <w:rsid w:val="008819C1"/>
    <w:rsid w:val="009473A6"/>
    <w:rsid w:val="009A2CC3"/>
    <w:rsid w:val="00B74386"/>
    <w:rsid w:val="00C02A6E"/>
    <w:rsid w:val="00C27242"/>
    <w:rsid w:val="00CE7F43"/>
    <w:rsid w:val="00DC760C"/>
    <w:rsid w:val="00E27333"/>
    <w:rsid w:val="00E50777"/>
    <w:rsid w:val="00F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AFDA-E075-41DD-86B3-72A3AB5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0D5B"/>
    <w:rPr>
      <w:color w:val="0000FF"/>
      <w:u w:val="single"/>
    </w:rPr>
  </w:style>
  <w:style w:type="character" w:styleId="a4">
    <w:name w:val="Strong"/>
    <w:qFormat/>
    <w:rsid w:val="00376E3D"/>
    <w:rPr>
      <w:b/>
      <w:bCs/>
    </w:rPr>
  </w:style>
  <w:style w:type="paragraph" w:styleId="a5">
    <w:name w:val="Normal (Web)"/>
    <w:basedOn w:val="a"/>
    <w:rsid w:val="00376E3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hyperlink" Target="http://www.kolpany.gatch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2015-10-20T05:40:00Z</cp:lastPrinted>
  <dcterms:created xsi:type="dcterms:W3CDTF">2015-10-21T11:14:00Z</dcterms:created>
  <dcterms:modified xsi:type="dcterms:W3CDTF">2015-10-21T11:14:00Z</dcterms:modified>
</cp:coreProperties>
</file>