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E8" w:rsidRDefault="00E717E8" w:rsidP="00BB2683">
      <w:pPr>
        <w:jc w:val="center"/>
        <w:rPr>
          <w:b/>
        </w:rPr>
      </w:pPr>
    </w:p>
    <w:p w:rsidR="00E717E8" w:rsidRDefault="00E717E8" w:rsidP="00BB2683">
      <w:pPr>
        <w:jc w:val="center"/>
        <w:rPr>
          <w:b/>
        </w:rPr>
      </w:pPr>
      <w:r w:rsidRPr="00E717E8">
        <w:rPr>
          <w:b/>
          <w:noProof/>
        </w:rPr>
        <w:drawing>
          <wp:inline distT="0" distB="0" distL="0" distR="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683" w:rsidRPr="004F2E4E" w:rsidRDefault="00BB2683" w:rsidP="00BB2683">
      <w:pPr>
        <w:jc w:val="center"/>
        <w:rPr>
          <w:b/>
        </w:rPr>
      </w:pPr>
      <w:r w:rsidRPr="004F2E4E">
        <w:rPr>
          <w:b/>
        </w:rPr>
        <w:t xml:space="preserve">Администрация муниципального образования </w:t>
      </w:r>
    </w:p>
    <w:p w:rsidR="00BB2683" w:rsidRPr="004F2E4E" w:rsidRDefault="00BB2683" w:rsidP="00BB2683">
      <w:pPr>
        <w:jc w:val="center"/>
        <w:rPr>
          <w:b/>
        </w:rPr>
      </w:pPr>
      <w:r w:rsidRPr="004F2E4E">
        <w:rPr>
          <w:b/>
        </w:rPr>
        <w:t xml:space="preserve"> </w:t>
      </w:r>
      <w:r w:rsidR="00E717E8">
        <w:rPr>
          <w:b/>
        </w:rPr>
        <w:t>Громовское</w:t>
      </w:r>
      <w:r w:rsidRPr="004F2E4E">
        <w:rPr>
          <w:b/>
        </w:rPr>
        <w:t xml:space="preserve"> сельское поселение  муниципального образования Приозерский </w:t>
      </w:r>
    </w:p>
    <w:p w:rsidR="00BB2683" w:rsidRPr="004F2E4E" w:rsidRDefault="00BB2683" w:rsidP="00BB2683">
      <w:pPr>
        <w:jc w:val="center"/>
        <w:rPr>
          <w:b/>
        </w:rPr>
      </w:pPr>
      <w:r w:rsidRPr="004F2E4E">
        <w:rPr>
          <w:b/>
        </w:rPr>
        <w:t xml:space="preserve">муниципальный район Ленинградской области </w:t>
      </w:r>
    </w:p>
    <w:p w:rsidR="00BB2683" w:rsidRPr="004F2E4E" w:rsidRDefault="00BB2683" w:rsidP="00BB2683">
      <w:pPr>
        <w:jc w:val="center"/>
      </w:pPr>
    </w:p>
    <w:p w:rsidR="00BB2683" w:rsidRPr="004F2E4E" w:rsidRDefault="00BB2683" w:rsidP="00BB2683">
      <w:pPr>
        <w:jc w:val="center"/>
        <w:rPr>
          <w:b/>
        </w:rPr>
      </w:pPr>
      <w:proofErr w:type="gramStart"/>
      <w:r w:rsidRPr="004F2E4E">
        <w:rPr>
          <w:b/>
        </w:rPr>
        <w:t>П</w:t>
      </w:r>
      <w:proofErr w:type="gramEnd"/>
      <w:r w:rsidR="00E717E8">
        <w:rPr>
          <w:b/>
        </w:rPr>
        <w:t xml:space="preserve"> </w:t>
      </w:r>
      <w:r w:rsidRPr="004F2E4E">
        <w:rPr>
          <w:b/>
        </w:rPr>
        <w:t>О</w:t>
      </w:r>
      <w:r w:rsidR="00E717E8">
        <w:rPr>
          <w:b/>
        </w:rPr>
        <w:t xml:space="preserve"> </w:t>
      </w:r>
      <w:r w:rsidRPr="004F2E4E">
        <w:rPr>
          <w:b/>
        </w:rPr>
        <w:t>С</w:t>
      </w:r>
      <w:r w:rsidR="00E717E8">
        <w:rPr>
          <w:b/>
        </w:rPr>
        <w:t xml:space="preserve"> </w:t>
      </w:r>
      <w:r w:rsidRPr="004F2E4E">
        <w:rPr>
          <w:b/>
        </w:rPr>
        <w:t>Т</w:t>
      </w:r>
      <w:r w:rsidR="00E717E8">
        <w:rPr>
          <w:b/>
        </w:rPr>
        <w:t xml:space="preserve"> </w:t>
      </w:r>
      <w:r w:rsidRPr="004F2E4E">
        <w:rPr>
          <w:b/>
        </w:rPr>
        <w:t>А</w:t>
      </w:r>
      <w:r w:rsidR="00E717E8">
        <w:rPr>
          <w:b/>
        </w:rPr>
        <w:t xml:space="preserve"> </w:t>
      </w:r>
      <w:r w:rsidRPr="004F2E4E">
        <w:rPr>
          <w:b/>
        </w:rPr>
        <w:t>Н</w:t>
      </w:r>
      <w:r w:rsidR="00E717E8">
        <w:rPr>
          <w:b/>
        </w:rPr>
        <w:t xml:space="preserve"> </w:t>
      </w:r>
      <w:r w:rsidRPr="004F2E4E">
        <w:rPr>
          <w:b/>
        </w:rPr>
        <w:t>О</w:t>
      </w:r>
      <w:r w:rsidR="00E717E8">
        <w:rPr>
          <w:b/>
        </w:rPr>
        <w:t xml:space="preserve"> </w:t>
      </w:r>
      <w:r w:rsidRPr="004F2E4E">
        <w:rPr>
          <w:b/>
        </w:rPr>
        <w:t>В</w:t>
      </w:r>
      <w:r w:rsidR="00E717E8">
        <w:rPr>
          <w:b/>
        </w:rPr>
        <w:t xml:space="preserve"> </w:t>
      </w:r>
      <w:r w:rsidRPr="004F2E4E">
        <w:rPr>
          <w:b/>
        </w:rPr>
        <w:t>Л</w:t>
      </w:r>
      <w:r w:rsidR="00E717E8">
        <w:rPr>
          <w:b/>
        </w:rPr>
        <w:t xml:space="preserve"> </w:t>
      </w:r>
      <w:r w:rsidRPr="004F2E4E">
        <w:rPr>
          <w:b/>
        </w:rPr>
        <w:t>Е</w:t>
      </w:r>
      <w:r w:rsidR="00E717E8">
        <w:rPr>
          <w:b/>
        </w:rPr>
        <w:t xml:space="preserve"> </w:t>
      </w:r>
      <w:r w:rsidRPr="004F2E4E">
        <w:rPr>
          <w:b/>
        </w:rPr>
        <w:t>Н</w:t>
      </w:r>
      <w:r w:rsidR="00E717E8">
        <w:rPr>
          <w:b/>
        </w:rPr>
        <w:t xml:space="preserve"> </w:t>
      </w:r>
      <w:r w:rsidRPr="004F2E4E">
        <w:rPr>
          <w:b/>
        </w:rPr>
        <w:t>И</w:t>
      </w:r>
      <w:r w:rsidR="00E717E8">
        <w:rPr>
          <w:b/>
        </w:rPr>
        <w:t xml:space="preserve"> </w:t>
      </w:r>
      <w:r w:rsidRPr="004F2E4E">
        <w:rPr>
          <w:b/>
        </w:rPr>
        <w:t>Е</w:t>
      </w:r>
    </w:p>
    <w:p w:rsidR="00BB2683" w:rsidRDefault="00BB2683" w:rsidP="00BB2683">
      <w:pPr>
        <w:rPr>
          <w:sz w:val="28"/>
          <w:szCs w:val="28"/>
        </w:rPr>
      </w:pPr>
    </w:p>
    <w:p w:rsidR="00BB2683" w:rsidRPr="00E41DD9" w:rsidRDefault="00E41DD9" w:rsidP="00BB2683">
      <w:pPr>
        <w:rPr>
          <w:b/>
        </w:rPr>
      </w:pPr>
      <w:r w:rsidRPr="00E41DD9">
        <w:rPr>
          <w:b/>
        </w:rPr>
        <w:t xml:space="preserve">21 </w:t>
      </w:r>
      <w:r w:rsidR="00BB2683" w:rsidRPr="00E41DD9">
        <w:rPr>
          <w:b/>
        </w:rPr>
        <w:t xml:space="preserve"> декабря 2015 года</w:t>
      </w:r>
      <w:r w:rsidRPr="00E41DD9">
        <w:rPr>
          <w:b/>
        </w:rPr>
        <w:t xml:space="preserve">                                       № 623</w:t>
      </w:r>
      <w:r w:rsidR="00BB2683" w:rsidRPr="00E41DD9">
        <w:rPr>
          <w:b/>
        </w:rPr>
        <w:t xml:space="preserve">                                                                               </w:t>
      </w:r>
    </w:p>
    <w:p w:rsidR="00BB2683" w:rsidRPr="00AC75B2" w:rsidRDefault="00BB2683" w:rsidP="00BB2683"/>
    <w:tbl>
      <w:tblPr>
        <w:tblW w:w="0" w:type="auto"/>
        <w:tblInd w:w="-34" w:type="dxa"/>
        <w:tblLayout w:type="fixed"/>
        <w:tblLook w:val="0000"/>
      </w:tblPr>
      <w:tblGrid>
        <w:gridCol w:w="5571"/>
      </w:tblGrid>
      <w:tr w:rsidR="00BB2683" w:rsidTr="00756E10">
        <w:trPr>
          <w:trHeight w:val="1224"/>
        </w:trPr>
        <w:tc>
          <w:tcPr>
            <w:tcW w:w="5571" w:type="dxa"/>
          </w:tcPr>
          <w:p w:rsidR="00BB2683" w:rsidRPr="001B4C80" w:rsidRDefault="00BB2683" w:rsidP="002C6021">
            <w:pPr>
              <w:jc w:val="both"/>
            </w:pPr>
            <w:r>
              <w:t xml:space="preserve">Внесение изменений и дополнений в постановление администрации № </w:t>
            </w:r>
            <w:r w:rsidR="002C6021">
              <w:t>206</w:t>
            </w:r>
            <w:r>
              <w:t xml:space="preserve"> от 2</w:t>
            </w:r>
            <w:r w:rsidR="002C6021">
              <w:t>8</w:t>
            </w:r>
            <w:r>
              <w:t>.08.2014г. «</w:t>
            </w:r>
            <w:r w:rsidRPr="001B4C80">
              <w:t>О</w:t>
            </w:r>
            <w:r>
              <w:t xml:space="preserve"> комиссии по соблюдению требований к</w:t>
            </w:r>
            <w:r w:rsidRPr="001B4C80">
              <w:t xml:space="preserve"> служебн</w:t>
            </w:r>
            <w:r>
              <w:t>ому</w:t>
            </w:r>
            <w:r w:rsidRPr="001B4C80">
              <w:t xml:space="preserve"> </w:t>
            </w:r>
            <w:r>
              <w:t xml:space="preserve">поведению муниципальных служащих и урегулированию конфликта интересов администрации муниципального образования </w:t>
            </w:r>
            <w:r w:rsidR="00E717E8">
              <w:t>Громовское</w:t>
            </w:r>
            <w:r>
              <w:t xml:space="preserve"> сельское  поселение муниципального образования Приозерский муниципальный район Ленинградской области»</w:t>
            </w:r>
            <w:r w:rsidRPr="001B4C80">
              <w:t>.</w:t>
            </w:r>
          </w:p>
        </w:tc>
      </w:tr>
    </w:tbl>
    <w:p w:rsidR="00BB2683" w:rsidRDefault="00BB2683" w:rsidP="00BB2683">
      <w:pPr>
        <w:widowControl w:val="0"/>
        <w:jc w:val="both"/>
        <w:rPr>
          <w:sz w:val="28"/>
          <w:szCs w:val="28"/>
        </w:rPr>
      </w:pPr>
    </w:p>
    <w:p w:rsidR="00BB2683" w:rsidRPr="001B4C80" w:rsidRDefault="00BB2683" w:rsidP="00BB2683">
      <w:pPr>
        <w:ind w:firstLine="708"/>
        <w:jc w:val="both"/>
        <w:rPr>
          <w:spacing w:val="20"/>
        </w:rPr>
      </w:pPr>
      <w:r>
        <w:t xml:space="preserve">В соответствии с </w:t>
      </w:r>
      <w:hyperlink r:id="rId6" w:anchor="dst100032" w:history="1">
        <w:r w:rsidRPr="008E1B51">
          <w:rPr>
            <w:rStyle w:val="a3"/>
          </w:rPr>
          <w:t>Указом</w:t>
        </w:r>
      </w:hyperlink>
      <w:r w:rsidRPr="008E1B51">
        <w:t xml:space="preserve"> </w:t>
      </w:r>
      <w:r>
        <w:rPr>
          <w:color w:val="000000"/>
        </w:rPr>
        <w:t>Президента РФ от 08.03.2015г. №</w:t>
      </w:r>
      <w:r w:rsidRPr="008E1B51">
        <w:rPr>
          <w:color w:val="000000"/>
        </w:rPr>
        <w:t xml:space="preserve"> 120</w:t>
      </w:r>
      <w:r>
        <w:rPr>
          <w:color w:val="000000"/>
        </w:rPr>
        <w:t xml:space="preserve"> «О некоторых вопросах противодействия коррупции», и в целях урегулирования вопросов по соблюдению требований к служебному поведению муниципальных служащих и урегулированию конфликта интересов, </w:t>
      </w:r>
      <w:r w:rsidRPr="001B4C80">
        <w:t>администрация муниципального обр</w:t>
      </w:r>
      <w:r>
        <w:t xml:space="preserve">азования </w:t>
      </w:r>
      <w:r w:rsidR="00E717E8">
        <w:t>Громовское</w:t>
      </w:r>
      <w:r>
        <w:t xml:space="preserve"> сельское</w:t>
      </w:r>
      <w:r w:rsidRPr="001B4C80">
        <w:t xml:space="preserve"> поселение  </w:t>
      </w:r>
      <w:r w:rsidRPr="00E717E8">
        <w:rPr>
          <w:b/>
          <w:spacing w:val="20"/>
        </w:rPr>
        <w:t>ПОСТАНОВЛЯЕТ:</w:t>
      </w:r>
    </w:p>
    <w:p w:rsidR="00BB2683" w:rsidRDefault="00BB2683" w:rsidP="00BB2683">
      <w:pPr>
        <w:pStyle w:val="1"/>
        <w:widowControl w:val="0"/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Внести изменения и дополнения в постановление администрации муниципального образования </w:t>
      </w:r>
      <w:r w:rsidR="002C6021">
        <w:t>Громовское</w:t>
      </w:r>
      <w:r>
        <w:t xml:space="preserve"> сельское поселение от 2</w:t>
      </w:r>
      <w:r w:rsidR="00E717E8">
        <w:t>8</w:t>
      </w:r>
      <w:r>
        <w:t xml:space="preserve">.08.2014 № </w:t>
      </w:r>
      <w:r w:rsidR="00E717E8">
        <w:t>206</w:t>
      </w:r>
      <w:r>
        <w:t xml:space="preserve"> «</w:t>
      </w:r>
      <w:r w:rsidRPr="001B4C80">
        <w:t>О</w:t>
      </w:r>
      <w:r>
        <w:t xml:space="preserve"> комиссии по соблюдению требований к</w:t>
      </w:r>
      <w:r w:rsidRPr="001B4C80">
        <w:t xml:space="preserve"> служебн</w:t>
      </w:r>
      <w:r>
        <w:t>ому</w:t>
      </w:r>
      <w:r w:rsidRPr="001B4C80">
        <w:t xml:space="preserve"> </w:t>
      </w:r>
      <w:r>
        <w:t xml:space="preserve">поведению муниципальных служащих и урегулированию конфликта интересов администрации муниципального образования </w:t>
      </w:r>
      <w:r w:rsidR="00E717E8">
        <w:t>Громовское</w:t>
      </w:r>
      <w:r>
        <w:t xml:space="preserve"> сельское поселение муниципального образования Приозерский муниципальный район Ленинградской области»:</w:t>
      </w:r>
    </w:p>
    <w:p w:rsidR="00BB2683" w:rsidRDefault="00BB2683" w:rsidP="00BB2683">
      <w:pPr>
        <w:pStyle w:val="1"/>
        <w:widowControl w:val="0"/>
        <w:numPr>
          <w:ilvl w:val="1"/>
          <w:numId w:val="2"/>
        </w:numPr>
        <w:tabs>
          <w:tab w:val="left" w:pos="360"/>
        </w:tabs>
        <w:jc w:val="both"/>
      </w:pPr>
      <w:r w:rsidRPr="00F75688">
        <w:rPr>
          <w:b/>
        </w:rPr>
        <w:t>пункт 3.1.</w:t>
      </w:r>
      <w:r>
        <w:t xml:space="preserve"> </w:t>
      </w:r>
      <w:r w:rsidRPr="001B4C80">
        <w:t>П</w:t>
      </w:r>
      <w:r w:rsidRPr="001B4C80">
        <w:rPr>
          <w:rStyle w:val="r"/>
        </w:rPr>
        <w:t>оложени</w:t>
      </w:r>
      <w:r>
        <w:rPr>
          <w:rStyle w:val="r"/>
        </w:rPr>
        <w:t>я о</w:t>
      </w:r>
      <w:r>
        <w:t xml:space="preserve"> комиссии по соблюдению требований к</w:t>
      </w:r>
      <w:r w:rsidRPr="001B4C80">
        <w:t xml:space="preserve"> служебн</w:t>
      </w:r>
      <w:r>
        <w:t>ому</w:t>
      </w:r>
      <w:r w:rsidRPr="001B4C80">
        <w:t xml:space="preserve"> </w:t>
      </w:r>
      <w:r>
        <w:t xml:space="preserve">поведению муниципальных служащих и урегулированию конфликта интересов администрации муниципального образования </w:t>
      </w:r>
      <w:r w:rsidR="00E717E8">
        <w:t>Громовское</w:t>
      </w:r>
      <w:r>
        <w:t xml:space="preserve"> сельское  поселение муниципального образования Приозерский муниципальный район Ленинградской области внести изменения:</w:t>
      </w:r>
    </w:p>
    <w:p w:rsidR="00BB2683" w:rsidRDefault="00BB2683" w:rsidP="00BB2683">
      <w:pPr>
        <w:pStyle w:val="1"/>
        <w:widowControl w:val="0"/>
        <w:tabs>
          <w:tab w:val="left" w:pos="360"/>
        </w:tabs>
        <w:ind w:left="420"/>
        <w:jc w:val="both"/>
      </w:pPr>
      <w:r w:rsidRPr="009D3DCF">
        <w:rPr>
          <w:b/>
        </w:rPr>
        <w:t>п.п..3.1.8. абзац 1  читать в следующей редакции</w:t>
      </w:r>
      <w:r>
        <w:t>:</w:t>
      </w:r>
    </w:p>
    <w:p w:rsidR="00BB2683" w:rsidRPr="0073332C" w:rsidRDefault="00BB2683" w:rsidP="00BB268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proofErr w:type="gramStart"/>
      <w:r>
        <w:t>«</w:t>
      </w:r>
      <w:r w:rsidRPr="0073332C">
        <w:rPr>
          <w:rFonts w:eastAsia="Times New Roman"/>
        </w:rPr>
        <w:t xml:space="preserve"> 3.1.8. поступившее в соответствии с </w:t>
      </w:r>
      <w:hyperlink r:id="rId7" w:history="1">
        <w:r w:rsidRPr="0073332C">
          <w:rPr>
            <w:rFonts w:eastAsia="Times New Roman"/>
          </w:rPr>
          <w:t>частью 4 статьи 12</w:t>
        </w:r>
      </w:hyperlink>
      <w:r w:rsidRPr="0073332C">
        <w:rPr>
          <w:rFonts w:eastAsia="Times New Roman"/>
        </w:rPr>
        <w:t xml:space="preserve"> Федерального закона от 25 декабря 2008 г. N 273-ФЗ "О противодействии коррупции"</w:t>
      </w:r>
      <w:r w:rsidRPr="0073332C">
        <w:t xml:space="preserve"> </w:t>
      </w:r>
      <w:r w:rsidRPr="009D3DCF">
        <w:t xml:space="preserve">и </w:t>
      </w:r>
      <w:hyperlink r:id="rId8" w:history="1">
        <w:r w:rsidRPr="009D3DCF">
          <w:t>статьей 64.1</w:t>
        </w:r>
      </w:hyperlink>
      <w:r>
        <w:t xml:space="preserve"> Трудового кодекса Российской Федерации</w:t>
      </w:r>
      <w:r w:rsidRPr="0073332C">
        <w:rPr>
          <w:rFonts w:eastAsia="Times New Roman"/>
        </w:rPr>
        <w:t xml:space="preserve">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 администрации муниципального образования </w:t>
      </w:r>
      <w:r w:rsidR="00E717E8">
        <w:rPr>
          <w:rFonts w:eastAsia="Times New Roman"/>
        </w:rPr>
        <w:t>Громовское</w:t>
      </w:r>
      <w:r w:rsidRPr="0073332C">
        <w:rPr>
          <w:rFonts w:eastAsia="Times New Roman"/>
        </w:rPr>
        <w:t xml:space="preserve"> сельское поселение, трудового или гражданско-правового договора на выполнение работ (оказание услуг</w:t>
      </w:r>
      <w:proofErr w:type="gramEnd"/>
      <w:r w:rsidRPr="0073332C">
        <w:rPr>
          <w:rFonts w:eastAsia="Times New Roman"/>
        </w:rPr>
        <w:t>)</w:t>
      </w:r>
      <w:r>
        <w:rPr>
          <w:rFonts w:eastAsia="Times New Roman"/>
        </w:rPr>
        <w:t>,</w:t>
      </w:r>
      <w:r w:rsidRPr="0073332C">
        <w:t xml:space="preserve"> </w:t>
      </w:r>
      <w:r w:rsidRPr="0073332C">
        <w:rPr>
          <w:b/>
        </w:rPr>
        <w:t>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</w:t>
      </w:r>
      <w:r w:rsidRPr="0073332C">
        <w:rPr>
          <w:rFonts w:eastAsia="Times New Roman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</w:t>
      </w:r>
      <w:proofErr w:type="gramStart"/>
      <w:r w:rsidRPr="0073332C">
        <w:rPr>
          <w:rFonts w:eastAsia="Times New Roman"/>
        </w:rPr>
        <w:t>организации</w:t>
      </w:r>
      <w:proofErr w:type="gramEnd"/>
      <w:r w:rsidRPr="0073332C">
        <w:rPr>
          <w:rFonts w:eastAsia="Times New Roman"/>
        </w:rPr>
        <w:t xml:space="preserve">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B2683" w:rsidRDefault="00BB2683" w:rsidP="00BB2683">
      <w:pPr>
        <w:pStyle w:val="1"/>
        <w:widowControl w:val="0"/>
        <w:tabs>
          <w:tab w:val="left" w:pos="360"/>
        </w:tabs>
        <w:ind w:left="420"/>
        <w:jc w:val="both"/>
      </w:pPr>
      <w:r>
        <w:t xml:space="preserve">1.2. </w:t>
      </w:r>
      <w:r w:rsidRPr="008A0E99">
        <w:rPr>
          <w:b/>
        </w:rPr>
        <w:t xml:space="preserve">дополнить п.п.3.1.9.  </w:t>
      </w:r>
      <w:r w:rsidRPr="00995A49">
        <w:rPr>
          <w:b/>
        </w:rPr>
        <w:t>в следующей редакции</w:t>
      </w:r>
      <w:r>
        <w:t>:</w:t>
      </w:r>
    </w:p>
    <w:p w:rsidR="00BB2683" w:rsidRDefault="00BB2683" w:rsidP="00BB2683">
      <w:pPr>
        <w:pStyle w:val="1"/>
        <w:widowControl w:val="0"/>
        <w:tabs>
          <w:tab w:val="left" w:pos="360"/>
        </w:tabs>
        <w:ind w:left="0"/>
        <w:jc w:val="both"/>
      </w:pPr>
      <w:r>
        <w:tab/>
      </w:r>
      <w:proofErr w:type="gramStart"/>
      <w:r>
        <w:t xml:space="preserve">«3.1.9. заявление муниципального служащего о невозможности выполнить требования </w:t>
      </w:r>
      <w:r>
        <w:lastRenderedPageBreak/>
        <w:t>Федерального закона № 79-ФЗ от 07.05.2013г.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</w:t>
      </w:r>
      <w:proofErr w:type="gramEnd"/>
      <w:r>
        <w:t xml:space="preserve">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>
        <w:t>.»;</w:t>
      </w:r>
      <w:proofErr w:type="gramEnd"/>
    </w:p>
    <w:p w:rsidR="00BB2683" w:rsidRDefault="00BB2683" w:rsidP="00BB2683">
      <w:pPr>
        <w:pStyle w:val="1"/>
        <w:widowControl w:val="0"/>
        <w:tabs>
          <w:tab w:val="left" w:pos="360"/>
        </w:tabs>
        <w:ind w:left="0"/>
        <w:jc w:val="both"/>
      </w:pPr>
    </w:p>
    <w:p w:rsidR="00BB2683" w:rsidRDefault="00BB2683" w:rsidP="00BB2683">
      <w:pPr>
        <w:pStyle w:val="1"/>
        <w:widowControl w:val="0"/>
        <w:tabs>
          <w:tab w:val="left" w:pos="360"/>
        </w:tabs>
        <w:ind w:left="0"/>
        <w:jc w:val="both"/>
      </w:pPr>
      <w:r>
        <w:t>1.3.</w:t>
      </w:r>
      <w:r w:rsidRPr="00E52387">
        <w:rPr>
          <w:b/>
        </w:rPr>
        <w:t>пункт 5.3. абзац 1</w:t>
      </w:r>
      <w:r>
        <w:t xml:space="preserve"> </w:t>
      </w:r>
      <w:r w:rsidRPr="009D3DCF">
        <w:rPr>
          <w:b/>
        </w:rPr>
        <w:t>читать в следующей редакции</w:t>
      </w:r>
      <w:r>
        <w:t>:</w:t>
      </w:r>
    </w:p>
    <w:p w:rsidR="00BB2683" w:rsidRPr="00E52387" w:rsidRDefault="00BB2683" w:rsidP="00BB2683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  <w:r>
        <w:rPr>
          <w:rFonts w:eastAsia="Times New Roman"/>
        </w:rPr>
        <w:t>«</w:t>
      </w:r>
      <w:r w:rsidRPr="00E52387">
        <w:rPr>
          <w:rFonts w:eastAsia="Times New Roman"/>
        </w:rPr>
        <w:t xml:space="preserve">5.3. </w:t>
      </w:r>
      <w: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При наличии письменной просьбы муниципального служащего или гражданина, замещавшего должность муниципальной службы в муниципальном органе,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</w:t>
      </w:r>
      <w:r w:rsidRPr="00E52387">
        <w:rPr>
          <w:b/>
        </w:rPr>
        <w:t>В случае неявки на заседание комиссии граждани</w:t>
      </w:r>
      <w:r>
        <w:rPr>
          <w:b/>
        </w:rPr>
        <w:t>на, замещавшего должность муниципальной службы в муниципальном</w:t>
      </w:r>
      <w:r w:rsidRPr="00E52387">
        <w:rPr>
          <w:b/>
        </w:rPr>
        <w:t xml:space="preserve">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  <w:proofErr w:type="gramStart"/>
      <w:r w:rsidRPr="00E52387">
        <w:rPr>
          <w:b/>
        </w:rPr>
        <w:t>.";</w:t>
      </w:r>
      <w:r w:rsidRPr="00E52387">
        <w:rPr>
          <w:rFonts w:eastAsia="Times New Roman"/>
          <w:b/>
        </w:rPr>
        <w:t>.</w:t>
      </w:r>
      <w:proofErr w:type="gramEnd"/>
    </w:p>
    <w:p w:rsidR="00BB2683" w:rsidRDefault="00BB2683" w:rsidP="00BB2683">
      <w:pPr>
        <w:pStyle w:val="1"/>
        <w:widowControl w:val="0"/>
        <w:tabs>
          <w:tab w:val="left" w:pos="360"/>
        </w:tabs>
        <w:ind w:left="0"/>
        <w:jc w:val="both"/>
      </w:pPr>
    </w:p>
    <w:p w:rsidR="00BB2683" w:rsidRDefault="00BB2683" w:rsidP="00BB2683">
      <w:pPr>
        <w:pStyle w:val="1"/>
        <w:widowControl w:val="0"/>
        <w:tabs>
          <w:tab w:val="left" w:pos="360"/>
        </w:tabs>
        <w:ind w:left="0"/>
        <w:jc w:val="both"/>
      </w:pPr>
      <w:r>
        <w:t xml:space="preserve">1.4 </w:t>
      </w:r>
      <w:r w:rsidRPr="00F75688">
        <w:rPr>
          <w:b/>
        </w:rPr>
        <w:t>в пункт</w:t>
      </w:r>
      <w:r>
        <w:rPr>
          <w:b/>
        </w:rPr>
        <w:t>е</w:t>
      </w:r>
      <w:r w:rsidRPr="00F75688">
        <w:rPr>
          <w:b/>
        </w:rPr>
        <w:t xml:space="preserve"> 5.9.</w:t>
      </w:r>
      <w:r>
        <w:t xml:space="preserve"> </w:t>
      </w:r>
      <w:r w:rsidRPr="00F75688">
        <w:rPr>
          <w:b/>
        </w:rPr>
        <w:t>подпункт 5.9.1.</w:t>
      </w:r>
      <w:r>
        <w:t xml:space="preserve"> </w:t>
      </w:r>
      <w:proofErr w:type="gramStart"/>
      <w:r w:rsidRPr="001B4C80">
        <w:t>П</w:t>
      </w:r>
      <w:r w:rsidRPr="001B4C80">
        <w:rPr>
          <w:rStyle w:val="r"/>
        </w:rPr>
        <w:t>оложени</w:t>
      </w:r>
      <w:r>
        <w:rPr>
          <w:rStyle w:val="r"/>
        </w:rPr>
        <w:t>я о</w:t>
      </w:r>
      <w:r>
        <w:t xml:space="preserve"> комиссии по соблюдению требований к</w:t>
      </w:r>
      <w:r w:rsidRPr="001B4C80">
        <w:t xml:space="preserve"> служебн</w:t>
      </w:r>
      <w:r>
        <w:t>ому</w:t>
      </w:r>
      <w:r w:rsidRPr="001B4C80">
        <w:t xml:space="preserve"> </w:t>
      </w:r>
      <w:r>
        <w:t xml:space="preserve">поведению муниципальных служащих и урегулированию конфликта интересов администрации муниципального образования </w:t>
      </w:r>
      <w:r w:rsidR="00E717E8">
        <w:t>Громовское</w:t>
      </w:r>
      <w:r>
        <w:t xml:space="preserve"> сельское поселение муниципального образования Приозерский муниципальный район Ленинградской области </w:t>
      </w:r>
      <w:r>
        <w:rPr>
          <w:b/>
        </w:rPr>
        <w:t>дополнить п.п. «в»</w:t>
      </w:r>
      <w:r w:rsidRPr="008A0E99">
        <w:rPr>
          <w:b/>
        </w:rPr>
        <w:t xml:space="preserve"> </w:t>
      </w:r>
      <w:r w:rsidRPr="00995A49">
        <w:rPr>
          <w:b/>
        </w:rPr>
        <w:t>в следующей редакции</w:t>
      </w:r>
      <w:r>
        <w:t>:</w:t>
      </w:r>
      <w:proofErr w:type="gramEnd"/>
    </w:p>
    <w:p w:rsidR="00BB2683" w:rsidRPr="00C25D56" w:rsidRDefault="00BB2683" w:rsidP="00BB2683">
      <w:pPr>
        <w:ind w:firstLine="708"/>
        <w:jc w:val="both"/>
        <w:rPr>
          <w:color w:val="000000"/>
        </w:rPr>
      </w:pPr>
      <w:r>
        <w:t>«в) п</w:t>
      </w:r>
      <w:r w:rsidRPr="00C25D56">
        <w:rPr>
          <w:color w:val="000000"/>
        </w:rPr>
        <w:t xml:space="preserve">о итогам рассмотрения вопросов, указанных в </w:t>
      </w:r>
      <w:hyperlink r:id="rId9" w:anchor="dst100081" w:history="1">
        <w:r w:rsidRPr="00C25D56">
          <w:rPr>
            <w:rStyle w:val="a3"/>
          </w:rPr>
          <w:t xml:space="preserve">подпункте </w:t>
        </w:r>
      </w:hyperlink>
      <w:r>
        <w:t>3</w:t>
      </w:r>
      <w:r w:rsidRPr="00C25D56">
        <w:rPr>
          <w:color w:val="000000"/>
        </w:rPr>
        <w:t>.</w:t>
      </w:r>
      <w:r>
        <w:rPr>
          <w:color w:val="000000"/>
        </w:rPr>
        <w:t>1</w:t>
      </w:r>
      <w:r w:rsidRPr="00C25D56">
        <w:rPr>
          <w:color w:val="000000"/>
        </w:rPr>
        <w:t>.</w:t>
      </w:r>
      <w:r>
        <w:rPr>
          <w:color w:val="000000"/>
        </w:rPr>
        <w:t>8</w:t>
      </w:r>
      <w:r w:rsidRPr="00C25D56">
        <w:rPr>
          <w:color w:val="000000"/>
        </w:rPr>
        <w:t xml:space="preserve">. пункта </w:t>
      </w:r>
      <w:r>
        <w:rPr>
          <w:color w:val="000000"/>
        </w:rPr>
        <w:t>3</w:t>
      </w:r>
      <w:r w:rsidRPr="00C25D56">
        <w:rPr>
          <w:color w:val="000000"/>
        </w:rPr>
        <w:t>.</w:t>
      </w:r>
      <w:r>
        <w:rPr>
          <w:color w:val="000000"/>
        </w:rPr>
        <w:t>1</w:t>
      </w:r>
      <w:r w:rsidRPr="00C25D56">
        <w:rPr>
          <w:color w:val="000000"/>
        </w:rPr>
        <w:t xml:space="preserve">. настоящего Положения, и при наличии к тому оснований комиссия может принять иное решение, чем это предусмотрено </w:t>
      </w:r>
      <w:hyperlink r:id="rId10" w:anchor="dst100096" w:history="1">
        <w:r w:rsidRPr="00C25D56">
          <w:rPr>
            <w:rStyle w:val="a3"/>
          </w:rPr>
          <w:t xml:space="preserve">пунктами </w:t>
        </w:r>
      </w:hyperlink>
      <w:r w:rsidRPr="00C25D56">
        <w:rPr>
          <w:color w:val="000000"/>
        </w:rPr>
        <w:t>5.5.-5.7.</w:t>
      </w:r>
      <w:r>
        <w:rPr>
          <w:color w:val="000000"/>
        </w:rPr>
        <w:t>,5.9.</w:t>
      </w:r>
      <w:r w:rsidRPr="00C25D56">
        <w:rPr>
          <w:color w:val="000000"/>
        </w:rPr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C25D56">
        <w:rPr>
          <w:color w:val="000000"/>
        </w:rPr>
        <w:t>.</w:t>
      </w:r>
      <w:r>
        <w:rPr>
          <w:color w:val="000000"/>
        </w:rPr>
        <w:t>».</w:t>
      </w:r>
      <w:proofErr w:type="gramEnd"/>
    </w:p>
    <w:p w:rsidR="00BB2683" w:rsidRDefault="00BB2683" w:rsidP="00BB2683">
      <w:pPr>
        <w:pStyle w:val="1"/>
        <w:widowControl w:val="0"/>
        <w:tabs>
          <w:tab w:val="left" w:pos="360"/>
        </w:tabs>
        <w:ind w:left="0"/>
        <w:jc w:val="both"/>
      </w:pPr>
    </w:p>
    <w:p w:rsidR="00BB2683" w:rsidRDefault="00BB2683" w:rsidP="00BB2683">
      <w:pPr>
        <w:pStyle w:val="1"/>
        <w:widowControl w:val="0"/>
        <w:tabs>
          <w:tab w:val="left" w:pos="360"/>
        </w:tabs>
        <w:ind w:left="0"/>
        <w:jc w:val="both"/>
      </w:pPr>
      <w:r>
        <w:t xml:space="preserve">1.5. </w:t>
      </w:r>
      <w:r w:rsidRPr="00F75688">
        <w:rPr>
          <w:b/>
        </w:rPr>
        <w:t>пункт 5.9.</w:t>
      </w:r>
      <w:r>
        <w:t xml:space="preserve"> </w:t>
      </w:r>
      <w:r w:rsidRPr="001B4C80">
        <w:t>П</w:t>
      </w:r>
      <w:r w:rsidRPr="001B4C80">
        <w:rPr>
          <w:rStyle w:val="r"/>
        </w:rPr>
        <w:t>оложени</w:t>
      </w:r>
      <w:r>
        <w:rPr>
          <w:rStyle w:val="r"/>
        </w:rPr>
        <w:t>я о</w:t>
      </w:r>
      <w:r>
        <w:t xml:space="preserve"> комиссии по соблюдению требований к</w:t>
      </w:r>
      <w:r w:rsidRPr="001B4C80">
        <w:t xml:space="preserve"> служебн</w:t>
      </w:r>
      <w:r>
        <w:t>ому</w:t>
      </w:r>
      <w:r w:rsidRPr="001B4C80">
        <w:t xml:space="preserve"> </w:t>
      </w:r>
      <w:r>
        <w:t xml:space="preserve">поведению муниципальных служащих и урегулированию конфликта интересов администрации муниципального образования </w:t>
      </w:r>
      <w:r w:rsidR="00E717E8">
        <w:t>Громовское</w:t>
      </w:r>
      <w:r>
        <w:t xml:space="preserve"> сельское поселение муниципального образования Приозерский муниципальный район Ленинградской области </w:t>
      </w:r>
      <w:r>
        <w:rPr>
          <w:b/>
        </w:rPr>
        <w:t>дополнить п.п.5</w:t>
      </w:r>
      <w:r w:rsidRPr="008A0E99">
        <w:rPr>
          <w:b/>
        </w:rPr>
        <w:t>.9.</w:t>
      </w:r>
      <w:r>
        <w:rPr>
          <w:b/>
        </w:rPr>
        <w:t>2.</w:t>
      </w:r>
      <w:r w:rsidRPr="008A0E99">
        <w:rPr>
          <w:b/>
        </w:rPr>
        <w:t xml:space="preserve">  </w:t>
      </w:r>
      <w:r w:rsidRPr="00995A49">
        <w:rPr>
          <w:b/>
        </w:rPr>
        <w:t>в следующей редакции</w:t>
      </w:r>
      <w:r>
        <w:t>:</w:t>
      </w:r>
    </w:p>
    <w:p w:rsidR="00BB2683" w:rsidRPr="00551BCE" w:rsidRDefault="00BB2683" w:rsidP="00BB2683">
      <w:pPr>
        <w:ind w:firstLine="547"/>
        <w:jc w:val="both"/>
        <w:rPr>
          <w:color w:val="000000"/>
        </w:rPr>
      </w:pPr>
      <w:r>
        <w:t>«5.9.2.</w:t>
      </w:r>
      <w:r w:rsidRPr="00551BCE">
        <w:rPr>
          <w:rFonts w:ascii="Arial" w:hAnsi="Arial" w:cs="Arial"/>
          <w:color w:val="000000"/>
        </w:rPr>
        <w:t xml:space="preserve"> </w:t>
      </w:r>
      <w:r w:rsidRPr="00551BCE">
        <w:rPr>
          <w:color w:val="000000"/>
        </w:rPr>
        <w:t xml:space="preserve">По итогам рассмотрения вопроса, указанного в </w:t>
      </w:r>
      <w:hyperlink r:id="rId11" w:anchor="dst100145" w:history="1">
        <w:r w:rsidRPr="00551BCE">
          <w:rPr>
            <w:rStyle w:val="a3"/>
          </w:rPr>
          <w:t>подпункт</w:t>
        </w:r>
      </w:hyperlink>
      <w:r w:rsidRPr="00551BCE">
        <w:t xml:space="preserve">е </w:t>
      </w:r>
      <w:r>
        <w:rPr>
          <w:color w:val="000000"/>
        </w:rPr>
        <w:t>3.1.9. нас</w:t>
      </w:r>
      <w:r w:rsidRPr="00551BCE">
        <w:rPr>
          <w:color w:val="000000"/>
        </w:rPr>
        <w:t>тоящего Положения, комиссия принимает одно из следующих решений:</w:t>
      </w:r>
    </w:p>
    <w:p w:rsidR="00BB2683" w:rsidRPr="00551BCE" w:rsidRDefault="00BB2683" w:rsidP="00BB2683">
      <w:pPr>
        <w:ind w:firstLine="547"/>
        <w:jc w:val="both"/>
        <w:rPr>
          <w:color w:val="000000"/>
        </w:rPr>
      </w:pPr>
      <w:r w:rsidRPr="00551BCE">
        <w:rPr>
          <w:color w:val="000000"/>
        </w:rPr>
        <w:t xml:space="preserve">а) признать, что обстоятельства, препятствующие выполнению требований Федерального </w:t>
      </w:r>
      <w:hyperlink r:id="rId12" w:history="1">
        <w:r w:rsidRPr="00551BCE">
          <w:rPr>
            <w:rStyle w:val="a3"/>
          </w:rPr>
          <w:t>закона</w:t>
        </w:r>
      </w:hyperlink>
      <w:r w:rsidRPr="00551BCE">
        <w:t xml:space="preserve"> "</w:t>
      </w:r>
      <w:r w:rsidRPr="00551BCE">
        <w:rPr>
          <w:color w:val="000000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B2683" w:rsidRPr="00551BCE" w:rsidRDefault="00BB2683" w:rsidP="00BB2683">
      <w:pPr>
        <w:ind w:firstLine="547"/>
        <w:jc w:val="both"/>
        <w:rPr>
          <w:color w:val="000000"/>
        </w:rPr>
      </w:pPr>
      <w:r w:rsidRPr="00551BCE">
        <w:rPr>
          <w:color w:val="000000"/>
        </w:rPr>
        <w:t xml:space="preserve">б) признать, что обстоятельства, препятствующие выполнению требований Федерального </w:t>
      </w:r>
      <w:hyperlink r:id="rId13" w:history="1">
        <w:r w:rsidRPr="00551BCE">
          <w:rPr>
            <w:rStyle w:val="a3"/>
          </w:rPr>
          <w:t>закона</w:t>
        </w:r>
      </w:hyperlink>
      <w:r w:rsidRPr="00551BCE">
        <w:t xml:space="preserve"> </w:t>
      </w:r>
      <w:r w:rsidRPr="00551BCE">
        <w:rPr>
          <w:color w:val="000000"/>
        </w:rPr>
        <w:t xml:space="preserve">"О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551BCE">
        <w:rPr>
          <w:color w:val="000000"/>
        </w:rPr>
        <w:lastRenderedPageBreak/>
        <w:t xml:space="preserve">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>
        <w:rPr>
          <w:color w:val="000000"/>
        </w:rPr>
        <w:t>главе администрации</w:t>
      </w:r>
      <w:r w:rsidRPr="00551BCE">
        <w:rPr>
          <w:color w:val="000000"/>
        </w:rPr>
        <w:t xml:space="preserve"> применить к </w:t>
      </w:r>
      <w:r>
        <w:rPr>
          <w:color w:val="000000"/>
        </w:rPr>
        <w:t>муниципаль</w:t>
      </w:r>
      <w:r w:rsidRPr="00551BCE">
        <w:rPr>
          <w:color w:val="000000"/>
        </w:rPr>
        <w:t>ному служащему конкретную меру ответстве</w:t>
      </w:r>
      <w:r>
        <w:rPr>
          <w:color w:val="000000"/>
        </w:rPr>
        <w:t>нности».</w:t>
      </w:r>
    </w:p>
    <w:p w:rsidR="00BB2683" w:rsidRPr="00C25D56" w:rsidRDefault="00BB2683" w:rsidP="00BB2683">
      <w:pPr>
        <w:ind w:firstLine="547"/>
        <w:jc w:val="both"/>
        <w:rPr>
          <w:color w:val="000000"/>
        </w:rPr>
      </w:pPr>
      <w:r w:rsidRPr="00C25D56">
        <w:rPr>
          <w:color w:val="000000"/>
        </w:rPr>
        <w:t xml:space="preserve">По итогам рассмотрения вопросов, указанных в </w:t>
      </w:r>
      <w:hyperlink r:id="rId14" w:anchor="dst100081" w:history="1">
        <w:r w:rsidRPr="00C25D56">
          <w:rPr>
            <w:rStyle w:val="a3"/>
          </w:rPr>
          <w:t xml:space="preserve">подпункте </w:t>
        </w:r>
      </w:hyperlink>
      <w:r w:rsidRPr="00C25D56">
        <w:rPr>
          <w:color w:val="000000"/>
        </w:rPr>
        <w:t xml:space="preserve">5.9.2. пункта 5.9. настоящего Положения, и при наличии к тому оснований комиссия может принять иное решение, чем это предусмотрено </w:t>
      </w:r>
      <w:hyperlink r:id="rId15" w:anchor="dst100096" w:history="1">
        <w:r w:rsidRPr="00C25D56">
          <w:rPr>
            <w:rStyle w:val="a3"/>
          </w:rPr>
          <w:t xml:space="preserve">пунктами </w:t>
        </w:r>
      </w:hyperlink>
      <w:r w:rsidRPr="00C25D56">
        <w:rPr>
          <w:color w:val="000000"/>
        </w:rPr>
        <w:t>5.5.-5.7. настоящего Положения. Основания и мотивы принятия такого решения должны быть отражены в протоколе заседания комиссии.</w:t>
      </w:r>
    </w:p>
    <w:p w:rsidR="00BB2683" w:rsidRDefault="00BB2683" w:rsidP="00BB2683">
      <w:pPr>
        <w:pStyle w:val="1"/>
        <w:widowControl w:val="0"/>
        <w:tabs>
          <w:tab w:val="left" w:pos="360"/>
        </w:tabs>
        <w:ind w:left="0"/>
        <w:jc w:val="both"/>
      </w:pPr>
    </w:p>
    <w:p w:rsidR="00BB2683" w:rsidRPr="009B5EE3" w:rsidRDefault="00BB2683" w:rsidP="00BB2683">
      <w:pPr>
        <w:widowControl w:val="0"/>
        <w:tabs>
          <w:tab w:val="left" w:pos="-142"/>
        </w:tabs>
        <w:jc w:val="both"/>
        <w:rPr>
          <w:color w:val="000000"/>
        </w:rPr>
      </w:pPr>
      <w:r>
        <w:t xml:space="preserve">2. </w:t>
      </w:r>
      <w:r w:rsidRPr="009B5EE3">
        <w:rPr>
          <w:color w:val="000000"/>
        </w:rPr>
        <w:t>Опубликовать настоящее постановление  на официальном сайте администр</w:t>
      </w:r>
      <w:r>
        <w:rPr>
          <w:color w:val="000000"/>
        </w:rPr>
        <w:t xml:space="preserve">ации муниципального образования </w:t>
      </w:r>
      <w:r w:rsidR="00E717E8">
        <w:rPr>
          <w:color w:val="000000"/>
        </w:rPr>
        <w:t>Громовское</w:t>
      </w:r>
      <w:r>
        <w:rPr>
          <w:color w:val="000000"/>
        </w:rPr>
        <w:t xml:space="preserve"> сельское </w:t>
      </w:r>
      <w:r w:rsidRPr="009B5EE3">
        <w:rPr>
          <w:color w:val="000000"/>
        </w:rPr>
        <w:t xml:space="preserve">поселение МО Приозерский муниципальный район Ленинградской области </w:t>
      </w:r>
      <w:r w:rsidR="00E717E8">
        <w:rPr>
          <w:color w:val="000000"/>
        </w:rPr>
        <w:t xml:space="preserve">и </w:t>
      </w:r>
      <w:proofErr w:type="spellStart"/>
      <w:r w:rsidR="00E717E8">
        <w:rPr>
          <w:color w:val="000000"/>
        </w:rPr>
        <w:t>Леноблинформ</w:t>
      </w:r>
      <w:proofErr w:type="spellEnd"/>
      <w:r w:rsidR="00E717E8">
        <w:rPr>
          <w:color w:val="000000"/>
        </w:rPr>
        <w:t>».</w:t>
      </w:r>
    </w:p>
    <w:p w:rsidR="00BB2683" w:rsidRPr="00012A9C" w:rsidRDefault="00BB2683" w:rsidP="00BB2683">
      <w:pPr>
        <w:autoSpaceDE w:val="0"/>
        <w:autoSpaceDN w:val="0"/>
        <w:adjustRightInd w:val="0"/>
        <w:jc w:val="both"/>
        <w:outlineLvl w:val="0"/>
        <w:rPr>
          <w:bCs/>
        </w:rPr>
      </w:pPr>
      <w:r w:rsidRPr="009B5EE3">
        <w:rPr>
          <w:color w:val="000000"/>
        </w:rPr>
        <w:t>3. Настоящее постановление</w:t>
      </w:r>
      <w:r>
        <w:rPr>
          <w:bCs/>
        </w:rPr>
        <w:t xml:space="preserve"> вступает в силу с момента его </w:t>
      </w:r>
      <w:r w:rsidRPr="0058435D">
        <w:rPr>
          <w:bCs/>
        </w:rPr>
        <w:t>п</w:t>
      </w:r>
      <w:r>
        <w:rPr>
          <w:bCs/>
        </w:rPr>
        <w:t>одписа</w:t>
      </w:r>
      <w:r w:rsidRPr="0058435D">
        <w:rPr>
          <w:bCs/>
        </w:rPr>
        <w:t>ния.</w:t>
      </w:r>
    </w:p>
    <w:p w:rsidR="00BB2683" w:rsidRPr="001B4C80" w:rsidRDefault="00BB2683" w:rsidP="00BB2683">
      <w:pPr>
        <w:widowControl w:val="0"/>
        <w:tabs>
          <w:tab w:val="left" w:pos="0"/>
          <w:tab w:val="left" w:pos="180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4.  </w:t>
      </w:r>
      <w:proofErr w:type="gramStart"/>
      <w:r w:rsidRPr="001B4C80">
        <w:rPr>
          <w:rFonts w:eastAsia="Times New Roman"/>
        </w:rPr>
        <w:t>Контроль за</w:t>
      </w:r>
      <w:proofErr w:type="gramEnd"/>
      <w:r w:rsidRPr="001B4C80">
        <w:rPr>
          <w:rFonts w:eastAsia="Times New Roman"/>
        </w:rPr>
        <w:t xml:space="preserve"> исполнением настоящего постановления оставляю за собой.</w:t>
      </w:r>
    </w:p>
    <w:p w:rsidR="00BB2683" w:rsidRPr="001B4C80" w:rsidRDefault="00BB2683" w:rsidP="00BB2683">
      <w:pPr>
        <w:widowControl w:val="0"/>
        <w:ind w:firstLine="709"/>
        <w:jc w:val="both"/>
      </w:pPr>
    </w:p>
    <w:p w:rsidR="00BB2683" w:rsidRPr="001B4C80" w:rsidRDefault="00BB2683" w:rsidP="00BB2683">
      <w:pPr>
        <w:widowControl w:val="0"/>
        <w:jc w:val="both"/>
      </w:pPr>
    </w:p>
    <w:p w:rsidR="00BB2683" w:rsidRDefault="00BB2683" w:rsidP="00BB2683">
      <w:pPr>
        <w:widowControl w:val="0"/>
        <w:jc w:val="both"/>
        <w:rPr>
          <w:sz w:val="28"/>
          <w:szCs w:val="28"/>
        </w:rPr>
      </w:pPr>
      <w:r w:rsidRPr="00494AD5">
        <w:rPr>
          <w:sz w:val="28"/>
          <w:szCs w:val="28"/>
        </w:rPr>
        <w:t xml:space="preserve">              </w:t>
      </w:r>
    </w:p>
    <w:p w:rsidR="00BB2683" w:rsidRDefault="00BB2683" w:rsidP="00BB2683">
      <w:pPr>
        <w:widowControl w:val="0"/>
        <w:jc w:val="both"/>
        <w:rPr>
          <w:sz w:val="20"/>
          <w:szCs w:val="20"/>
        </w:rPr>
      </w:pPr>
      <w:r w:rsidRPr="00012A9C">
        <w:t xml:space="preserve">       Глава </w:t>
      </w:r>
      <w:r>
        <w:t xml:space="preserve"> администрации                                                         </w:t>
      </w:r>
      <w:r w:rsidR="00E717E8">
        <w:t>А.П.Кутузов</w:t>
      </w: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Default="00BB2683" w:rsidP="00BB2683">
      <w:pPr>
        <w:widowControl w:val="0"/>
        <w:jc w:val="both"/>
        <w:rPr>
          <w:sz w:val="20"/>
          <w:szCs w:val="20"/>
        </w:rPr>
      </w:pPr>
    </w:p>
    <w:p w:rsidR="00BB2683" w:rsidRPr="00494AD5" w:rsidRDefault="00BB2683" w:rsidP="00BB2683">
      <w:pPr>
        <w:widowControl w:val="0"/>
        <w:jc w:val="both"/>
        <w:rPr>
          <w:sz w:val="20"/>
          <w:szCs w:val="20"/>
        </w:rPr>
      </w:pPr>
      <w:r w:rsidRPr="00494AD5">
        <w:rPr>
          <w:sz w:val="20"/>
          <w:szCs w:val="20"/>
        </w:rPr>
        <w:t xml:space="preserve">Исп. </w:t>
      </w:r>
      <w:r w:rsidR="00E717E8">
        <w:rPr>
          <w:sz w:val="20"/>
          <w:szCs w:val="20"/>
        </w:rPr>
        <w:t>Горюнова О.Н.</w:t>
      </w:r>
      <w:r>
        <w:rPr>
          <w:sz w:val="20"/>
          <w:szCs w:val="20"/>
        </w:rPr>
        <w:t xml:space="preserve"> -</w:t>
      </w:r>
      <w:r w:rsidR="00E717E8">
        <w:rPr>
          <w:sz w:val="20"/>
          <w:szCs w:val="20"/>
        </w:rPr>
        <w:t>99</w:t>
      </w:r>
      <w:r>
        <w:rPr>
          <w:sz w:val="20"/>
          <w:szCs w:val="20"/>
        </w:rPr>
        <w:t>-</w:t>
      </w:r>
      <w:r w:rsidR="00E717E8">
        <w:rPr>
          <w:sz w:val="20"/>
          <w:szCs w:val="20"/>
        </w:rPr>
        <w:t>447</w:t>
      </w:r>
    </w:p>
    <w:p w:rsidR="00BB2683" w:rsidRDefault="00BB2683" w:rsidP="00BB2683">
      <w:pPr>
        <w:jc w:val="both"/>
        <w:rPr>
          <w:sz w:val="20"/>
          <w:szCs w:val="20"/>
        </w:rPr>
      </w:pPr>
      <w:r w:rsidRPr="00494AD5">
        <w:rPr>
          <w:sz w:val="20"/>
          <w:szCs w:val="20"/>
        </w:rPr>
        <w:t xml:space="preserve">Разослано: дело- 2; </w:t>
      </w:r>
      <w:r>
        <w:rPr>
          <w:sz w:val="20"/>
          <w:szCs w:val="20"/>
        </w:rPr>
        <w:t>прокуратура-1</w:t>
      </w:r>
      <w:r w:rsidR="00E717E8">
        <w:rPr>
          <w:sz w:val="20"/>
          <w:szCs w:val="20"/>
        </w:rPr>
        <w:t>.</w:t>
      </w:r>
    </w:p>
    <w:p w:rsidR="00363160" w:rsidRPr="00BB2683" w:rsidRDefault="00363160"/>
    <w:sectPr w:rsidR="00363160" w:rsidRPr="00BB2683" w:rsidSect="009B5EE3">
      <w:pgSz w:w="11906" w:h="16838"/>
      <w:pgMar w:top="540" w:right="85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77BAC"/>
    <w:multiLevelType w:val="hybridMultilevel"/>
    <w:tmpl w:val="A078C6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606CD"/>
    <w:multiLevelType w:val="multilevel"/>
    <w:tmpl w:val="736C6F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683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21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43C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043D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683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1DD9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17E8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2683"/>
    <w:pPr>
      <w:ind w:left="720"/>
      <w:contextualSpacing/>
    </w:pPr>
  </w:style>
  <w:style w:type="character" w:customStyle="1" w:styleId="r">
    <w:name w:val="r"/>
    <w:rsid w:val="00BB2683"/>
    <w:rPr>
      <w:rFonts w:ascii="Times New Roman" w:hAnsi="Times New Roman" w:cs="Times New Roman" w:hint="default"/>
    </w:rPr>
  </w:style>
  <w:style w:type="character" w:styleId="a3">
    <w:name w:val="Hyperlink"/>
    <w:rsid w:val="00BB26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7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7E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A6A099419314D4A2287DF44C74689C397D755EDF5962FD0BD20F32DEEC2BC9149BC1D0EC42z9W0G" TargetMode="External"/><Relationship Id="rId13" Type="http://schemas.openxmlformats.org/officeDocument/2006/relationships/hyperlink" Target="http://www.consultant.ru/document/cons_doc_LAW_145998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395072ABB2588EEEB98FEDE551875A22A3DB5C159B2B5CA50D3A099EF23ED14126264967K9J" TargetMode="External"/><Relationship Id="rId12" Type="http://schemas.openxmlformats.org/officeDocument/2006/relationships/hyperlink" Target="http://www.consultant.ru/document/cons_doc_LAW_14599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6134/" TargetMode="External"/><Relationship Id="rId11" Type="http://schemas.openxmlformats.org/officeDocument/2006/relationships/hyperlink" Target="http://www.consultant.ru/document/cons_doc_LAW_102226/b62a1fb9866511d7c18254a0a96e961d5154a97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document/cons_doc_LAW_102226/b62a1fb9866511d7c18254a0a96e961d5154a97e/" TargetMode="External"/><Relationship Id="rId10" Type="http://schemas.openxmlformats.org/officeDocument/2006/relationships/hyperlink" Target="http://www.consultant.ru/document/cons_doc_LAW_102226/b62a1fb9866511d7c18254a0a96e961d5154a97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02226/b62a1fb9866511d7c18254a0a96e961d5154a97e/" TargetMode="External"/><Relationship Id="rId14" Type="http://schemas.openxmlformats.org/officeDocument/2006/relationships/hyperlink" Target="http://www.consultant.ru/document/cons_doc_LAW_102226/b62a1fb9866511d7c18254a0a96e961d5154a97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3</cp:revision>
  <cp:lastPrinted>2015-12-21T12:21:00Z</cp:lastPrinted>
  <dcterms:created xsi:type="dcterms:W3CDTF">2015-12-21T09:19:00Z</dcterms:created>
  <dcterms:modified xsi:type="dcterms:W3CDTF">2015-12-21T12:23:00Z</dcterms:modified>
</cp:coreProperties>
</file>