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BA" w:rsidRPr="000C764A" w:rsidRDefault="002C54BA" w:rsidP="002C54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val="de-DE" w:eastAsia="ja-JP" w:bidi="fa-IR"/>
        </w:rPr>
      </w:pPr>
      <w:r w:rsidRPr="000C764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89882C" wp14:editId="6339C4FE">
            <wp:extent cx="704850" cy="849682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60" cy="86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BA" w:rsidRPr="00E8474F" w:rsidRDefault="002C54BA" w:rsidP="002C54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E8474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АДМИНИСТРАЦИЯ МУНИЦИПАЛЬНОГО ОБРАЗОВАНИЯ</w:t>
      </w:r>
    </w:p>
    <w:p w:rsidR="002C54BA" w:rsidRPr="00E8474F" w:rsidRDefault="002C54BA" w:rsidP="002C54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E8474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ВЕРЕВСКОЕ СЕЛЬСКОЕ ПОСЕЛЕНИЕ</w:t>
      </w:r>
    </w:p>
    <w:p w:rsidR="002C54BA" w:rsidRPr="00E8474F" w:rsidRDefault="002C54BA" w:rsidP="002C54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E8474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ГАТЧИНСКОГО МУНИЦИПАЛЬНОГО РАЙОНА</w:t>
      </w:r>
    </w:p>
    <w:p w:rsidR="002C54BA" w:rsidRPr="00E8474F" w:rsidRDefault="002C54BA" w:rsidP="002C54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E8474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 xml:space="preserve"> ЛЕНИНГРАДСКОЙ ОБЛАСТИ</w:t>
      </w:r>
    </w:p>
    <w:p w:rsidR="002C54BA" w:rsidRPr="00E8474F" w:rsidRDefault="002C54BA" w:rsidP="002C54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2C54BA" w:rsidRPr="00E8474F" w:rsidRDefault="002C54BA" w:rsidP="002C54B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2C54BA" w:rsidRPr="00E8474F" w:rsidRDefault="002C54BA" w:rsidP="002C54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  <w:r w:rsidRPr="00E8474F"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  <w:t>ПОСТАНОВЛЕНИЕ</w:t>
      </w:r>
    </w:p>
    <w:p w:rsidR="002C54BA" w:rsidRPr="00E8474F" w:rsidRDefault="002C54BA" w:rsidP="002C54B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val="de-DE" w:eastAsia="ja-JP" w:bidi="fa-IR"/>
        </w:rPr>
      </w:pPr>
    </w:p>
    <w:p w:rsidR="002C54BA" w:rsidRPr="00E8474F" w:rsidRDefault="00E8474F" w:rsidP="00E8474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04</w:t>
      </w:r>
      <w:r w:rsidR="002C54BA" w:rsidRPr="00E8474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.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0</w:t>
      </w:r>
      <w:r w:rsidR="002C54BA" w:rsidRPr="00E8474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2.201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6</w:t>
      </w:r>
      <w:r w:rsidR="002C54BA" w:rsidRPr="00E8474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г.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                                     </w:t>
      </w:r>
      <w:r w:rsidR="002C54BA" w:rsidRPr="00E8474F"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 xml:space="preserve"> №</w:t>
      </w:r>
      <w:r>
        <w:rPr>
          <w:rFonts w:ascii="Times New Roman" w:eastAsia="Andale Sans UI" w:hAnsi="Times New Roman" w:cs="Tahoma"/>
          <w:b/>
          <w:kern w:val="3"/>
          <w:sz w:val="24"/>
          <w:szCs w:val="24"/>
          <w:lang w:eastAsia="ja-JP" w:bidi="fa-IR"/>
        </w:rPr>
        <w:t>30</w:t>
      </w:r>
    </w:p>
    <w:p w:rsidR="002C54BA" w:rsidRPr="00E8474F" w:rsidRDefault="002C54BA" w:rsidP="002C54B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93654" w:rsidRDefault="00142B83" w:rsidP="00493654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</w:pPr>
      <w:r w:rsidRPr="00E8474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="00E8474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«Веревское сельское поселение» Гатчинского муниципального района</w:t>
      </w:r>
      <w:r w:rsidRPr="00E8474F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Ленинградской области»</w:t>
      </w:r>
    </w:p>
    <w:p w:rsidR="00142B83" w:rsidRPr="00E8474F" w:rsidRDefault="00493654" w:rsidP="00493654">
      <w:pPr>
        <w:spacing w:before="100" w:beforeAutospacing="1" w:after="100" w:afterAutospacing="1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        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42B83" w:rsidRPr="00E8474F">
        <w:rPr>
          <w:rFonts w:ascii="Times New Roman" w:hAnsi="Times New Roman"/>
          <w:sz w:val="24"/>
          <w:szCs w:val="24"/>
          <w:lang w:eastAsia="ru-RU"/>
        </w:rPr>
        <w:t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«Веревское сельское поселение» Гатчинского муниципального района Ленинградской области, </w:t>
      </w:r>
      <w:r w:rsidR="00142B83" w:rsidRPr="00E8474F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ru-RU"/>
        </w:rPr>
        <w:t>Веревского сельского поселения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142B83" w:rsidRPr="00E8474F" w:rsidRDefault="00142B83" w:rsidP="00142B83">
      <w:pPr>
        <w:pStyle w:val="1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1. Утвердить «Требования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 </w:t>
      </w:r>
      <w:r w:rsidR="00493654">
        <w:rPr>
          <w:rFonts w:ascii="Times New Roman" w:hAnsi="Times New Roman"/>
          <w:sz w:val="24"/>
          <w:szCs w:val="24"/>
          <w:lang w:eastAsia="ru-RU"/>
        </w:rPr>
        <w:t>«Веревское сельское поселение» Гатчинского муниципального района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Ленинградской </w:t>
      </w:r>
      <w:r w:rsidR="00493654" w:rsidRPr="00E8474F">
        <w:rPr>
          <w:rFonts w:ascii="Times New Roman" w:hAnsi="Times New Roman"/>
          <w:sz w:val="24"/>
          <w:szCs w:val="24"/>
          <w:lang w:eastAsia="ru-RU"/>
        </w:rPr>
        <w:t>области» согласно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приложению. 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="00493654">
        <w:rPr>
          <w:rFonts w:ascii="Times New Roman" w:hAnsi="Times New Roman"/>
          <w:sz w:val="24"/>
          <w:szCs w:val="24"/>
          <w:lang w:eastAsia="ru-RU"/>
        </w:rPr>
        <w:t>Р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азместить </w:t>
      </w:r>
      <w:r w:rsidR="00493654">
        <w:rPr>
          <w:rFonts w:ascii="Times New Roman" w:hAnsi="Times New Roman"/>
          <w:sz w:val="24"/>
          <w:szCs w:val="24"/>
          <w:lang w:eastAsia="ru-RU"/>
        </w:rPr>
        <w:t>настоящее постановление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в информационно-телекоммуникационной сети Интернет, а также в </w:t>
      </w:r>
      <w:r w:rsidR="00493654">
        <w:rPr>
          <w:rFonts w:ascii="Times New Roman" w:hAnsi="Times New Roman"/>
          <w:sz w:val="24"/>
          <w:szCs w:val="24"/>
          <w:lang w:eastAsia="ru-RU"/>
        </w:rPr>
        <w:t>Ленинградском областном информационном агентстве «ЛЕНОБЛИНФОРМ»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3.  Контроль за выполнением настоящего постановления </w:t>
      </w:r>
      <w:r w:rsidR="00493654">
        <w:rPr>
          <w:rFonts w:ascii="Times New Roman" w:hAnsi="Times New Roman"/>
          <w:sz w:val="24"/>
          <w:szCs w:val="24"/>
          <w:lang w:eastAsia="ru-RU"/>
        </w:rPr>
        <w:t>оставляю за собой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4. Постановление вступает в силу с 1 января 2016 года. </w:t>
      </w:r>
    </w:p>
    <w:p w:rsidR="00142B83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493654" w:rsidRDefault="00493654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493654" w:rsidRPr="00E8474F" w:rsidRDefault="00493654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142B83" w:rsidRPr="00493654" w:rsidRDefault="00142B83" w:rsidP="00142B83">
      <w:pPr>
        <w:pStyle w:val="1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936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Глава администрации </w:t>
      </w:r>
      <w:r w:rsidR="00493654" w:rsidRPr="0049365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С.М. Ковыляк</w:t>
      </w:r>
    </w:p>
    <w:p w:rsidR="00142B83" w:rsidRPr="00E8474F" w:rsidRDefault="00142B83" w:rsidP="00142B83">
      <w:pPr>
        <w:pStyle w:val="1"/>
        <w:ind w:firstLine="0"/>
        <w:rPr>
          <w:rFonts w:ascii="Times New Roman" w:hAnsi="Times New Roman"/>
          <w:bCs/>
          <w:sz w:val="24"/>
          <w:szCs w:val="24"/>
          <w:lang w:eastAsia="ru-RU"/>
        </w:rPr>
      </w:pPr>
    </w:p>
    <w:p w:rsidR="00142B83" w:rsidRPr="00E8474F" w:rsidRDefault="00493654" w:rsidP="00493654">
      <w:pPr>
        <w:pStyle w:val="1"/>
        <w:ind w:left="567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142B83" w:rsidRPr="00E8474F">
        <w:rPr>
          <w:rFonts w:ascii="Times New Roman" w:hAnsi="Times New Roman"/>
          <w:sz w:val="24"/>
          <w:szCs w:val="24"/>
          <w:lang w:eastAsia="ru-RU"/>
        </w:rPr>
        <w:t xml:space="preserve">риложение к постановлению администрации      </w:t>
      </w:r>
    </w:p>
    <w:p w:rsidR="00142B83" w:rsidRPr="00E8474F" w:rsidRDefault="00142B83" w:rsidP="00493654">
      <w:pPr>
        <w:pStyle w:val="1"/>
        <w:ind w:left="5670"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93654">
        <w:rPr>
          <w:rFonts w:ascii="Times New Roman" w:hAnsi="Times New Roman"/>
          <w:sz w:val="24"/>
          <w:szCs w:val="24"/>
          <w:lang w:eastAsia="ru-RU"/>
        </w:rPr>
        <w:t>04.02.2016 г.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3654">
        <w:rPr>
          <w:rFonts w:ascii="Times New Roman" w:hAnsi="Times New Roman"/>
          <w:sz w:val="24"/>
          <w:szCs w:val="24"/>
          <w:lang w:eastAsia="ru-RU"/>
        </w:rPr>
        <w:t>№30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2B83" w:rsidRPr="00E8474F" w:rsidRDefault="00142B83" w:rsidP="00142B83">
      <w:pPr>
        <w:pStyle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47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</w:t>
      </w:r>
    </w:p>
    <w:p w:rsidR="00142B83" w:rsidRPr="00E8474F" w:rsidRDefault="00E8474F" w:rsidP="00E8474F">
      <w:pPr>
        <w:pStyle w:val="1"/>
        <w:ind w:left="1416"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</w:t>
      </w:r>
      <w:r w:rsidR="00142B83" w:rsidRPr="00E8474F">
        <w:rPr>
          <w:rFonts w:ascii="Times New Roman" w:hAnsi="Times New Roman"/>
          <w:b/>
          <w:bCs/>
          <w:sz w:val="24"/>
          <w:szCs w:val="24"/>
          <w:lang w:eastAsia="ru-RU"/>
        </w:rPr>
        <w:t>Требования</w:t>
      </w:r>
    </w:p>
    <w:p w:rsidR="00142B83" w:rsidRPr="00E8474F" w:rsidRDefault="00142B83" w:rsidP="00E8474F">
      <w:pPr>
        <w:pStyle w:val="1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8474F">
        <w:rPr>
          <w:rFonts w:ascii="Times New Roman" w:hAnsi="Times New Roman"/>
          <w:b/>
          <w:bCs/>
          <w:sz w:val="24"/>
          <w:szCs w:val="24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</w:t>
      </w:r>
    </w:p>
    <w:p w:rsidR="00142B83" w:rsidRPr="00E8474F" w:rsidRDefault="00142B83" w:rsidP="00E8474F">
      <w:pPr>
        <w:pStyle w:val="1"/>
        <w:ind w:firstLine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42B83" w:rsidRPr="00E8474F" w:rsidRDefault="00142B83" w:rsidP="00142B83">
      <w:pPr>
        <w:pStyle w:val="1"/>
        <w:ind w:firstLine="0"/>
        <w:rPr>
          <w:rFonts w:ascii="Times New Roman" w:hAnsi="Times New Roman"/>
          <w:sz w:val="24"/>
          <w:szCs w:val="24"/>
          <w:lang w:eastAsia="ru-RU"/>
        </w:rPr>
      </w:pP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1. Настоящие требования разработаны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а) администрации муниципального образования </w:t>
      </w:r>
      <w:r w:rsidR="00493654">
        <w:rPr>
          <w:rFonts w:ascii="Times New Roman" w:hAnsi="Times New Roman"/>
          <w:sz w:val="24"/>
          <w:szCs w:val="24"/>
          <w:lang w:eastAsia="ru-RU"/>
        </w:rPr>
        <w:t>«Веревское сельское поселение» Гатчинского муниципального района Ленинградской области (далее по тексту – администрации МО «Веревское сельское поселение»)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, утверждающих: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- 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 (включая соответственно территориальные органы и подведомственные им казенные учреждения); 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-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нужд;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б) муниципальных субъектов нормирования, утверждающих: 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- требования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- 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 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2. Правовые акты, указанные в подпункте «а» пункта 1 настоящих требований, разрабатываются специалистами сектора </w:t>
      </w:r>
      <w:r w:rsidR="00493654">
        <w:rPr>
          <w:rFonts w:ascii="Times New Roman" w:hAnsi="Times New Roman"/>
          <w:sz w:val="24"/>
          <w:szCs w:val="24"/>
          <w:lang w:eastAsia="ru-RU"/>
        </w:rPr>
        <w:t>учета и отчетности</w:t>
      </w:r>
      <w:r w:rsidR="00E8474F" w:rsidRPr="00E8474F">
        <w:rPr>
          <w:rFonts w:ascii="Times New Roman" w:hAnsi="Times New Roman"/>
          <w:sz w:val="24"/>
          <w:szCs w:val="24"/>
          <w:lang w:eastAsia="ru-RU"/>
        </w:rPr>
        <w:t xml:space="preserve"> администрации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в форме проектов постановлений </w:t>
      </w:r>
      <w:r w:rsidR="00493654">
        <w:rPr>
          <w:rFonts w:ascii="Times New Roman" w:hAnsi="Times New Roman"/>
          <w:sz w:val="24"/>
          <w:szCs w:val="24"/>
          <w:lang w:eastAsia="ru-RU"/>
        </w:rPr>
        <w:t>администрации МО «Веревское сельское поселение»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4. Муниципальные субъекты нормирования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планирования, в ведении которых они находятся.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5.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муниципального </w:t>
      </w:r>
      <w:r w:rsidR="00E8474F" w:rsidRPr="00E8474F">
        <w:rPr>
          <w:rFonts w:ascii="Times New Roman" w:hAnsi="Times New Roman"/>
          <w:sz w:val="24"/>
          <w:szCs w:val="24"/>
          <w:lang w:eastAsia="ru-RU"/>
        </w:rPr>
        <w:t>образования по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адресу: </w:t>
      </w:r>
      <w:r w:rsidR="00493654">
        <w:rPr>
          <w:rFonts w:ascii="Times New Roman" w:hAnsi="Times New Roman"/>
          <w:sz w:val="24"/>
          <w:szCs w:val="24"/>
          <w:lang w:val="en-US" w:eastAsia="ru-RU"/>
        </w:rPr>
        <w:t>http</w:t>
      </w:r>
      <w:r w:rsidR="00493654" w:rsidRPr="00493654">
        <w:rPr>
          <w:rFonts w:ascii="Times New Roman" w:hAnsi="Times New Roman"/>
          <w:sz w:val="24"/>
          <w:szCs w:val="24"/>
          <w:lang w:eastAsia="ru-RU"/>
        </w:rPr>
        <w:t>://</w:t>
      </w:r>
      <w:r w:rsidR="00493654">
        <w:rPr>
          <w:rFonts w:ascii="Times New Roman" w:hAnsi="Times New Roman"/>
          <w:sz w:val="24"/>
          <w:szCs w:val="24"/>
          <w:lang w:val="en-US" w:eastAsia="ru-RU"/>
        </w:rPr>
        <w:t>verevo</w:t>
      </w:r>
      <w:r w:rsidR="00493654" w:rsidRPr="00493654">
        <w:rPr>
          <w:rFonts w:ascii="Times New Roman" w:hAnsi="Times New Roman"/>
          <w:sz w:val="24"/>
          <w:szCs w:val="24"/>
          <w:lang w:eastAsia="ru-RU"/>
        </w:rPr>
        <w:t>.</w:t>
      </w:r>
      <w:r w:rsidR="00493654">
        <w:rPr>
          <w:rFonts w:ascii="Times New Roman" w:hAnsi="Times New Roman"/>
          <w:sz w:val="24"/>
          <w:szCs w:val="24"/>
          <w:lang w:val="en-US" w:eastAsia="ru-RU"/>
        </w:rPr>
        <w:t>gtn</w:t>
      </w:r>
      <w:r w:rsidR="00493654" w:rsidRPr="00493654">
        <w:rPr>
          <w:rFonts w:ascii="Times New Roman" w:hAnsi="Times New Roman"/>
          <w:sz w:val="24"/>
          <w:szCs w:val="24"/>
          <w:lang w:eastAsia="ru-RU"/>
        </w:rPr>
        <w:t>.</w:t>
      </w:r>
      <w:r w:rsidR="00493654">
        <w:rPr>
          <w:rFonts w:ascii="Times New Roman" w:hAnsi="Times New Roman"/>
          <w:sz w:val="24"/>
          <w:szCs w:val="24"/>
          <w:lang w:val="en-US" w:eastAsia="ru-RU"/>
        </w:rPr>
        <w:t>ru</w:t>
      </w:r>
      <w:r w:rsidR="00493654" w:rsidRPr="00493654">
        <w:rPr>
          <w:rFonts w:ascii="Times New Roman" w:hAnsi="Times New Roman"/>
          <w:sz w:val="24"/>
          <w:szCs w:val="24"/>
          <w:lang w:eastAsia="ru-RU"/>
        </w:rPr>
        <w:t>/.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(далее – Сайт).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6. Срок проведения обсуждения в целях общественного контроля устанавливается муниципальными субъектами нормирования и не может быть менее 7 календарных дней со дня размещения проекта правового акта на Сайте.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7.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 и размещают ответы на Сайте в течение одного рабочего дня с момента подачи предложения. 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8.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142B83" w:rsidRPr="00264793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9. Проекты правовых актов, указанные в абзаце третьем подпункта «а» и абзаце втором подпункта «б» пункта 1 </w:t>
      </w:r>
      <w:r w:rsidR="00E8474F" w:rsidRPr="00E8474F">
        <w:rPr>
          <w:rFonts w:ascii="Times New Roman" w:hAnsi="Times New Roman"/>
          <w:sz w:val="24"/>
          <w:szCs w:val="24"/>
          <w:lang w:eastAsia="ru-RU"/>
        </w:rPr>
        <w:t>настоящих требований,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подлежат обсуждению на заседании </w:t>
      </w:r>
      <w:r w:rsidR="009A30A8">
        <w:rPr>
          <w:rFonts w:ascii="Times New Roman" w:hAnsi="Times New Roman"/>
          <w:sz w:val="24"/>
          <w:szCs w:val="24"/>
          <w:lang w:eastAsia="ru-RU"/>
        </w:rPr>
        <w:t>Об</w:t>
      </w:r>
      <w:r w:rsidRPr="00264793">
        <w:rPr>
          <w:rFonts w:ascii="Times New Roman" w:hAnsi="Times New Roman"/>
          <w:sz w:val="24"/>
          <w:szCs w:val="24"/>
          <w:lang w:eastAsia="ru-RU"/>
        </w:rPr>
        <w:t xml:space="preserve">щественного совета муниципального образования </w:t>
      </w:r>
      <w:r w:rsidR="00493654" w:rsidRPr="00264793">
        <w:rPr>
          <w:rFonts w:ascii="Times New Roman" w:hAnsi="Times New Roman"/>
          <w:sz w:val="24"/>
          <w:szCs w:val="24"/>
          <w:lang w:eastAsia="ru-RU"/>
        </w:rPr>
        <w:t>«Веревское сельское поселение»</w:t>
      </w:r>
      <w:r w:rsidRPr="00264793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Положением об </w:t>
      </w:r>
      <w:r w:rsidR="009A30A8">
        <w:rPr>
          <w:rFonts w:ascii="Times New Roman" w:hAnsi="Times New Roman"/>
          <w:sz w:val="24"/>
          <w:szCs w:val="24"/>
          <w:lang w:eastAsia="ru-RU"/>
        </w:rPr>
        <w:t>О</w:t>
      </w:r>
      <w:r w:rsidRPr="00264793">
        <w:rPr>
          <w:rFonts w:ascii="Times New Roman" w:hAnsi="Times New Roman"/>
          <w:sz w:val="24"/>
          <w:szCs w:val="24"/>
          <w:lang w:eastAsia="ru-RU"/>
        </w:rPr>
        <w:t>бщественном совете муниципального образования, утвержденном решением С</w:t>
      </w:r>
      <w:r w:rsidR="00264793" w:rsidRPr="00264793">
        <w:rPr>
          <w:rFonts w:ascii="Times New Roman" w:hAnsi="Times New Roman"/>
          <w:sz w:val="24"/>
          <w:szCs w:val="24"/>
          <w:lang w:eastAsia="ru-RU"/>
        </w:rPr>
        <w:t>овета</w:t>
      </w:r>
      <w:r w:rsidRPr="00264793">
        <w:rPr>
          <w:rFonts w:ascii="Times New Roman" w:hAnsi="Times New Roman"/>
          <w:sz w:val="24"/>
          <w:szCs w:val="24"/>
          <w:lang w:eastAsia="ru-RU"/>
        </w:rPr>
        <w:t xml:space="preserve"> депутатов муниципального образования </w:t>
      </w:r>
      <w:r w:rsidR="00264793" w:rsidRPr="00264793">
        <w:rPr>
          <w:rFonts w:ascii="Times New Roman" w:hAnsi="Times New Roman"/>
          <w:sz w:val="24"/>
          <w:szCs w:val="24"/>
          <w:lang w:eastAsia="ru-RU"/>
        </w:rPr>
        <w:t>«Веревское сельское поселение»</w:t>
      </w:r>
      <w:r w:rsidRPr="0026479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64793" w:rsidRPr="00264793">
        <w:rPr>
          <w:rFonts w:ascii="Times New Roman" w:hAnsi="Times New Roman"/>
          <w:sz w:val="24"/>
          <w:szCs w:val="24"/>
          <w:lang w:eastAsia="ru-RU"/>
        </w:rPr>
        <w:t>12.11.2015</w:t>
      </w:r>
      <w:r w:rsidRPr="00264793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264793" w:rsidRPr="00264793">
        <w:rPr>
          <w:rFonts w:ascii="Times New Roman" w:hAnsi="Times New Roman"/>
          <w:sz w:val="24"/>
          <w:szCs w:val="24"/>
          <w:lang w:eastAsia="ru-RU"/>
        </w:rPr>
        <w:t>33</w:t>
      </w:r>
      <w:r w:rsidRPr="0026479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10. Муниципальные субъекты нормирования до 01.06.2016 года принимают правовые акты, указанные в абзаце третьем подпункта «б» пункта 1 настоящих требований. Указанные акты, в дальнейшем, пересматриваются муниципальными субъектами нормирования не реже одного раза в год до 1 июня года, предшествующего году финансового планирования. </w:t>
      </w:r>
    </w:p>
    <w:p w:rsidR="00142B83" w:rsidRPr="00E8474F" w:rsidRDefault="00142B83" w:rsidP="00142B8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142B83" w:rsidRPr="00264793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на Сайте и в </w:t>
      </w:r>
      <w:r w:rsidR="009A30A8">
        <w:rPr>
          <w:rFonts w:ascii="Times New Roman" w:hAnsi="Times New Roman"/>
          <w:sz w:val="24"/>
          <w:szCs w:val="24"/>
          <w:lang w:eastAsia="ru-RU"/>
        </w:rPr>
        <w:t>Е</w:t>
      </w:r>
      <w:r w:rsidRPr="00E8474F">
        <w:rPr>
          <w:rFonts w:ascii="Times New Roman" w:hAnsi="Times New Roman"/>
          <w:sz w:val="24"/>
          <w:szCs w:val="24"/>
          <w:lang w:eastAsia="ru-RU"/>
        </w:rPr>
        <w:t>диной информационной системе в сфере закупок</w:t>
      </w:r>
      <w:bookmarkStart w:id="0" w:name="_GoBack"/>
      <w:bookmarkEnd w:id="0"/>
      <w:r w:rsidRPr="0026479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13. Постановление </w:t>
      </w:r>
      <w:r w:rsidR="00A754B1">
        <w:rPr>
          <w:rFonts w:ascii="Times New Roman" w:hAnsi="Times New Roman"/>
          <w:sz w:val="24"/>
          <w:szCs w:val="24"/>
          <w:lang w:eastAsia="ru-RU"/>
        </w:rPr>
        <w:t>администрации МО «Веревское сельское поселение»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, утверждающее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нужд, включает: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A754B1">
        <w:rPr>
          <w:rFonts w:ascii="Times New Roman" w:hAnsi="Times New Roman"/>
          <w:sz w:val="24"/>
          <w:szCs w:val="24"/>
          <w:lang w:eastAsia="ru-RU"/>
        </w:rPr>
        <w:t>МО «Веревское сельское поселение»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 перечень отдельных видов товаров, работ, услуг;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– ведомственный перечень);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в) форму ведомственного перечня.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14. Постановление </w:t>
      </w:r>
      <w:r w:rsidR="00A754B1">
        <w:rPr>
          <w:rFonts w:ascii="Times New Roman" w:hAnsi="Times New Roman"/>
          <w:sz w:val="24"/>
          <w:szCs w:val="24"/>
          <w:lang w:eastAsia="ru-RU"/>
        </w:rPr>
        <w:t>администрации МО «Веревское сельское поселение»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, утверждающее правила определения нормативных затрат на обеспечение функций муниципальных субъектов </w:t>
      </w:r>
      <w:r w:rsidRPr="00E8474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нормирования (включая соответственно территориальные органы и подведомственные им казенные учреждения), включает: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а) порядок расчета нормативных затрат, в том числе формулы расчета;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</w:t>
      </w:r>
      <w:r w:rsidR="00A754B1">
        <w:rPr>
          <w:rFonts w:ascii="Times New Roman" w:hAnsi="Times New Roman"/>
          <w:sz w:val="24"/>
          <w:szCs w:val="24"/>
          <w:lang w:eastAsia="ru-RU"/>
        </w:rPr>
        <w:t>администрации МО «Веревское сельское поселение»</w:t>
      </w:r>
      <w:r w:rsidRPr="00E8474F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15. Правовые акты муниципальных субъектов нормирования, утверждающие требования к закупаемым самим муниципальным субъектом нормирования (включая соответственно территориальные органы и подведомственные ему казенные и бюджетные учреждения)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нормирования, содержат следующие сведения: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б) перечень отдельных видов товаров, работ, услуг с указанием характеристик (свойств) и их значений (в том числе предельные цены товаров, работ, услуг).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17. Правовые акты муниципальных субъектов нормирования, утверждающие нормативные затраты, определяют: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142B83" w:rsidRPr="00E8474F" w:rsidRDefault="00142B83" w:rsidP="00142B83">
      <w:pPr>
        <w:pStyle w:val="1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E8474F">
        <w:rPr>
          <w:rFonts w:ascii="Times New Roman" w:hAnsi="Times New Roman"/>
          <w:sz w:val="24"/>
          <w:szCs w:val="24"/>
          <w:lang w:eastAsia="ru-RU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их территориальными органами и подведомственными указанным органам казенными и бюджетными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субъектов нормирования. </w:t>
      </w:r>
    </w:p>
    <w:p w:rsidR="009A4C4C" w:rsidRPr="00E8474F" w:rsidRDefault="009A4C4C" w:rsidP="00142B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4C4C" w:rsidRPr="00E8474F" w:rsidSect="006948B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207" w:rsidRDefault="00AC7207" w:rsidP="002C54BA">
      <w:pPr>
        <w:spacing w:after="0" w:line="240" w:lineRule="auto"/>
      </w:pPr>
      <w:r>
        <w:separator/>
      </w:r>
    </w:p>
  </w:endnote>
  <w:endnote w:type="continuationSeparator" w:id="0">
    <w:p w:rsidR="00AC7207" w:rsidRDefault="00AC7207" w:rsidP="002C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207" w:rsidRDefault="00AC7207" w:rsidP="002C54BA">
      <w:pPr>
        <w:spacing w:after="0" w:line="240" w:lineRule="auto"/>
      </w:pPr>
      <w:r>
        <w:separator/>
      </w:r>
    </w:p>
  </w:footnote>
  <w:footnote w:type="continuationSeparator" w:id="0">
    <w:p w:rsidR="00AC7207" w:rsidRDefault="00AC7207" w:rsidP="002C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01C96"/>
    <w:multiLevelType w:val="hybridMultilevel"/>
    <w:tmpl w:val="921EE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4BA"/>
    <w:rsid w:val="00142B83"/>
    <w:rsid w:val="00264793"/>
    <w:rsid w:val="002C54BA"/>
    <w:rsid w:val="0032164A"/>
    <w:rsid w:val="00355D9A"/>
    <w:rsid w:val="00493654"/>
    <w:rsid w:val="00532F37"/>
    <w:rsid w:val="0056293C"/>
    <w:rsid w:val="00675BA5"/>
    <w:rsid w:val="006948B0"/>
    <w:rsid w:val="009A30A8"/>
    <w:rsid w:val="009A4C4C"/>
    <w:rsid w:val="00A41F98"/>
    <w:rsid w:val="00A754B1"/>
    <w:rsid w:val="00AC7207"/>
    <w:rsid w:val="00C15E7A"/>
    <w:rsid w:val="00E8474F"/>
    <w:rsid w:val="00EC5CF6"/>
    <w:rsid w:val="00EF052C"/>
    <w:rsid w:val="00F0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369B-A272-473A-A246-5E6E2054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4BA"/>
  </w:style>
  <w:style w:type="paragraph" w:styleId="a5">
    <w:name w:val="footer"/>
    <w:basedOn w:val="a"/>
    <w:link w:val="a6"/>
    <w:uiPriority w:val="99"/>
    <w:unhideWhenUsed/>
    <w:rsid w:val="002C5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4BA"/>
  </w:style>
  <w:style w:type="paragraph" w:styleId="a7">
    <w:name w:val="List Paragraph"/>
    <w:basedOn w:val="a"/>
    <w:uiPriority w:val="34"/>
    <w:qFormat/>
    <w:rsid w:val="0056293C"/>
    <w:pPr>
      <w:ind w:left="720"/>
      <w:contextualSpacing/>
    </w:pPr>
  </w:style>
  <w:style w:type="paragraph" w:customStyle="1" w:styleId="1">
    <w:name w:val="Без интервала1"/>
    <w:rsid w:val="00142B83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84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474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A75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1833</Words>
  <Characters>10450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2016-02-04T14:45:00Z</dcterms:created>
  <dcterms:modified xsi:type="dcterms:W3CDTF">2016-02-05T08:50:00Z</dcterms:modified>
</cp:coreProperties>
</file>