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19E" w:rsidRDefault="007F319E" w:rsidP="007F319E">
      <w:pPr>
        <w:rPr>
          <w:b/>
        </w:rPr>
      </w:pPr>
      <w:r>
        <w:rPr>
          <w:b/>
        </w:rPr>
        <w:t xml:space="preserve">                                               АДМИНИСТРАЦИЯ</w:t>
      </w:r>
    </w:p>
    <w:p w:rsidR="007F319E" w:rsidRDefault="007F319E" w:rsidP="007F319E">
      <w:pPr>
        <w:rPr>
          <w:b/>
        </w:rPr>
      </w:pPr>
      <w:r>
        <w:rPr>
          <w:b/>
        </w:rPr>
        <w:t xml:space="preserve">                    МО СОСНОВСКОЕ СЕЛЬСКОЕ ПОСЕЛЕНИЕ</w:t>
      </w:r>
    </w:p>
    <w:p w:rsidR="007F319E" w:rsidRDefault="007F319E" w:rsidP="007F319E">
      <w:pPr>
        <w:rPr>
          <w:b/>
        </w:rPr>
      </w:pPr>
      <w:r>
        <w:rPr>
          <w:b/>
        </w:rPr>
        <w:t xml:space="preserve">                  МО ПРИОЗЕРСКИЙ МУНИЦПАЛЬНЫЙ РАЙОН</w:t>
      </w:r>
    </w:p>
    <w:p w:rsidR="007F319E" w:rsidRDefault="007F319E" w:rsidP="007F319E">
      <w:pPr>
        <w:rPr>
          <w:b/>
        </w:rPr>
      </w:pPr>
      <w:r>
        <w:rPr>
          <w:b/>
        </w:rPr>
        <w:t xml:space="preserve">                                     ЛЕНИНГРАДСКОЙ ОБЛАСТИ</w:t>
      </w:r>
    </w:p>
    <w:p w:rsidR="007F319E" w:rsidRDefault="007F319E" w:rsidP="007F319E"/>
    <w:p w:rsidR="007F319E" w:rsidRDefault="007F319E" w:rsidP="007F319E">
      <w:pPr>
        <w:pBdr>
          <w:bottom w:val="single" w:sz="12" w:space="1" w:color="auto"/>
        </w:pBdr>
        <w:rPr>
          <w:b/>
        </w:rPr>
      </w:pPr>
      <w:r>
        <w:t xml:space="preserve">                                                </w:t>
      </w:r>
      <w:r>
        <w:rPr>
          <w:b/>
        </w:rPr>
        <w:t>ПОСТАНОВЛЕНИЕ</w:t>
      </w:r>
    </w:p>
    <w:p w:rsidR="007F319E" w:rsidRPr="007F319E" w:rsidRDefault="007F319E" w:rsidP="007F319E">
      <w:pPr>
        <w:rPr>
          <w:b/>
          <w:bCs/>
        </w:rPr>
      </w:pPr>
      <w:r>
        <w:br/>
        <w:t>от  16    февраля   2016 года                              № 71</w:t>
      </w:r>
    </w:p>
    <w:p w:rsidR="007F319E" w:rsidRDefault="007F319E" w:rsidP="007F319E"/>
    <w:p w:rsidR="007F319E" w:rsidRDefault="007F319E" w:rsidP="007F319E">
      <w:pPr>
        <w:pStyle w:val="1"/>
        <w:rPr>
          <w:b w:val="0"/>
          <w:sz w:val="24"/>
        </w:rPr>
      </w:pPr>
      <w:r>
        <w:rPr>
          <w:b w:val="0"/>
          <w:sz w:val="24"/>
        </w:rPr>
        <w:t>О комиссии по соблюдению требований</w:t>
      </w:r>
    </w:p>
    <w:p w:rsidR="007F319E" w:rsidRDefault="007F319E" w:rsidP="007F319E">
      <w:pPr>
        <w:pStyle w:val="1"/>
        <w:rPr>
          <w:b w:val="0"/>
          <w:sz w:val="24"/>
        </w:rPr>
      </w:pPr>
      <w:r>
        <w:rPr>
          <w:b w:val="0"/>
          <w:sz w:val="24"/>
        </w:rPr>
        <w:t>к служебному поведению муниципальных служащих</w:t>
      </w:r>
    </w:p>
    <w:p w:rsidR="007F319E" w:rsidRDefault="007F319E" w:rsidP="007F319E">
      <w:pPr>
        <w:pStyle w:val="1"/>
        <w:rPr>
          <w:b w:val="0"/>
          <w:sz w:val="24"/>
        </w:rPr>
      </w:pPr>
      <w:r>
        <w:rPr>
          <w:b w:val="0"/>
          <w:sz w:val="24"/>
        </w:rPr>
        <w:t>и урегулированию конфликта  интересов</w:t>
      </w:r>
    </w:p>
    <w:p w:rsidR="007F319E" w:rsidRDefault="007F319E" w:rsidP="007F319E">
      <w:pPr>
        <w:pStyle w:val="1"/>
        <w:rPr>
          <w:b w:val="0"/>
          <w:sz w:val="24"/>
        </w:rPr>
      </w:pPr>
      <w:r>
        <w:rPr>
          <w:b w:val="0"/>
          <w:sz w:val="24"/>
        </w:rPr>
        <w:t>администрации муниципального образования</w:t>
      </w:r>
    </w:p>
    <w:p w:rsidR="007F319E" w:rsidRDefault="007F319E" w:rsidP="007F319E">
      <w:pPr>
        <w:rPr>
          <w:bCs/>
        </w:rPr>
      </w:pPr>
      <w:r>
        <w:rPr>
          <w:bCs/>
        </w:rPr>
        <w:t xml:space="preserve">Сосновское сельское поселение </w:t>
      </w:r>
      <w:proofErr w:type="gramStart"/>
      <w:r>
        <w:rPr>
          <w:bCs/>
        </w:rPr>
        <w:t>муниципального</w:t>
      </w:r>
      <w:proofErr w:type="gramEnd"/>
    </w:p>
    <w:p w:rsidR="007F319E" w:rsidRDefault="007F319E" w:rsidP="007F319E">
      <w:pPr>
        <w:rPr>
          <w:bCs/>
        </w:rPr>
      </w:pPr>
      <w:r>
        <w:rPr>
          <w:bCs/>
        </w:rPr>
        <w:t xml:space="preserve">образования </w:t>
      </w:r>
      <w:proofErr w:type="spellStart"/>
      <w:r>
        <w:rPr>
          <w:bCs/>
        </w:rPr>
        <w:t>Приозерский</w:t>
      </w:r>
      <w:proofErr w:type="spellEnd"/>
      <w:r>
        <w:rPr>
          <w:bCs/>
        </w:rPr>
        <w:t xml:space="preserve"> муниципальный район</w:t>
      </w:r>
    </w:p>
    <w:p w:rsidR="007F319E" w:rsidRDefault="007F319E" w:rsidP="007F319E">
      <w:pPr>
        <w:rPr>
          <w:bCs/>
        </w:rPr>
      </w:pPr>
      <w:r>
        <w:rPr>
          <w:bCs/>
        </w:rPr>
        <w:t>Ленинградской области</w:t>
      </w:r>
    </w:p>
    <w:p w:rsidR="007F319E" w:rsidRDefault="007F319E" w:rsidP="007F319E">
      <w:pPr>
        <w:rPr>
          <w:bCs/>
        </w:rPr>
      </w:pPr>
    </w:p>
    <w:p w:rsidR="007F319E" w:rsidRDefault="007F319E" w:rsidP="007F319E">
      <w:pPr>
        <w:autoSpaceDE w:val="0"/>
        <w:autoSpaceDN w:val="0"/>
        <w:adjustRightInd w:val="0"/>
        <w:jc w:val="both"/>
      </w:pPr>
      <w:r>
        <w:t xml:space="preserve">   </w:t>
      </w:r>
      <w:r>
        <w:tab/>
        <w:t xml:space="preserve"> В соответствии с Указом Президента Российской Федерации от 01 июля 2010 года</w:t>
      </w:r>
    </w:p>
    <w:p w:rsidR="007F319E" w:rsidRDefault="007F319E" w:rsidP="007F319E">
      <w:pPr>
        <w:autoSpaceDE w:val="0"/>
        <w:autoSpaceDN w:val="0"/>
        <w:adjustRightInd w:val="0"/>
        <w:jc w:val="both"/>
      </w:pPr>
      <w:proofErr w:type="gramStart"/>
      <w:r>
        <w:t xml:space="preserve">№ 821 «О комиссиях по соблюдению требований к служебному поведению федеральных  государственных гражданских служащих Российской Федерации и урегулированию конфликта  интересов»,  Указом Президента Российской  Федерации от 23.06.2014г. № 453 « О внесении изменений в некоторые акты Президента Российской Федерации по вопросам противодействия коррупции», </w:t>
      </w:r>
      <w:r>
        <w:rPr>
          <w:rFonts w:eastAsia="Calibri"/>
        </w:rPr>
        <w:t xml:space="preserve"> </w:t>
      </w:r>
      <w:hyperlink r:id="rId4" w:anchor="dst100032" w:history="1">
        <w:r>
          <w:rPr>
            <w:rStyle w:val="a3"/>
            <w:rFonts w:eastAsia="Calibri"/>
            <w:color w:val="auto"/>
            <w:u w:val="none"/>
          </w:rPr>
          <w:t>Указом</w:t>
        </w:r>
      </w:hyperlink>
      <w:r>
        <w:rPr>
          <w:rFonts w:eastAsia="Calibri"/>
        </w:rPr>
        <w:t xml:space="preserve"> </w:t>
      </w:r>
      <w:r>
        <w:rPr>
          <w:rFonts w:eastAsia="Calibri"/>
          <w:color w:val="000000"/>
        </w:rPr>
        <w:t>Президента РФ от 08.03.2015г. № 120 «О некоторых вопросах противодействия коррупции», Указом Президента Российской Федерации от 22.12.2015 № 650 «О</w:t>
      </w:r>
      <w:proofErr w:type="gramEnd"/>
      <w:r>
        <w:rPr>
          <w:rFonts w:eastAsia="Calibri"/>
          <w:color w:val="000000"/>
        </w:rPr>
        <w:t xml:space="preserve"> </w:t>
      </w:r>
      <w:proofErr w:type="gramStart"/>
      <w:r>
        <w:rPr>
          <w:rFonts w:eastAsia="Calibri"/>
          <w:color w:val="000000"/>
        </w:rPr>
        <w:t>порядке сообщения лицами, замещающими должности федеральной государственной службы и иными лицами возникновения личной заинтересованности при исполнении должностных обязанностей, которая приводит  или может привести к конфликту интересов, и о внесении изменений в некоторые акты Президента Российской Федерации»</w:t>
      </w:r>
      <w:r>
        <w:rPr>
          <w:rFonts w:eastAsia="Calibri"/>
          <w:spacing w:val="20"/>
        </w:rPr>
        <w:t xml:space="preserve">, </w:t>
      </w:r>
      <w:r>
        <w:t xml:space="preserve">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</w:t>
      </w:r>
      <w:proofErr w:type="gramEnd"/>
    </w:p>
    <w:p w:rsidR="007F319E" w:rsidRDefault="007F319E" w:rsidP="007F319E">
      <w:pPr>
        <w:autoSpaceDE w:val="0"/>
        <w:autoSpaceDN w:val="0"/>
        <w:adjustRightInd w:val="0"/>
        <w:jc w:val="both"/>
      </w:pPr>
      <w:r>
        <w:t xml:space="preserve"> № 273-ФЗ</w:t>
      </w:r>
      <w:proofErr w:type="gramStart"/>
      <w:r>
        <w:t>"О</w:t>
      </w:r>
      <w:proofErr w:type="gramEnd"/>
      <w:r>
        <w:t xml:space="preserve"> противодействии коррупции" ( с изменениями и дополнениями ), Федеральным законом от 02 марта 2007 года № 25-ФЗ «О муниципальной службе в Российской Федерации» ( с изменениями и дополнениями), с областным законом от 11.03.2008 года № 14-оз  «О правовом регулировании муниципальной службы в Ленинградской области» ( с изменениями и дополнениями),  в целях урегулирования вопросов по соблюдению требований к служебному поведению муниципальных служащих и урегулированию конфликта интересов, администрация муниципального образования  Сосновское  сельское поселение ПОСТАНОВЛЯЕТ</w:t>
      </w:r>
      <w:r>
        <w:rPr>
          <w:b/>
        </w:rPr>
        <w:t>:</w:t>
      </w:r>
    </w:p>
    <w:p w:rsidR="007F319E" w:rsidRDefault="007F319E" w:rsidP="007F319E">
      <w:pPr>
        <w:ind w:left="708"/>
        <w:jc w:val="both"/>
      </w:pPr>
    </w:p>
    <w:p w:rsidR="007F319E" w:rsidRDefault="007F319E" w:rsidP="007F319E">
      <w:pPr>
        <w:jc w:val="both"/>
      </w:pPr>
      <w:r>
        <w:t>1.Утвердить Положение о комиссии по соблюдению требований к служебному поведению муниципальных служащих и  урегулированию конфликта интересов  администрации муниципального образования Сосновское сельское поселение в новой редакции (приложение 1).</w:t>
      </w:r>
    </w:p>
    <w:p w:rsidR="007F319E" w:rsidRDefault="007F319E" w:rsidP="007F319E">
      <w:pPr>
        <w:widowControl w:val="0"/>
        <w:autoSpaceDE w:val="0"/>
        <w:autoSpaceDN w:val="0"/>
        <w:adjustRightInd w:val="0"/>
        <w:rPr>
          <w:bCs/>
        </w:rPr>
      </w:pPr>
      <w:r>
        <w:t xml:space="preserve">2. Постановление администрации муниципального образования Сосновское сельское поселение муниципального образования 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от 29.08.14г. № 420 «</w:t>
      </w:r>
      <w:r>
        <w:rPr>
          <w:bCs/>
        </w:rPr>
        <w:t xml:space="preserve">Об  утверждении   Положения  о  комиссии </w:t>
      </w:r>
    </w:p>
    <w:p w:rsidR="007F319E" w:rsidRDefault="007F319E" w:rsidP="007F319E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по соблюдению требований  к  служебному  поведению   муниципальных   служащих   и урегулированию     конфликта      интересов     администрации МО Сосновское сельское</w:t>
      </w:r>
    </w:p>
    <w:p w:rsidR="007F319E" w:rsidRDefault="007F319E" w:rsidP="007F319E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поселение»  </w:t>
      </w:r>
      <w:r>
        <w:t>признать утратившим силу.</w:t>
      </w:r>
    </w:p>
    <w:p w:rsidR="007F319E" w:rsidRDefault="007F319E" w:rsidP="007F319E">
      <w:pPr>
        <w:jc w:val="both"/>
      </w:pPr>
      <w:r>
        <w:t>4. Опубликовать настоящее постановление в средствах массовой информации и разместить на официальном сайте поселения в сети Интернет.</w:t>
      </w:r>
    </w:p>
    <w:p w:rsidR="007F319E" w:rsidRDefault="007F319E" w:rsidP="007F319E">
      <w:pPr>
        <w:jc w:val="both"/>
      </w:pPr>
      <w:r>
        <w:t>5.Постановление вступает в силу после его официального опубликования.</w:t>
      </w:r>
    </w:p>
    <w:p w:rsidR="007F319E" w:rsidRDefault="007F319E" w:rsidP="007F319E">
      <w:r>
        <w:t xml:space="preserve"> Глава администрации      МО</w:t>
      </w:r>
    </w:p>
    <w:p w:rsidR="007F319E" w:rsidRDefault="007F319E" w:rsidP="007F319E">
      <w:r>
        <w:t xml:space="preserve">Сосновское сельское поселение:                                                            </w:t>
      </w:r>
      <w:proofErr w:type="spellStart"/>
      <w:r>
        <w:t>А.Н.Соклаков</w:t>
      </w:r>
      <w:proofErr w:type="spellEnd"/>
      <w:r>
        <w:t xml:space="preserve">     </w:t>
      </w:r>
    </w:p>
    <w:p w:rsidR="007F319E" w:rsidRDefault="007F319E" w:rsidP="007F319E"/>
    <w:p w:rsidR="0092778A" w:rsidRPr="007F319E" w:rsidRDefault="007F319E">
      <w:pPr>
        <w:rPr>
          <w:b/>
        </w:rPr>
      </w:pPr>
      <w:r>
        <w:t xml:space="preserve"> С полным текстом документа можно ознакомиться на сайте МО Сосновское сельское поселение </w:t>
      </w:r>
      <w:proofErr w:type="spellStart"/>
      <w:r w:rsidRPr="007F319E">
        <w:rPr>
          <w:b/>
          <w:lang w:val="en-US"/>
        </w:rPr>
        <w:t>admsosnovo</w:t>
      </w:r>
      <w:proofErr w:type="spellEnd"/>
      <w:r w:rsidRPr="007F319E">
        <w:rPr>
          <w:b/>
        </w:rPr>
        <w:t>.</w:t>
      </w:r>
      <w:proofErr w:type="spellStart"/>
      <w:r w:rsidRPr="007F319E">
        <w:rPr>
          <w:b/>
          <w:lang w:val="en-US"/>
        </w:rPr>
        <w:t>ru</w:t>
      </w:r>
      <w:proofErr w:type="spellEnd"/>
      <w:r w:rsidRPr="007F319E">
        <w:rPr>
          <w:b/>
        </w:rPr>
        <w:t xml:space="preserve">      </w:t>
      </w:r>
      <w:r>
        <w:t>в разделе «Противодействие коррупции»</w:t>
      </w:r>
      <w:r w:rsidRPr="007F319E">
        <w:rPr>
          <w:b/>
        </w:rPr>
        <w:t xml:space="preserve">                                                                    </w:t>
      </w:r>
    </w:p>
    <w:sectPr w:rsidR="0092778A" w:rsidRPr="007F319E" w:rsidSect="007F319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19E"/>
    <w:rsid w:val="007F319E"/>
    <w:rsid w:val="00927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319E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319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F31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2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17613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520</Words>
  <Characters>2966</Characters>
  <Application>Microsoft Office Word</Application>
  <DocSecurity>0</DocSecurity>
  <Lines>24</Lines>
  <Paragraphs>6</Paragraphs>
  <ScaleCrop>false</ScaleCrop>
  <Company>Krokoz™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Пользватель</dc:creator>
  <cp:lastModifiedBy>Пользватель</cp:lastModifiedBy>
  <cp:revision>2</cp:revision>
  <dcterms:created xsi:type="dcterms:W3CDTF">2016-02-18T07:23:00Z</dcterms:created>
  <dcterms:modified xsi:type="dcterms:W3CDTF">2016-02-18T07:23:00Z</dcterms:modified>
</cp:coreProperties>
</file>