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A0" w:rsidRDefault="00F725A0" w:rsidP="00F725A0">
      <w:pPr>
        <w:jc w:val="center"/>
        <w:rPr>
          <w:b/>
        </w:rPr>
      </w:pPr>
      <w:r>
        <w:rPr>
          <w:b/>
        </w:rPr>
        <w:t>СОВЕТ ДЕПУТАТОВ</w:t>
      </w:r>
    </w:p>
    <w:p w:rsidR="00F725A0" w:rsidRDefault="00F725A0" w:rsidP="00F725A0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F725A0" w:rsidRDefault="00F725A0" w:rsidP="00F725A0">
      <w:pPr>
        <w:jc w:val="center"/>
        <w:rPr>
          <w:b/>
        </w:rPr>
      </w:pPr>
      <w:r>
        <w:rPr>
          <w:b/>
        </w:rPr>
        <w:t>Петровское сельское поселение</w:t>
      </w:r>
    </w:p>
    <w:p w:rsidR="00F725A0" w:rsidRDefault="00F725A0" w:rsidP="00F725A0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Приозерский</w:t>
      </w:r>
      <w:proofErr w:type="spellEnd"/>
      <w:r>
        <w:rPr>
          <w:b/>
        </w:rPr>
        <w:t xml:space="preserve"> муниципальный район</w:t>
      </w:r>
    </w:p>
    <w:p w:rsidR="00F725A0" w:rsidRDefault="00F725A0" w:rsidP="00F725A0">
      <w:pPr>
        <w:jc w:val="center"/>
        <w:rPr>
          <w:b/>
        </w:rPr>
      </w:pPr>
      <w:r>
        <w:rPr>
          <w:b/>
        </w:rPr>
        <w:t>Ленинградской области                                                                                                                                    третьего созыва</w:t>
      </w:r>
    </w:p>
    <w:p w:rsidR="00F725A0" w:rsidRDefault="00F725A0" w:rsidP="00F725A0">
      <w:pPr>
        <w:rPr>
          <w:b/>
        </w:rPr>
      </w:pPr>
    </w:p>
    <w:p w:rsidR="00F725A0" w:rsidRDefault="00F725A0" w:rsidP="00F725A0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725A0" w:rsidRDefault="00F725A0" w:rsidP="00F725A0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5A0" w:rsidRDefault="00F725A0" w:rsidP="00F725A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апреля 2016 года                                                                                             № 74</w:t>
      </w:r>
    </w:p>
    <w:tbl>
      <w:tblPr>
        <w:tblW w:w="0" w:type="auto"/>
        <w:tblLook w:val="00A0"/>
      </w:tblPr>
      <w:tblGrid>
        <w:gridCol w:w="5211"/>
      </w:tblGrid>
      <w:tr w:rsidR="00F725A0" w:rsidTr="00F725A0">
        <w:trPr>
          <w:trHeight w:val="2723"/>
        </w:trPr>
        <w:tc>
          <w:tcPr>
            <w:tcW w:w="5211" w:type="dxa"/>
          </w:tcPr>
          <w:p w:rsidR="00F725A0" w:rsidRDefault="00F725A0">
            <w:pPr>
              <w:pStyle w:val="a6"/>
              <w:spacing w:line="256" w:lineRule="auto"/>
              <w:ind w:left="0"/>
              <w:jc w:val="both"/>
            </w:pPr>
          </w:p>
          <w:p w:rsidR="00F725A0" w:rsidRDefault="00F725A0">
            <w:pPr>
              <w:pStyle w:val="a6"/>
              <w:spacing w:line="256" w:lineRule="auto"/>
              <w:ind w:left="0"/>
              <w:jc w:val="both"/>
            </w:pPr>
          </w:p>
          <w:p w:rsidR="00F725A0" w:rsidRDefault="00F725A0">
            <w:pPr>
              <w:pStyle w:val="a4"/>
              <w:spacing w:line="25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 проверке достоверности и полноты сведений, представляемых лицами, замещающими муниципальные должности муниципального  Петровское сельское поселение, и соблюдения этими лицами ограничений</w:t>
            </w:r>
          </w:p>
          <w:p w:rsidR="00F725A0" w:rsidRDefault="00F725A0">
            <w:pPr>
              <w:spacing w:line="256" w:lineRule="auto"/>
              <w:rPr>
                <w:b/>
              </w:rPr>
            </w:pPr>
          </w:p>
          <w:p w:rsidR="00F725A0" w:rsidRDefault="00F725A0">
            <w:pPr>
              <w:spacing w:line="256" w:lineRule="auto"/>
              <w:rPr>
                <w:b/>
              </w:rPr>
            </w:pPr>
          </w:p>
          <w:p w:rsidR="00F725A0" w:rsidRDefault="00F725A0">
            <w:pPr>
              <w:spacing w:line="256" w:lineRule="auto"/>
              <w:rPr>
                <w:b/>
              </w:rPr>
            </w:pPr>
          </w:p>
          <w:p w:rsidR="00F725A0" w:rsidRDefault="00F725A0">
            <w:pPr>
              <w:spacing w:line="256" w:lineRule="auto"/>
              <w:rPr>
                <w:b/>
              </w:rPr>
            </w:pPr>
          </w:p>
        </w:tc>
      </w:tr>
    </w:tbl>
    <w:p w:rsidR="00F725A0" w:rsidRDefault="00F725A0" w:rsidP="00F7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670"/>
          <w:tab w:val="left" w:pos="60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proofErr w:type="gramStart"/>
      <w:r>
        <w:rPr>
          <w:rFonts w:cs="Arial"/>
          <w:color w:val="000000"/>
        </w:rPr>
        <w:t xml:space="preserve">Руководствуясь частью 4 статьи 12.1 </w:t>
      </w:r>
      <w:r>
        <w:t xml:space="preserve">Федерального закона от 25.12.2008 № 273-ФЗ "О противодействии коррупции", частью 7.1. статьи 40 Федерального закона от 06.10.2003 г. №131-ФЗ «Об общих принципах организации местного самоуправления в Ленинградской области, частью 6 статьи 33 Устава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Совет депутатов муниципального образования Петровское сельское поселение МО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РЕШИЛ:</w:t>
      </w:r>
      <w:proofErr w:type="gramEnd"/>
    </w:p>
    <w:p w:rsidR="00F725A0" w:rsidRDefault="00F725A0" w:rsidP="00F725A0">
      <w:pPr>
        <w:tabs>
          <w:tab w:val="center" w:pos="1985"/>
          <w:tab w:val="left" w:pos="3828"/>
        </w:tabs>
        <w:jc w:val="both"/>
      </w:pPr>
    </w:p>
    <w:p w:rsidR="00F725A0" w:rsidRDefault="00F725A0" w:rsidP="00F725A0">
      <w:pPr>
        <w:tabs>
          <w:tab w:val="center" w:pos="1985"/>
          <w:tab w:val="left" w:pos="3828"/>
        </w:tabs>
        <w:jc w:val="both"/>
      </w:pPr>
      <w:r>
        <w:t xml:space="preserve">1.Утвердить </w:t>
      </w:r>
      <w:hyperlink r:id="rId4" w:anchor="P70" w:history="1">
        <w:r>
          <w:rPr>
            <w:rStyle w:val="a3"/>
            <w:color w:val="auto"/>
            <w:u w:val="none"/>
          </w:rPr>
          <w:t>Положение о проверке достоверности и полноты сведений, представляемых</w:t>
        </w:r>
      </w:hyperlink>
      <w:r>
        <w:t xml:space="preserve"> лицами, замещающими муниципальные должности муниципального образования Петровское сельское поселение, и соблюдения этими лицами ограничений (Приложение 1)</w:t>
      </w:r>
    </w:p>
    <w:p w:rsidR="00F725A0" w:rsidRDefault="00F725A0" w:rsidP="00F7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670"/>
          <w:tab w:val="left" w:pos="60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2. Опубликовать настоящее решение в средствах массовой информации  и разместить на официальном  сайте  муниципального образования Петровское сельское поселение в сети Интернет.</w:t>
      </w:r>
    </w:p>
    <w:p w:rsidR="00F725A0" w:rsidRDefault="00F725A0" w:rsidP="00F7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670"/>
          <w:tab w:val="left" w:pos="60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 Решение вступает в силу с момента официального опубликования</w:t>
      </w:r>
    </w:p>
    <w:p w:rsidR="00F725A0" w:rsidRDefault="00F725A0" w:rsidP="00F7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670"/>
          <w:tab w:val="left" w:pos="60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возложить на постоянную комиссию </w:t>
      </w:r>
      <w:r>
        <w:rPr>
          <w:rFonts w:eastAsiaTheme="minorHAnsi"/>
          <w:lang w:eastAsia="en-US"/>
        </w:rPr>
        <w:t xml:space="preserve">по местному самоуправлению, законности, правопорядку и социальным вопросам Совета депутатов муниципального образования </w:t>
      </w:r>
      <w:r>
        <w:t>Петровское сельское поселение. (Председатель  Настина Е.И.)</w:t>
      </w:r>
    </w:p>
    <w:p w:rsidR="00F725A0" w:rsidRDefault="00F725A0" w:rsidP="00F725A0">
      <w:pPr>
        <w:tabs>
          <w:tab w:val="left" w:pos="0"/>
          <w:tab w:val="center" w:pos="1985"/>
          <w:tab w:val="left" w:pos="3828"/>
        </w:tabs>
        <w:jc w:val="both"/>
        <w:rPr>
          <w:iCs/>
        </w:rPr>
      </w:pPr>
    </w:p>
    <w:p w:rsidR="00F725A0" w:rsidRDefault="00F725A0" w:rsidP="00F725A0">
      <w:pPr>
        <w:tabs>
          <w:tab w:val="center" w:pos="1985"/>
          <w:tab w:val="left" w:pos="3828"/>
        </w:tabs>
        <w:jc w:val="both"/>
      </w:pPr>
    </w:p>
    <w:p w:rsidR="00F725A0" w:rsidRDefault="00F725A0" w:rsidP="00F725A0">
      <w:pPr>
        <w:tabs>
          <w:tab w:val="center" w:pos="1985"/>
          <w:tab w:val="left" w:pos="3828"/>
        </w:tabs>
        <w:jc w:val="both"/>
      </w:pPr>
    </w:p>
    <w:p w:rsidR="00F725A0" w:rsidRDefault="00F725A0" w:rsidP="00F7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670"/>
          <w:tab w:val="left" w:pos="60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                                                     И.Г. Пьянкова</w:t>
      </w:r>
    </w:p>
    <w:p w:rsidR="00F725A0" w:rsidRDefault="00F725A0" w:rsidP="00F7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670"/>
          <w:tab w:val="left" w:pos="60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0"/>
          <w:szCs w:val="20"/>
        </w:rPr>
      </w:pPr>
    </w:p>
    <w:p w:rsidR="00F725A0" w:rsidRDefault="00F725A0" w:rsidP="00F7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670"/>
          <w:tab w:val="left" w:pos="60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Дело-3, СМИ-1.</w:t>
      </w:r>
    </w:p>
    <w:p w:rsidR="00F725A0" w:rsidRDefault="00F725A0" w:rsidP="00F7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670"/>
          <w:tab w:val="left" w:pos="60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F725A0" w:rsidRDefault="00F725A0" w:rsidP="00F7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670"/>
          <w:tab w:val="left" w:pos="60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F06F3" w:rsidRDefault="002F06F3" w:rsidP="002F06F3">
      <w:pPr>
        <w:pStyle w:val="p6"/>
        <w:jc w:val="both"/>
        <w:rPr>
          <w:color w:val="000000"/>
        </w:rPr>
      </w:pPr>
      <w:r>
        <w:lastRenderedPageBreak/>
        <w:t xml:space="preserve">С приложениями к  решению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  <w:u w:val="single"/>
        </w:rPr>
        <w:t>петровскоесп</w:t>
      </w:r>
      <w:proofErr w:type="gramStart"/>
      <w:r>
        <w:rPr>
          <w:rStyle w:val="s3"/>
          <w:color w:val="0000FF"/>
          <w:u w:val="single"/>
        </w:rPr>
        <w:t>.р</w:t>
      </w:r>
      <w:proofErr w:type="gramEnd"/>
      <w:r>
        <w:rPr>
          <w:rStyle w:val="s3"/>
          <w:color w:val="0000FF"/>
          <w:u w:val="single"/>
        </w:rPr>
        <w:t>ф</w:t>
      </w:r>
      <w:proofErr w:type="spellEnd"/>
    </w:p>
    <w:p w:rsidR="002F06F3" w:rsidRDefault="002F06F3" w:rsidP="002F06F3">
      <w:pPr>
        <w:tabs>
          <w:tab w:val="left" w:pos="0"/>
          <w:tab w:val="center" w:pos="1985"/>
          <w:tab w:val="left" w:pos="3828"/>
        </w:tabs>
        <w:jc w:val="both"/>
        <w:rPr>
          <w:iCs/>
        </w:rPr>
      </w:pPr>
    </w:p>
    <w:p w:rsidR="002F06F3" w:rsidRDefault="002F06F3" w:rsidP="002F06F3">
      <w:pPr>
        <w:tabs>
          <w:tab w:val="center" w:pos="1985"/>
          <w:tab w:val="left" w:pos="3828"/>
        </w:tabs>
        <w:jc w:val="both"/>
      </w:pPr>
    </w:p>
    <w:p w:rsidR="002F06F3" w:rsidRDefault="002F06F3" w:rsidP="002F06F3">
      <w:pPr>
        <w:tabs>
          <w:tab w:val="center" w:pos="1985"/>
          <w:tab w:val="left" w:pos="3828"/>
        </w:tabs>
        <w:jc w:val="both"/>
      </w:pPr>
    </w:p>
    <w:p w:rsidR="002F06F3" w:rsidRDefault="002F06F3" w:rsidP="002F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670"/>
          <w:tab w:val="left" w:pos="60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D7DE0" w:rsidRDefault="009D7DE0"/>
    <w:sectPr w:rsidR="009D7DE0" w:rsidSect="009D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6F3"/>
    <w:rsid w:val="00144908"/>
    <w:rsid w:val="002F06F3"/>
    <w:rsid w:val="007D21A3"/>
    <w:rsid w:val="009D7DE0"/>
    <w:rsid w:val="00F7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18" w:line="226" w:lineRule="exact"/>
        <w:ind w:right="-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F3"/>
    <w:pPr>
      <w:spacing w:before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6F3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F0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F06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2F06F3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5">
    <w:name w:val="Основной текст с отступом Знак"/>
    <w:basedOn w:val="a0"/>
    <w:link w:val="a4"/>
    <w:semiHidden/>
    <w:rsid w:val="002F06F3"/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99"/>
    <w:qFormat/>
    <w:rsid w:val="002F06F3"/>
    <w:pPr>
      <w:ind w:left="720"/>
      <w:contextualSpacing/>
    </w:pPr>
  </w:style>
  <w:style w:type="paragraph" w:customStyle="1" w:styleId="p6">
    <w:name w:val="p6"/>
    <w:basedOn w:val="a"/>
    <w:rsid w:val="002F06F3"/>
    <w:pPr>
      <w:spacing w:before="100" w:beforeAutospacing="1" w:after="100" w:afterAutospacing="1"/>
    </w:pPr>
  </w:style>
  <w:style w:type="character" w:customStyle="1" w:styleId="s3">
    <w:name w:val="s3"/>
    <w:basedOn w:val="a0"/>
    <w:rsid w:val="002F0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5;&#1086;&#1083;&#1100;&#1079;&#1086;&#1074;&#1072;&#1090;&#1077;&#1083;&#1100;\Desktop\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Company>Krokoz™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2016-04-29T11:19:00Z</dcterms:created>
  <dcterms:modified xsi:type="dcterms:W3CDTF">2016-04-29T12:33:00Z</dcterms:modified>
</cp:coreProperties>
</file>