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DB" w:rsidRPr="00BE72DB" w:rsidRDefault="00BE72DB" w:rsidP="00BE72DB">
      <w:pPr>
        <w:spacing w:line="276" w:lineRule="auto"/>
        <w:jc w:val="center"/>
        <w:rPr>
          <w:sz w:val="28"/>
          <w:szCs w:val="28"/>
        </w:rPr>
      </w:pPr>
      <w:r w:rsidRPr="00BE72DB">
        <w:rPr>
          <w:sz w:val="28"/>
          <w:szCs w:val="28"/>
        </w:rPr>
        <w:t>СОВЕТ ДЕПУТАТОВ</w:t>
      </w:r>
    </w:p>
    <w:p w:rsidR="00BE72DB" w:rsidRPr="00BE72DB" w:rsidRDefault="00BE72DB" w:rsidP="00BE72DB">
      <w:pPr>
        <w:spacing w:line="276" w:lineRule="auto"/>
        <w:jc w:val="center"/>
        <w:rPr>
          <w:sz w:val="28"/>
          <w:szCs w:val="28"/>
        </w:rPr>
      </w:pPr>
      <w:r w:rsidRPr="00BE72DB">
        <w:rPr>
          <w:sz w:val="28"/>
          <w:szCs w:val="28"/>
        </w:rPr>
        <w:t xml:space="preserve">МУНИЦИПАЛЬНОГО ОБРАЗОВАНИЯ </w:t>
      </w:r>
    </w:p>
    <w:p w:rsidR="00BE72DB" w:rsidRPr="00BE72DB" w:rsidRDefault="00BE72DB" w:rsidP="00BE72DB">
      <w:pPr>
        <w:spacing w:line="276" w:lineRule="auto"/>
        <w:jc w:val="center"/>
        <w:rPr>
          <w:sz w:val="28"/>
          <w:szCs w:val="28"/>
        </w:rPr>
      </w:pPr>
      <w:r w:rsidRPr="00BE72DB">
        <w:rPr>
          <w:sz w:val="28"/>
          <w:szCs w:val="28"/>
        </w:rPr>
        <w:t>МЕЛЬНИКОВСКОЕ СЕЛ</w:t>
      </w:r>
      <w:r w:rsidR="00E61E96">
        <w:rPr>
          <w:sz w:val="28"/>
          <w:szCs w:val="28"/>
        </w:rPr>
        <w:t>ЬС</w:t>
      </w:r>
      <w:r w:rsidRPr="00BE72DB">
        <w:rPr>
          <w:sz w:val="28"/>
          <w:szCs w:val="28"/>
        </w:rPr>
        <w:t>КОЕ ПОСЕЛЕНИЕ</w:t>
      </w:r>
    </w:p>
    <w:p w:rsidR="00BE72DB" w:rsidRPr="00BE72DB" w:rsidRDefault="00BE72DB" w:rsidP="00BE72DB">
      <w:pPr>
        <w:spacing w:line="276" w:lineRule="auto"/>
        <w:jc w:val="center"/>
        <w:rPr>
          <w:sz w:val="28"/>
          <w:szCs w:val="28"/>
        </w:rPr>
      </w:pPr>
      <w:r w:rsidRPr="00BE72DB">
        <w:rPr>
          <w:sz w:val="28"/>
          <w:szCs w:val="28"/>
        </w:rPr>
        <w:t>МУНИЦИПАЛЬНОГО ОБРАЗОВАНИЯ ПРИОЗЕРСКИЙ</w:t>
      </w:r>
    </w:p>
    <w:p w:rsidR="00BE72DB" w:rsidRPr="00BE72DB" w:rsidRDefault="00BE72DB" w:rsidP="00BE72DB">
      <w:pPr>
        <w:spacing w:line="276" w:lineRule="auto"/>
        <w:jc w:val="center"/>
        <w:rPr>
          <w:sz w:val="28"/>
          <w:szCs w:val="28"/>
        </w:rPr>
      </w:pPr>
      <w:r w:rsidRPr="00BE72DB">
        <w:rPr>
          <w:sz w:val="28"/>
          <w:szCs w:val="28"/>
        </w:rPr>
        <w:t>МУНИЦИПАЛЬНЫЙ РАЙОН ЛЕНИНГРАДСКОЙ ОБЛАСТИ</w:t>
      </w:r>
    </w:p>
    <w:p w:rsidR="00BE72DB" w:rsidRPr="00BE72DB" w:rsidRDefault="00BE72DB" w:rsidP="00BE72DB">
      <w:pPr>
        <w:spacing w:line="276" w:lineRule="auto"/>
        <w:jc w:val="center"/>
        <w:rPr>
          <w:sz w:val="28"/>
          <w:szCs w:val="28"/>
        </w:rPr>
      </w:pPr>
    </w:p>
    <w:p w:rsidR="00BE72DB" w:rsidRPr="00BE72DB" w:rsidRDefault="00BE72DB" w:rsidP="00BE72DB">
      <w:pPr>
        <w:spacing w:line="276" w:lineRule="auto"/>
        <w:jc w:val="center"/>
        <w:rPr>
          <w:sz w:val="28"/>
          <w:szCs w:val="28"/>
        </w:rPr>
      </w:pPr>
      <w:proofErr w:type="gramStart"/>
      <w:r w:rsidRPr="00BE72DB">
        <w:rPr>
          <w:sz w:val="28"/>
          <w:szCs w:val="28"/>
        </w:rPr>
        <w:t>Р</w:t>
      </w:r>
      <w:proofErr w:type="gramEnd"/>
      <w:r w:rsidRPr="00BE72DB">
        <w:rPr>
          <w:sz w:val="28"/>
          <w:szCs w:val="28"/>
        </w:rPr>
        <w:t xml:space="preserve"> Е Ш Е Н И Е</w:t>
      </w:r>
    </w:p>
    <w:p w:rsidR="00333D56" w:rsidRPr="00BE72DB" w:rsidRDefault="00333D56" w:rsidP="00BE72D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Pr="00BE72DB" w:rsidRDefault="00333D56" w:rsidP="00BE72D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Pr="00BE72DB" w:rsidRDefault="00BE72DB" w:rsidP="00BE72DB">
      <w:pPr>
        <w:pStyle w:val="HTML"/>
        <w:spacing w:line="276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2016 года       № 70</w:t>
      </w:r>
    </w:p>
    <w:p w:rsidR="00333D56" w:rsidRPr="00BE72DB" w:rsidRDefault="00333D56" w:rsidP="00BE72DB">
      <w:pPr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333D56" w:rsidRPr="00BE72DB" w:rsidTr="00BE72DB">
        <w:trPr>
          <w:trHeight w:val="2068"/>
        </w:trPr>
        <w:tc>
          <w:tcPr>
            <w:tcW w:w="5637" w:type="dxa"/>
          </w:tcPr>
          <w:p w:rsidR="00333D56" w:rsidRPr="00BE72DB" w:rsidRDefault="0071310A" w:rsidP="00BE72DB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D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</w:t>
            </w:r>
            <w:r w:rsidR="004935FE" w:rsidRPr="00BE7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2DB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и полноты сведений, представляемых лицами, замещающими муниципальные должности муниципального образования </w:t>
            </w:r>
            <w:r w:rsidR="00BE72DB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Мельниковское сельское поселение муниципального образования </w:t>
            </w:r>
            <w:r w:rsidR="00BE72DB" w:rsidRPr="00BE72D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 Ленинградской области</w:t>
            </w:r>
            <w:r w:rsidRPr="00BE72DB">
              <w:rPr>
                <w:rFonts w:ascii="Times New Roman" w:hAnsi="Times New Roman" w:cs="Times New Roman"/>
                <w:sz w:val="28"/>
                <w:szCs w:val="28"/>
              </w:rPr>
              <w:t>, и соблюдения этими лицами ограничений</w:t>
            </w:r>
          </w:p>
        </w:tc>
      </w:tr>
    </w:tbl>
    <w:p w:rsidR="004935FE" w:rsidRPr="00BE72DB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color w:val="000000"/>
          <w:sz w:val="28"/>
          <w:szCs w:val="28"/>
        </w:rPr>
      </w:pPr>
    </w:p>
    <w:p w:rsidR="00F835C3" w:rsidRPr="00BE72DB" w:rsidRDefault="0071310A" w:rsidP="00BE72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E72DB">
        <w:rPr>
          <w:color w:val="000000"/>
          <w:sz w:val="28"/>
          <w:szCs w:val="28"/>
        </w:rPr>
        <w:t xml:space="preserve">Руководствуясь </w:t>
      </w:r>
      <w:r w:rsidR="001A1B43" w:rsidRPr="00BE72DB">
        <w:rPr>
          <w:color w:val="000000"/>
          <w:sz w:val="28"/>
          <w:szCs w:val="28"/>
        </w:rPr>
        <w:t xml:space="preserve">частью 4 статьи 12.1 </w:t>
      </w:r>
      <w:r w:rsidR="001A1B43" w:rsidRPr="00BE72DB">
        <w:rPr>
          <w:sz w:val="28"/>
          <w:szCs w:val="28"/>
        </w:rPr>
        <w:t>Федерального закона</w:t>
      </w:r>
      <w:r w:rsidR="004935FE" w:rsidRPr="00BE72DB">
        <w:rPr>
          <w:sz w:val="28"/>
          <w:szCs w:val="28"/>
        </w:rPr>
        <w:t xml:space="preserve"> от 25 декабря </w:t>
      </w:r>
      <w:r w:rsidRPr="00BE72DB">
        <w:rPr>
          <w:sz w:val="28"/>
          <w:szCs w:val="28"/>
        </w:rPr>
        <w:t>2008</w:t>
      </w:r>
      <w:r w:rsidR="004935FE" w:rsidRPr="00BE72DB">
        <w:rPr>
          <w:sz w:val="28"/>
          <w:szCs w:val="28"/>
        </w:rPr>
        <w:t xml:space="preserve"> года № 273-ФЗ «О противодействии коррупции»</w:t>
      </w:r>
      <w:r w:rsidRPr="00BE72DB">
        <w:rPr>
          <w:sz w:val="28"/>
          <w:szCs w:val="28"/>
        </w:rPr>
        <w:t xml:space="preserve">, </w:t>
      </w:r>
      <w:r w:rsidR="001A1B43" w:rsidRPr="00BE72DB">
        <w:rPr>
          <w:sz w:val="28"/>
          <w:szCs w:val="28"/>
        </w:rPr>
        <w:t>частью 7.1 статьи 40 Федерального закона от 6 октября 2003 года №</w:t>
      </w:r>
      <w:r w:rsidR="004935FE" w:rsidRPr="00BE72DB">
        <w:rPr>
          <w:sz w:val="28"/>
          <w:szCs w:val="28"/>
        </w:rPr>
        <w:t xml:space="preserve"> </w:t>
      </w:r>
      <w:r w:rsidR="001A1B43" w:rsidRPr="00BE72DB">
        <w:rPr>
          <w:sz w:val="28"/>
          <w:szCs w:val="28"/>
        </w:rPr>
        <w:t>131-ФЗ «Об общих принципах организации местного самоупра</w:t>
      </w:r>
      <w:r w:rsidR="00E61E96">
        <w:rPr>
          <w:sz w:val="28"/>
          <w:szCs w:val="28"/>
        </w:rPr>
        <w:t>вления в Российской Федерации»</w:t>
      </w:r>
      <w:r w:rsidR="001A1B43" w:rsidRPr="00BE72DB">
        <w:rPr>
          <w:sz w:val="28"/>
          <w:szCs w:val="28"/>
        </w:rPr>
        <w:t xml:space="preserve">, </w:t>
      </w:r>
      <w:r w:rsidR="004935FE" w:rsidRPr="00BE72DB">
        <w:rPr>
          <w:sz w:val="28"/>
          <w:szCs w:val="28"/>
        </w:rPr>
        <w:t>Устав</w:t>
      </w:r>
      <w:r w:rsidR="00BE72DB">
        <w:rPr>
          <w:sz w:val="28"/>
          <w:szCs w:val="28"/>
        </w:rPr>
        <w:t>ом</w:t>
      </w:r>
      <w:r w:rsidRPr="00BE72DB">
        <w:rPr>
          <w:sz w:val="28"/>
          <w:szCs w:val="28"/>
        </w:rPr>
        <w:t xml:space="preserve"> муниципального образования </w:t>
      </w:r>
      <w:r w:rsidR="00BE72DB">
        <w:rPr>
          <w:sz w:val="28"/>
          <w:szCs w:val="28"/>
        </w:rPr>
        <w:t xml:space="preserve">Мельниковское сельское поселение муниципального образования </w:t>
      </w:r>
      <w:r w:rsidR="00BE72DB" w:rsidRPr="00BE72DB">
        <w:rPr>
          <w:sz w:val="28"/>
          <w:szCs w:val="28"/>
        </w:rPr>
        <w:t>Приозерский муниципальный район Ленинградской области</w:t>
      </w:r>
      <w:r w:rsidR="004935FE" w:rsidRPr="00BE72DB">
        <w:rPr>
          <w:sz w:val="28"/>
          <w:szCs w:val="28"/>
        </w:rPr>
        <w:t>,</w:t>
      </w:r>
      <w:r w:rsidRPr="00BE72DB">
        <w:rPr>
          <w:sz w:val="28"/>
          <w:szCs w:val="28"/>
        </w:rPr>
        <w:t xml:space="preserve"> Совет депутатов муниципального образования </w:t>
      </w:r>
      <w:r w:rsidR="00BE72DB">
        <w:rPr>
          <w:sz w:val="28"/>
          <w:szCs w:val="28"/>
        </w:rPr>
        <w:t xml:space="preserve">Мельниковское сельское поселение муниципального образования </w:t>
      </w:r>
      <w:r w:rsidR="00BE72DB" w:rsidRPr="00BE72DB">
        <w:rPr>
          <w:sz w:val="28"/>
          <w:szCs w:val="28"/>
        </w:rPr>
        <w:t>Приозерский муниципальный район Ленинградской области</w:t>
      </w:r>
      <w:r w:rsidRPr="00BE72DB">
        <w:rPr>
          <w:sz w:val="28"/>
          <w:szCs w:val="28"/>
        </w:rPr>
        <w:t xml:space="preserve"> </w:t>
      </w:r>
      <w:r w:rsidR="004935FE" w:rsidRPr="00BE72DB">
        <w:rPr>
          <w:sz w:val="28"/>
          <w:szCs w:val="28"/>
        </w:rPr>
        <w:t>РЕШИЛ</w:t>
      </w:r>
      <w:r w:rsidRPr="00BE72DB">
        <w:rPr>
          <w:sz w:val="28"/>
          <w:szCs w:val="28"/>
        </w:rPr>
        <w:t>:</w:t>
      </w:r>
    </w:p>
    <w:p w:rsidR="0071310A" w:rsidRPr="00BE72DB" w:rsidRDefault="0071310A" w:rsidP="00BE72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 w:firstLine="709"/>
        <w:jc w:val="both"/>
        <w:rPr>
          <w:b/>
          <w:sz w:val="28"/>
          <w:szCs w:val="28"/>
        </w:rPr>
      </w:pPr>
    </w:p>
    <w:p w:rsidR="00BE72DB" w:rsidRPr="00BE72DB" w:rsidRDefault="0071310A" w:rsidP="00BE72D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center" w:pos="1134"/>
          <w:tab w:val="left" w:pos="1632"/>
          <w:tab w:val="center" w:pos="1985"/>
          <w:tab w:val="left" w:pos="3828"/>
        </w:tabs>
        <w:autoSpaceDE w:val="0"/>
        <w:autoSpaceDN w:val="0"/>
        <w:adjustRightInd w:val="0"/>
        <w:spacing w:line="276" w:lineRule="auto"/>
        <w:ind w:left="360" w:right="-1" w:firstLine="709"/>
        <w:jc w:val="both"/>
        <w:rPr>
          <w:spacing w:val="-3"/>
          <w:sz w:val="28"/>
          <w:szCs w:val="28"/>
        </w:rPr>
      </w:pPr>
      <w:r w:rsidRPr="00BE72DB">
        <w:rPr>
          <w:sz w:val="28"/>
          <w:szCs w:val="28"/>
        </w:rPr>
        <w:t xml:space="preserve">Утвердить </w:t>
      </w:r>
      <w:r w:rsidR="00E61E96">
        <w:rPr>
          <w:sz w:val="28"/>
          <w:szCs w:val="28"/>
        </w:rPr>
        <w:t xml:space="preserve">Положение </w:t>
      </w:r>
      <w:r w:rsidR="00BE72DB" w:rsidRPr="00BE72DB">
        <w:rPr>
          <w:sz w:val="28"/>
          <w:szCs w:val="28"/>
        </w:rPr>
        <w:t>о проверке достоверности и полноты сведений, представляемых лицами, замещающими муниципальные должности муниципального образования Мельниковское сельское поселение муниципального образования Приозерский муниципальный район Ленинградской области, и соблюдения этими лицами ограничений (П</w:t>
      </w:r>
      <w:r w:rsidR="004935FE" w:rsidRPr="00BE72DB">
        <w:rPr>
          <w:sz w:val="28"/>
          <w:szCs w:val="28"/>
        </w:rPr>
        <w:t>риложение 1</w:t>
      </w:r>
      <w:r w:rsidRPr="00BE72DB">
        <w:rPr>
          <w:sz w:val="28"/>
          <w:szCs w:val="28"/>
        </w:rPr>
        <w:t>).</w:t>
      </w:r>
    </w:p>
    <w:p w:rsidR="00BF38D3" w:rsidRDefault="00BF38D3" w:rsidP="00BE72D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center" w:pos="1134"/>
          <w:tab w:val="left" w:pos="1632"/>
          <w:tab w:val="center" w:pos="1985"/>
          <w:tab w:val="left" w:pos="3828"/>
        </w:tabs>
        <w:autoSpaceDE w:val="0"/>
        <w:autoSpaceDN w:val="0"/>
        <w:adjustRightInd w:val="0"/>
        <w:spacing w:line="276" w:lineRule="auto"/>
        <w:ind w:left="360" w:right="-1" w:firstLine="709"/>
        <w:jc w:val="both"/>
        <w:rPr>
          <w:spacing w:val="-3"/>
          <w:sz w:val="28"/>
          <w:szCs w:val="28"/>
        </w:rPr>
      </w:pPr>
      <w:r w:rsidRPr="00BE72DB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61E96" w:rsidRPr="00E61E96" w:rsidRDefault="00E61E96" w:rsidP="00E61E96">
      <w:pPr>
        <w:widowControl w:val="0"/>
        <w:shd w:val="clear" w:color="auto" w:fill="FFFFFF"/>
        <w:tabs>
          <w:tab w:val="left" w:pos="0"/>
          <w:tab w:val="center" w:pos="1134"/>
          <w:tab w:val="left" w:pos="1632"/>
          <w:tab w:val="center" w:pos="1985"/>
          <w:tab w:val="left" w:pos="3828"/>
        </w:tabs>
        <w:autoSpaceDE w:val="0"/>
        <w:autoSpaceDN w:val="0"/>
        <w:adjustRightInd w:val="0"/>
        <w:spacing w:line="276" w:lineRule="auto"/>
        <w:ind w:left="1069" w:right="-1"/>
        <w:jc w:val="both"/>
        <w:rPr>
          <w:spacing w:val="-3"/>
          <w:sz w:val="28"/>
          <w:szCs w:val="28"/>
        </w:rPr>
      </w:pPr>
    </w:p>
    <w:p w:rsidR="00BE72DB" w:rsidRPr="00BE72DB" w:rsidRDefault="00BE72DB" w:rsidP="00BE72D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center" w:pos="1134"/>
          <w:tab w:val="left" w:pos="1632"/>
          <w:tab w:val="center" w:pos="1985"/>
          <w:tab w:val="left" w:pos="3828"/>
        </w:tabs>
        <w:autoSpaceDE w:val="0"/>
        <w:autoSpaceDN w:val="0"/>
        <w:adjustRightInd w:val="0"/>
        <w:spacing w:line="276" w:lineRule="auto"/>
        <w:ind w:left="360" w:right="-1" w:firstLine="709"/>
        <w:jc w:val="both"/>
        <w:rPr>
          <w:spacing w:val="-3"/>
          <w:sz w:val="28"/>
          <w:szCs w:val="28"/>
        </w:rPr>
      </w:pPr>
      <w:r w:rsidRPr="001D2AF9">
        <w:rPr>
          <w:sz w:val="28"/>
          <w:szCs w:val="28"/>
        </w:rPr>
        <w:lastRenderedPageBreak/>
        <w:t xml:space="preserve">Опубликовать данное решение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D2AF9">
        <w:rPr>
          <w:sz w:val="28"/>
          <w:szCs w:val="28"/>
        </w:rPr>
        <w:t xml:space="preserve"> Мельниковское сельское поселение.</w:t>
      </w:r>
    </w:p>
    <w:p w:rsidR="00BE72DB" w:rsidRPr="00BE72DB" w:rsidRDefault="00BE72DB" w:rsidP="00BE72DB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pacing w:val="-13"/>
          <w:sz w:val="28"/>
          <w:szCs w:val="28"/>
        </w:rPr>
      </w:pPr>
    </w:p>
    <w:p w:rsidR="00F835C3" w:rsidRPr="00BE72DB" w:rsidRDefault="00F835C3" w:rsidP="00BE72DB">
      <w:pPr>
        <w:tabs>
          <w:tab w:val="left" w:pos="0"/>
        </w:tabs>
        <w:spacing w:line="276" w:lineRule="auto"/>
        <w:ind w:firstLine="709"/>
        <w:jc w:val="both"/>
        <w:rPr>
          <w:iCs/>
          <w:sz w:val="28"/>
          <w:szCs w:val="28"/>
        </w:rPr>
      </w:pPr>
    </w:p>
    <w:p w:rsidR="00F835C3" w:rsidRPr="00BE72DB" w:rsidRDefault="00F835C3" w:rsidP="00BE72DB">
      <w:pPr>
        <w:tabs>
          <w:tab w:val="left" w:pos="0"/>
        </w:tabs>
        <w:spacing w:line="276" w:lineRule="auto"/>
        <w:ind w:firstLine="709"/>
        <w:jc w:val="both"/>
        <w:rPr>
          <w:iCs/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F530BD">
        <w:rPr>
          <w:sz w:val="28"/>
          <w:szCs w:val="28"/>
        </w:rPr>
        <w:t>Глава муниципального образования</w:t>
      </w:r>
    </w:p>
    <w:p w:rsidR="00BE72DB" w:rsidRPr="00F530BD" w:rsidRDefault="00BE72DB" w:rsidP="00BE7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Мельниковское сельское поселение</w:t>
      </w:r>
      <w:r w:rsidRPr="00F530BD">
        <w:rPr>
          <w:sz w:val="28"/>
          <w:szCs w:val="28"/>
        </w:rPr>
        <w:tab/>
      </w:r>
      <w:r w:rsidRPr="00F530BD">
        <w:rPr>
          <w:sz w:val="28"/>
          <w:szCs w:val="28"/>
        </w:rPr>
        <w:tab/>
      </w:r>
      <w:r w:rsidRPr="00F530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="00E61E96">
        <w:rPr>
          <w:sz w:val="28"/>
          <w:szCs w:val="28"/>
        </w:rPr>
        <w:t>Т.В. Кичигина</w:t>
      </w:r>
    </w:p>
    <w:p w:rsidR="00BE72DB" w:rsidRPr="00F530BD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Pr="00F530BD" w:rsidRDefault="00BE72DB" w:rsidP="00BE72DB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E72DB" w:rsidRDefault="00BE72DB" w:rsidP="00BE72DB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Староверова</w:t>
      </w:r>
      <w:proofErr w:type="spellEnd"/>
      <w:r>
        <w:rPr>
          <w:sz w:val="20"/>
          <w:szCs w:val="20"/>
        </w:rPr>
        <w:t xml:space="preserve"> З.Г.</w:t>
      </w:r>
    </w:p>
    <w:p w:rsidR="00BE72DB" w:rsidRPr="008A799D" w:rsidRDefault="00BE72DB" w:rsidP="00BE72D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 (813 79) 91-343</w:t>
      </w:r>
    </w:p>
    <w:p w:rsidR="00BE72DB" w:rsidRDefault="00BE72DB" w:rsidP="00BE72DB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BE72DB" w:rsidRDefault="00BE72DB" w:rsidP="00BE72DB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8A799D">
        <w:rPr>
          <w:sz w:val="20"/>
          <w:szCs w:val="20"/>
        </w:rPr>
        <w:t xml:space="preserve">Разослано: Дело-2, Прокуратура – 1, </w:t>
      </w:r>
      <w:proofErr w:type="spellStart"/>
      <w:r w:rsidRPr="008A799D">
        <w:rPr>
          <w:sz w:val="20"/>
          <w:szCs w:val="20"/>
        </w:rPr>
        <w:t>www.lenoblinform.ru</w:t>
      </w:r>
      <w:proofErr w:type="spellEnd"/>
      <w:r w:rsidRPr="008A799D">
        <w:rPr>
          <w:sz w:val="20"/>
          <w:szCs w:val="20"/>
        </w:rPr>
        <w:t xml:space="preserve"> -1, Сайт администрации-1. </w:t>
      </w:r>
    </w:p>
    <w:p w:rsidR="004935FE" w:rsidRPr="00BE72DB" w:rsidRDefault="004935FE">
      <w:pPr>
        <w:spacing w:after="200" w:line="276" w:lineRule="auto"/>
        <w:rPr>
          <w:bCs/>
          <w:sz w:val="28"/>
          <w:szCs w:val="28"/>
        </w:rPr>
      </w:pPr>
      <w:r w:rsidRPr="00BE72DB">
        <w:rPr>
          <w:bCs/>
          <w:sz w:val="28"/>
          <w:szCs w:val="28"/>
        </w:rPr>
        <w:br w:type="page"/>
      </w:r>
    </w:p>
    <w:p w:rsidR="004D1080" w:rsidRDefault="004D1080" w:rsidP="00784AD8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Утверждено:</w:t>
      </w:r>
    </w:p>
    <w:p w:rsidR="00784AD8" w:rsidRPr="00674234" w:rsidRDefault="00784AD8" w:rsidP="00784AD8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решени</w:t>
      </w:r>
      <w:r w:rsidR="004D1080">
        <w:rPr>
          <w:rFonts w:eastAsia="Calibri"/>
          <w:sz w:val="28"/>
          <w:szCs w:val="28"/>
        </w:rPr>
        <w:t>ем</w:t>
      </w:r>
      <w:r w:rsidRPr="00674234">
        <w:rPr>
          <w:rFonts w:eastAsia="Calibri"/>
          <w:sz w:val="28"/>
          <w:szCs w:val="28"/>
        </w:rPr>
        <w:t xml:space="preserve"> Совета депутатов</w:t>
      </w:r>
    </w:p>
    <w:p w:rsidR="00784AD8" w:rsidRPr="00674234" w:rsidRDefault="00784AD8" w:rsidP="00784AD8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муниципального образования</w:t>
      </w:r>
    </w:p>
    <w:p w:rsidR="00784AD8" w:rsidRPr="00674234" w:rsidRDefault="00784AD8" w:rsidP="00784AD8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 xml:space="preserve">Мельниковское сельское поселение </w:t>
      </w:r>
    </w:p>
    <w:p w:rsidR="00784AD8" w:rsidRPr="00674234" w:rsidRDefault="00784AD8" w:rsidP="00784AD8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муниципального образования</w:t>
      </w:r>
    </w:p>
    <w:p w:rsidR="00784AD8" w:rsidRPr="00674234" w:rsidRDefault="00784AD8" w:rsidP="00784AD8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Приозерский муниципальный район</w:t>
      </w:r>
    </w:p>
    <w:p w:rsidR="00784AD8" w:rsidRDefault="00784AD8" w:rsidP="00784AD8">
      <w:pPr>
        <w:shd w:val="clear" w:color="auto" w:fill="FFFFFF"/>
        <w:tabs>
          <w:tab w:val="left" w:pos="7853"/>
        </w:tabs>
        <w:spacing w:line="276" w:lineRule="auto"/>
        <w:jc w:val="right"/>
        <w:rPr>
          <w:iCs/>
          <w:sz w:val="28"/>
          <w:szCs w:val="28"/>
        </w:rPr>
      </w:pPr>
      <w:r w:rsidRPr="00674234">
        <w:rPr>
          <w:rFonts w:eastAsia="Calibri"/>
          <w:sz w:val="28"/>
          <w:szCs w:val="28"/>
        </w:rPr>
        <w:t>Ленинградской области</w:t>
      </w:r>
      <w:r w:rsidRPr="00BE72DB">
        <w:rPr>
          <w:iCs/>
          <w:sz w:val="28"/>
          <w:szCs w:val="28"/>
        </w:rPr>
        <w:t xml:space="preserve"> </w:t>
      </w:r>
    </w:p>
    <w:p w:rsidR="001A1B43" w:rsidRDefault="00784AD8" w:rsidP="00784AD8">
      <w:pPr>
        <w:shd w:val="clear" w:color="auto" w:fill="FFFFFF"/>
        <w:tabs>
          <w:tab w:val="left" w:pos="7853"/>
        </w:tabs>
        <w:spacing w:line="276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19 апреля </w:t>
      </w:r>
      <w:r w:rsidR="001A1B43" w:rsidRPr="00BE72DB">
        <w:rPr>
          <w:iCs/>
          <w:sz w:val="28"/>
          <w:szCs w:val="28"/>
        </w:rPr>
        <w:t>2016 года</w:t>
      </w:r>
      <w:r w:rsidR="00A303CC" w:rsidRPr="00BE72DB">
        <w:rPr>
          <w:iCs/>
          <w:sz w:val="28"/>
          <w:szCs w:val="28"/>
        </w:rPr>
        <w:t xml:space="preserve"> № </w:t>
      </w:r>
      <w:bookmarkStart w:id="0" w:name="_GoBack"/>
      <w:bookmarkEnd w:id="0"/>
      <w:r>
        <w:rPr>
          <w:iCs/>
          <w:sz w:val="28"/>
          <w:szCs w:val="28"/>
        </w:rPr>
        <w:t>70</w:t>
      </w:r>
    </w:p>
    <w:p w:rsidR="004D1080" w:rsidRPr="0094162B" w:rsidRDefault="004D1080" w:rsidP="004D1080">
      <w:pPr>
        <w:spacing w:line="276" w:lineRule="auto"/>
        <w:ind w:left="-392"/>
        <w:jc w:val="right"/>
        <w:rPr>
          <w:sz w:val="28"/>
          <w:szCs w:val="28"/>
        </w:rPr>
      </w:pPr>
      <w:r w:rsidRPr="0094162B">
        <w:rPr>
          <w:sz w:val="28"/>
          <w:szCs w:val="28"/>
        </w:rPr>
        <w:t>Приложение 1</w:t>
      </w:r>
    </w:p>
    <w:p w:rsidR="00784AD8" w:rsidRDefault="00784AD8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72DB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72DB">
        <w:rPr>
          <w:rFonts w:eastAsiaTheme="minorHAnsi"/>
          <w:b/>
          <w:bCs/>
          <w:sz w:val="28"/>
          <w:szCs w:val="28"/>
          <w:lang w:eastAsia="en-US"/>
        </w:rPr>
        <w:t>О ПРОВЕРКЕ ДОСТОВЕРНОСТИ И ПОЛНОТЫ СВЕДЕНИЙ,</w:t>
      </w:r>
      <w:r w:rsidR="004935FE" w:rsidRPr="00BE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E72DB">
        <w:rPr>
          <w:rFonts w:eastAsiaTheme="minorHAnsi"/>
          <w:b/>
          <w:bCs/>
          <w:sz w:val="28"/>
          <w:szCs w:val="28"/>
          <w:lang w:eastAsia="en-US"/>
        </w:rPr>
        <w:t xml:space="preserve">ПРЕДСТАВЛЯЕМЫХ ЛИЦАМИ, ЗАМЕЩАЮЩИМИ МУНИЦИПАЛЬНЫЕ ДОЛЖНОСТИ МУНИЦИПАЛЬНОГО ОБРАЗОВАНИЯ </w:t>
      </w:r>
      <w:r w:rsidR="00784AD8">
        <w:rPr>
          <w:rFonts w:eastAsiaTheme="minorHAnsi"/>
          <w:b/>
          <w:bCs/>
          <w:sz w:val="28"/>
          <w:szCs w:val="28"/>
          <w:lang w:eastAsia="en-US"/>
        </w:rPr>
        <w:t>МЕЛЬНИКОВСКОЕ СЕЛЬСКОЕ</w:t>
      </w:r>
      <w:r w:rsidRPr="00BE72DB">
        <w:rPr>
          <w:rFonts w:eastAsiaTheme="minorHAnsi"/>
          <w:b/>
          <w:bCs/>
          <w:sz w:val="28"/>
          <w:szCs w:val="28"/>
          <w:lang w:eastAsia="en-US"/>
        </w:rPr>
        <w:t xml:space="preserve"> ПОСЕЛЕНИЕ МУНИЦИПАЛЬНОГО ОБРАЗОВАНИЯ ПРИОЗЕРСКИЙ МУНИЦИПАЛЬНЫЙ РАЙОН ЛЕНИНГРАДСКОЙ ОБЛАСТИ,</w:t>
      </w:r>
      <w:r w:rsidR="004935FE" w:rsidRPr="00BE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E72DB">
        <w:rPr>
          <w:rFonts w:eastAsiaTheme="minorHAnsi"/>
          <w:b/>
          <w:bCs/>
          <w:sz w:val="28"/>
          <w:szCs w:val="28"/>
          <w:lang w:eastAsia="en-US"/>
        </w:rPr>
        <w:t>И СОБЛ</w:t>
      </w:r>
      <w:r w:rsidR="004935FE" w:rsidRPr="00BE72DB">
        <w:rPr>
          <w:rFonts w:eastAsiaTheme="minorHAnsi"/>
          <w:b/>
          <w:bCs/>
          <w:sz w:val="28"/>
          <w:szCs w:val="28"/>
          <w:lang w:eastAsia="en-US"/>
        </w:rPr>
        <w:t>ЮДЕНИЯ ЭТИМИ ЛИЦАМИ ОГРАНИЧЕНИЙ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r w:rsidR="00784AD8">
        <w:rPr>
          <w:rFonts w:eastAsiaTheme="minorHAnsi"/>
          <w:sz w:val="28"/>
          <w:szCs w:val="28"/>
          <w:lang w:eastAsia="en-US"/>
        </w:rPr>
        <w:t>Мельниковское сельское</w:t>
      </w:r>
      <w:r w:rsidRPr="00BE72DB">
        <w:rPr>
          <w:rFonts w:eastAsiaTheme="minorHAnsi"/>
          <w:sz w:val="28"/>
          <w:szCs w:val="28"/>
          <w:lang w:eastAsia="en-US"/>
        </w:rPr>
        <w:t xml:space="preserve"> поселение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 w:rsidRPr="00BE72DB">
        <w:rPr>
          <w:rFonts w:eastAsiaTheme="minorHAnsi"/>
          <w:sz w:val="28"/>
          <w:szCs w:val="28"/>
          <w:lang w:eastAsia="en-US"/>
        </w:rPr>
        <w:t>ых Федеральным законом от 25 декабря 2008 года</w:t>
      </w:r>
      <w:r w:rsidRPr="00BE72DB">
        <w:rPr>
          <w:rFonts w:eastAsiaTheme="minorHAnsi"/>
          <w:sz w:val="28"/>
          <w:szCs w:val="28"/>
          <w:lang w:eastAsia="en-US"/>
        </w:rPr>
        <w:t xml:space="preserve"> № 273-ФЗ «О противодействии коррупции».</w:t>
      </w:r>
    </w:p>
    <w:p w:rsidR="001A1B43" w:rsidRPr="00BE72DB" w:rsidRDefault="001A1B43" w:rsidP="00784A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2. Проверка осуществляется постоянной комиссией </w:t>
      </w:r>
      <w:r w:rsidR="00784AD8" w:rsidRPr="00566542">
        <w:rPr>
          <w:sz w:val="28"/>
          <w:szCs w:val="28"/>
        </w:rPr>
        <w:t>по местному самоуправлению, законности, правопорядку, социальным вопросам, экономике, бюджету, налогам и муниципальной собственности</w:t>
      </w:r>
      <w:r w:rsidR="00784AD8">
        <w:rPr>
          <w:sz w:val="28"/>
          <w:szCs w:val="28"/>
        </w:rPr>
        <w:t xml:space="preserve"> </w:t>
      </w:r>
      <w:r w:rsidRPr="00BE72DB">
        <w:rPr>
          <w:rFonts w:eastAsiaTheme="minorHAnsi"/>
          <w:sz w:val="28"/>
          <w:szCs w:val="28"/>
          <w:lang w:eastAsia="en-US"/>
        </w:rPr>
        <w:t xml:space="preserve">Совета депутатов муниципального образования </w:t>
      </w:r>
      <w:r w:rsidR="00784AD8">
        <w:rPr>
          <w:rFonts w:eastAsiaTheme="minorHAnsi"/>
          <w:sz w:val="28"/>
          <w:szCs w:val="28"/>
          <w:lang w:eastAsia="en-US"/>
        </w:rPr>
        <w:t xml:space="preserve">Мельниковское сельское </w:t>
      </w:r>
      <w:r w:rsidRPr="00BE72DB">
        <w:rPr>
          <w:rFonts w:eastAsiaTheme="minorHAnsi"/>
          <w:sz w:val="28"/>
          <w:szCs w:val="28"/>
          <w:lang w:eastAsia="en-US"/>
        </w:rPr>
        <w:t>поселение муниципального образования Приозерский муниципальный район Ленинград</w:t>
      </w:r>
      <w:r w:rsidR="00E61E96">
        <w:rPr>
          <w:rFonts w:eastAsiaTheme="minorHAnsi"/>
          <w:sz w:val="28"/>
          <w:szCs w:val="28"/>
          <w:lang w:eastAsia="en-US"/>
        </w:rPr>
        <w:t>ской области (далее - Комиссия).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lastRenderedPageBreak/>
        <w:t xml:space="preserve">Решение принимается отдельно в отношении каждого лица, замещающего муниципальную должность муниципального образования </w:t>
      </w:r>
      <w:r w:rsidR="00E61E96">
        <w:rPr>
          <w:rFonts w:eastAsiaTheme="minorHAnsi"/>
          <w:sz w:val="28"/>
          <w:szCs w:val="28"/>
          <w:lang w:eastAsia="en-US"/>
        </w:rPr>
        <w:t xml:space="preserve">Мельниковское сельское </w:t>
      </w:r>
      <w:r w:rsidR="00E61E96" w:rsidRPr="00BE72DB">
        <w:rPr>
          <w:rFonts w:eastAsiaTheme="minorHAnsi"/>
          <w:sz w:val="28"/>
          <w:szCs w:val="28"/>
          <w:lang w:eastAsia="en-US"/>
        </w:rPr>
        <w:t>поселение муниципального образования Приозерский муниципальный район Ленинград</w:t>
      </w:r>
      <w:r w:rsidR="00E61E96">
        <w:rPr>
          <w:rFonts w:eastAsiaTheme="minorHAnsi"/>
          <w:sz w:val="28"/>
          <w:szCs w:val="28"/>
          <w:lang w:eastAsia="en-US"/>
        </w:rPr>
        <w:t>ской области</w:t>
      </w:r>
      <w:r w:rsidRPr="00BE72DB">
        <w:rPr>
          <w:rFonts w:eastAsiaTheme="minorHAnsi"/>
          <w:sz w:val="28"/>
          <w:szCs w:val="28"/>
          <w:lang w:eastAsia="en-US"/>
        </w:rPr>
        <w:t>, и оформляется в письменной форме.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BE72DB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BE72DB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поступившая на имя главы муниципального образования </w:t>
      </w:r>
      <w:r w:rsidR="00E61E96">
        <w:rPr>
          <w:rFonts w:eastAsiaTheme="minorHAnsi"/>
          <w:sz w:val="28"/>
          <w:szCs w:val="28"/>
          <w:lang w:eastAsia="en-US"/>
        </w:rPr>
        <w:t xml:space="preserve">Мельниковское сельское </w:t>
      </w:r>
      <w:r w:rsidR="00E61E96" w:rsidRPr="00BE72DB">
        <w:rPr>
          <w:rFonts w:eastAsiaTheme="minorHAnsi"/>
          <w:sz w:val="28"/>
          <w:szCs w:val="28"/>
          <w:lang w:eastAsia="en-US"/>
        </w:rPr>
        <w:t>поселение муниципального образования Приозерский муниципальный район Ленинград</w:t>
      </w:r>
      <w:r w:rsidR="00E61E96">
        <w:rPr>
          <w:rFonts w:eastAsiaTheme="minorHAnsi"/>
          <w:sz w:val="28"/>
          <w:szCs w:val="28"/>
          <w:lang w:eastAsia="en-US"/>
        </w:rPr>
        <w:t>ской области</w:t>
      </w:r>
      <w:r w:rsidRPr="00BE72DB">
        <w:rPr>
          <w:rFonts w:eastAsiaTheme="minorHAnsi"/>
          <w:sz w:val="28"/>
          <w:szCs w:val="28"/>
          <w:lang w:eastAsia="en-US"/>
        </w:rPr>
        <w:t xml:space="preserve"> и представленная в письменном виде в установленном порядке: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в) общественной палатой;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г) средствами массовой информации.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образования </w:t>
      </w:r>
      <w:r w:rsidR="00B1521F">
        <w:rPr>
          <w:rFonts w:eastAsiaTheme="minorHAnsi"/>
          <w:sz w:val="28"/>
          <w:szCs w:val="28"/>
          <w:lang w:eastAsia="en-US"/>
        </w:rPr>
        <w:t xml:space="preserve">Мельниковское сельское </w:t>
      </w:r>
      <w:r w:rsidR="00B1521F" w:rsidRPr="00BE72DB">
        <w:rPr>
          <w:rFonts w:eastAsiaTheme="minorHAnsi"/>
          <w:sz w:val="28"/>
          <w:szCs w:val="28"/>
          <w:lang w:eastAsia="en-US"/>
        </w:rPr>
        <w:t>поселение муниципального образования Приозерский муниципальный район Ленинград</w:t>
      </w:r>
      <w:r w:rsidR="00B1521F">
        <w:rPr>
          <w:rFonts w:eastAsiaTheme="minorHAnsi"/>
          <w:sz w:val="28"/>
          <w:szCs w:val="28"/>
          <w:lang w:eastAsia="en-US"/>
        </w:rPr>
        <w:t>ской области</w:t>
      </w:r>
      <w:r w:rsidRPr="00BE72DB">
        <w:rPr>
          <w:rFonts w:eastAsiaTheme="minorHAnsi"/>
          <w:sz w:val="28"/>
          <w:szCs w:val="28"/>
          <w:lang w:eastAsia="en-US"/>
        </w:rPr>
        <w:t xml:space="preserve"> до 90 дней.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6. При осуществлении проверки Комиссия вправе: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а) проводить собеседование с лицом, зам</w:t>
      </w:r>
      <w:r w:rsidR="004935FE" w:rsidRPr="00BE72DB">
        <w:rPr>
          <w:rFonts w:eastAsiaTheme="minorHAnsi"/>
          <w:sz w:val="28"/>
          <w:szCs w:val="28"/>
          <w:lang w:eastAsia="en-US"/>
        </w:rPr>
        <w:t>ещающим муниципальную должность</w:t>
      </w:r>
      <w:r w:rsidRPr="00BE72DB">
        <w:rPr>
          <w:rFonts w:eastAsiaTheme="minorHAnsi"/>
          <w:sz w:val="28"/>
          <w:szCs w:val="28"/>
          <w:lang w:eastAsia="en-US"/>
        </w:rPr>
        <w:t>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б) изучать представленные лицом, замещающим муниципальную должность, сведения о доходах, </w:t>
      </w:r>
      <w:r w:rsidR="00B1521F" w:rsidRPr="00BE72DB">
        <w:rPr>
          <w:rFonts w:eastAsiaTheme="minorHAnsi"/>
          <w:sz w:val="28"/>
          <w:szCs w:val="28"/>
          <w:lang w:eastAsia="en-US"/>
        </w:rPr>
        <w:t>о расходах</w:t>
      </w:r>
      <w:r w:rsidR="00B1521F">
        <w:rPr>
          <w:rFonts w:eastAsiaTheme="minorHAnsi"/>
          <w:sz w:val="28"/>
          <w:szCs w:val="28"/>
          <w:lang w:eastAsia="en-US"/>
        </w:rPr>
        <w:t>,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 </w:t>
      </w:r>
      <w:r w:rsidRPr="00BE72DB">
        <w:rPr>
          <w:rFonts w:eastAsiaTheme="minorHAnsi"/>
          <w:sz w:val="28"/>
          <w:szCs w:val="28"/>
          <w:lang w:eastAsia="en-US"/>
        </w:rPr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в) получать от лица, замещающего муниципальную должность, пояснения по представленным им сведениям о доходах,</w:t>
      </w:r>
      <w:r w:rsidR="00B1521F" w:rsidRPr="00B1521F">
        <w:rPr>
          <w:rFonts w:eastAsiaTheme="minorHAnsi"/>
          <w:sz w:val="28"/>
          <w:szCs w:val="28"/>
          <w:lang w:eastAsia="en-US"/>
        </w:rPr>
        <w:t xml:space="preserve"> </w:t>
      </w:r>
      <w:r w:rsidR="00B1521F" w:rsidRPr="00BE72DB">
        <w:rPr>
          <w:rFonts w:eastAsiaTheme="minorHAnsi"/>
          <w:sz w:val="28"/>
          <w:szCs w:val="28"/>
          <w:lang w:eastAsia="en-US"/>
        </w:rPr>
        <w:t>о расходах</w:t>
      </w:r>
      <w:r w:rsidR="00B1521F">
        <w:rPr>
          <w:rFonts w:eastAsiaTheme="minorHAnsi"/>
          <w:sz w:val="28"/>
          <w:szCs w:val="28"/>
          <w:lang w:eastAsia="en-US"/>
        </w:rPr>
        <w:t>,</w:t>
      </w:r>
      <w:r w:rsidRPr="00BE72DB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и материалам;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1"/>
      <w:bookmarkEnd w:id="2"/>
      <w:proofErr w:type="gramStart"/>
      <w:r w:rsidRPr="00BE72DB">
        <w:rPr>
          <w:rFonts w:eastAsiaTheme="minorHAnsi"/>
          <w:sz w:val="28"/>
          <w:szCs w:val="28"/>
          <w:lang w:eastAsia="en-US"/>
        </w:rPr>
        <w:t xml:space="preserve"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 w:rsidRPr="00BE72DB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</w:t>
      </w:r>
      <w:r w:rsidR="00B1521F" w:rsidRPr="00BE72DB">
        <w:rPr>
          <w:rFonts w:eastAsiaTheme="minorHAnsi"/>
          <w:sz w:val="28"/>
          <w:szCs w:val="28"/>
          <w:lang w:eastAsia="en-US"/>
        </w:rPr>
        <w:t>о расходах</w:t>
      </w:r>
      <w:r w:rsidR="00B1521F">
        <w:rPr>
          <w:rFonts w:eastAsiaTheme="minorHAnsi"/>
          <w:sz w:val="28"/>
          <w:szCs w:val="28"/>
          <w:lang w:eastAsia="en-US"/>
        </w:rPr>
        <w:t>,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 </w:t>
      </w:r>
      <w:r w:rsidRPr="00BE72DB">
        <w:rPr>
          <w:rFonts w:eastAsiaTheme="minorHAnsi"/>
          <w:sz w:val="28"/>
          <w:szCs w:val="28"/>
          <w:lang w:eastAsia="en-US"/>
        </w:rPr>
        <w:t>об имуществе и обязательствах</w:t>
      </w:r>
      <w:proofErr w:type="gramEnd"/>
      <w:r w:rsidRPr="00BE72DB">
        <w:rPr>
          <w:rFonts w:eastAsiaTheme="minorHAnsi"/>
          <w:sz w:val="28"/>
          <w:szCs w:val="28"/>
          <w:lang w:eastAsia="en-US"/>
        </w:rPr>
        <w:t xml:space="preserve"> имущественного характера лица, замещающего муниципальную должность, его супруги (супруга) и несовершеннолетних детей; о соблюдении лицом, </w:t>
      </w:r>
      <w:r w:rsidR="00B1521F">
        <w:rPr>
          <w:rFonts w:eastAsiaTheme="minorHAnsi"/>
          <w:sz w:val="28"/>
          <w:szCs w:val="28"/>
          <w:lang w:eastAsia="en-US"/>
        </w:rPr>
        <w:t xml:space="preserve">замещающим </w:t>
      </w:r>
      <w:r w:rsidRPr="00BE72DB">
        <w:rPr>
          <w:rFonts w:eastAsiaTheme="minorHAnsi"/>
          <w:sz w:val="28"/>
          <w:szCs w:val="28"/>
          <w:lang w:eastAsia="en-US"/>
        </w:rPr>
        <w:t>муниципальную должность, установленных ограничений;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5" w:history="1">
        <w:r w:rsidRPr="00BE72D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BE72DB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7. В запросе, предусмотренном </w:t>
      </w:r>
      <w:hyperlink w:anchor="Par51" w:history="1">
        <w:r w:rsidRPr="00BE72DB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B1521F">
          <w:rPr>
            <w:rFonts w:eastAsiaTheme="minorHAnsi"/>
            <w:sz w:val="28"/>
            <w:szCs w:val="28"/>
            <w:lang w:eastAsia="en-US"/>
          </w:rPr>
          <w:t>«</w:t>
        </w:r>
        <w:r w:rsidRPr="00BE72DB">
          <w:rPr>
            <w:rFonts w:eastAsiaTheme="minorHAnsi"/>
            <w:sz w:val="28"/>
            <w:szCs w:val="28"/>
            <w:lang w:eastAsia="en-US"/>
          </w:rPr>
          <w:t>г</w:t>
        </w:r>
        <w:r w:rsidR="00B1521F">
          <w:rPr>
            <w:rFonts w:eastAsiaTheme="minorHAnsi"/>
            <w:sz w:val="28"/>
            <w:szCs w:val="28"/>
            <w:lang w:eastAsia="en-US"/>
          </w:rPr>
          <w:t>»</w:t>
        </w:r>
        <w:r w:rsidRPr="00BE72DB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 w:rsidRPr="00BE72DB">
        <w:rPr>
          <w:rFonts w:eastAsiaTheme="minorHAnsi"/>
          <w:sz w:val="28"/>
          <w:szCs w:val="28"/>
          <w:lang w:eastAsia="en-US"/>
        </w:rPr>
        <w:t>6 настоящего Положения, указываются: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72DB">
        <w:rPr>
          <w:rFonts w:eastAsiaTheme="minorHAnsi"/>
          <w:sz w:val="28"/>
          <w:szCs w:val="28"/>
          <w:lang w:eastAsia="en-US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</w:t>
      </w:r>
      <w:r w:rsidR="00B1521F" w:rsidRPr="00BE72DB">
        <w:rPr>
          <w:rFonts w:eastAsiaTheme="minorHAnsi"/>
          <w:sz w:val="28"/>
          <w:szCs w:val="28"/>
          <w:lang w:eastAsia="en-US"/>
        </w:rPr>
        <w:t>о расходах</w:t>
      </w:r>
      <w:r w:rsidR="00B1521F">
        <w:rPr>
          <w:rFonts w:eastAsiaTheme="minorHAnsi"/>
          <w:sz w:val="28"/>
          <w:szCs w:val="28"/>
          <w:lang w:eastAsia="en-US"/>
        </w:rPr>
        <w:t>,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 </w:t>
      </w:r>
      <w:r w:rsidRPr="00BE72DB">
        <w:rPr>
          <w:rFonts w:eastAsiaTheme="minorHAnsi"/>
          <w:sz w:val="28"/>
          <w:szCs w:val="28"/>
          <w:lang w:eastAsia="en-US"/>
        </w:rPr>
        <w:t>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</w:t>
      </w:r>
      <w:proofErr w:type="gramEnd"/>
      <w:r w:rsidRPr="00BE72DB">
        <w:rPr>
          <w:rFonts w:eastAsiaTheme="minorHAnsi"/>
          <w:sz w:val="28"/>
          <w:szCs w:val="28"/>
          <w:lang w:eastAsia="en-US"/>
        </w:rPr>
        <w:t xml:space="preserve"> им установленных ограничений;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г) содержание и объем сведений, подлежащих проверке;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д) срок представления запрашиваемых сведений;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е) фамилия, инициалы и номер телефона исполнителя, подготовившего запрос;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з) другие необходимые сведения.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8. Комиссия обеспечивает: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а) уведомление в письменной форме лица, заме</w:t>
      </w:r>
      <w:r w:rsidR="004935FE" w:rsidRPr="00BE72DB">
        <w:rPr>
          <w:rFonts w:eastAsiaTheme="minorHAnsi"/>
          <w:sz w:val="28"/>
          <w:szCs w:val="28"/>
          <w:lang w:eastAsia="en-US"/>
        </w:rPr>
        <w:t>щающего муниципальную должность</w:t>
      </w:r>
      <w:r w:rsidRPr="00BE72DB">
        <w:rPr>
          <w:rFonts w:eastAsiaTheme="minorHAnsi"/>
          <w:sz w:val="28"/>
          <w:szCs w:val="28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73"/>
      <w:bookmarkEnd w:id="3"/>
      <w:proofErr w:type="gramStart"/>
      <w:r w:rsidRPr="00BE72DB">
        <w:rPr>
          <w:rFonts w:eastAsiaTheme="minorHAnsi"/>
          <w:sz w:val="28"/>
          <w:szCs w:val="28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</w:t>
      </w:r>
      <w:r w:rsidRPr="00BE72DB">
        <w:rPr>
          <w:rFonts w:eastAsiaTheme="minorHAnsi"/>
          <w:sz w:val="28"/>
          <w:szCs w:val="28"/>
          <w:lang w:eastAsia="en-US"/>
        </w:rPr>
        <w:lastRenderedPageBreak/>
        <w:t>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</w:t>
      </w:r>
      <w:r w:rsidR="004935FE" w:rsidRPr="00BE72DB">
        <w:rPr>
          <w:rFonts w:eastAsiaTheme="minorHAnsi"/>
          <w:sz w:val="28"/>
          <w:szCs w:val="28"/>
          <w:lang w:eastAsia="en-US"/>
        </w:rPr>
        <w:t>щающего муниципальную должность</w:t>
      </w:r>
      <w:r w:rsidRPr="00BE72DB">
        <w:rPr>
          <w:rFonts w:eastAsiaTheme="minorHAnsi"/>
          <w:sz w:val="28"/>
          <w:szCs w:val="28"/>
          <w:lang w:eastAsia="en-US"/>
        </w:rPr>
        <w:t>, а при наличии уважительной причины - в срок, согласованный с лицом</w:t>
      </w:r>
      <w:proofErr w:type="gramEnd"/>
      <w:r w:rsidRPr="00BE72D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BE72DB">
        <w:rPr>
          <w:rFonts w:eastAsiaTheme="minorHAnsi"/>
          <w:sz w:val="28"/>
          <w:szCs w:val="28"/>
          <w:lang w:eastAsia="en-US"/>
        </w:rPr>
        <w:t>замещающим</w:t>
      </w:r>
      <w:proofErr w:type="gramEnd"/>
      <w:r w:rsidRPr="00BE72DB">
        <w:rPr>
          <w:rFonts w:eastAsiaTheme="minorHAnsi"/>
          <w:sz w:val="28"/>
          <w:szCs w:val="28"/>
          <w:lang w:eastAsia="en-US"/>
        </w:rPr>
        <w:t xml:space="preserve"> муниципальную должность.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6" w:history="1">
        <w:r w:rsidRPr="00BE72DB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BE72DB">
        <w:rPr>
          <w:rFonts w:eastAsiaTheme="minorHAnsi"/>
          <w:sz w:val="28"/>
          <w:szCs w:val="28"/>
          <w:lang w:eastAsia="en-US"/>
        </w:rPr>
        <w:t xml:space="preserve"> Российской Федерации о государственной тайне.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75"/>
      <w:bookmarkEnd w:id="4"/>
      <w:r w:rsidRPr="00BE72DB">
        <w:rPr>
          <w:rFonts w:eastAsiaTheme="minorHAnsi"/>
          <w:sz w:val="28"/>
          <w:szCs w:val="28"/>
          <w:lang w:eastAsia="en-US"/>
        </w:rPr>
        <w:t>10. Лицо, зам</w:t>
      </w:r>
      <w:r w:rsidR="004935FE" w:rsidRPr="00BE72DB">
        <w:rPr>
          <w:rFonts w:eastAsiaTheme="minorHAnsi"/>
          <w:sz w:val="28"/>
          <w:szCs w:val="28"/>
          <w:lang w:eastAsia="en-US"/>
        </w:rPr>
        <w:t>ещающее муниципальную должность</w:t>
      </w:r>
      <w:r w:rsidRPr="00BE72DB">
        <w:rPr>
          <w:rFonts w:eastAsiaTheme="minorHAnsi"/>
          <w:sz w:val="28"/>
          <w:szCs w:val="28"/>
          <w:lang w:eastAsia="en-US"/>
        </w:rPr>
        <w:t>, вправе: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BE72DB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B1521F">
          <w:rPr>
            <w:rFonts w:eastAsiaTheme="minorHAnsi"/>
            <w:sz w:val="28"/>
            <w:szCs w:val="28"/>
            <w:lang w:eastAsia="en-US"/>
          </w:rPr>
          <w:t>«</w:t>
        </w:r>
        <w:r w:rsidRPr="00BE72DB">
          <w:rPr>
            <w:rFonts w:eastAsiaTheme="minorHAnsi"/>
            <w:sz w:val="28"/>
            <w:szCs w:val="28"/>
            <w:lang w:eastAsia="en-US"/>
          </w:rPr>
          <w:t>б</w:t>
        </w:r>
        <w:r w:rsidR="00B1521F">
          <w:rPr>
            <w:rFonts w:eastAsiaTheme="minorHAnsi"/>
            <w:sz w:val="28"/>
            <w:szCs w:val="28"/>
            <w:lang w:eastAsia="en-US"/>
          </w:rPr>
          <w:t>»</w:t>
        </w:r>
        <w:r w:rsidRPr="00BE72DB">
          <w:rPr>
            <w:rFonts w:eastAsiaTheme="minorHAnsi"/>
            <w:sz w:val="28"/>
            <w:szCs w:val="28"/>
            <w:lang w:eastAsia="en-US"/>
          </w:rPr>
          <w:t xml:space="preserve"> пункта 8</w:t>
        </w:r>
      </w:hyperlink>
      <w:r w:rsidRPr="00BE72DB">
        <w:rPr>
          <w:rFonts w:eastAsiaTheme="minorHAnsi"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BE72DB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B1521F">
          <w:rPr>
            <w:rFonts w:eastAsiaTheme="minorHAnsi"/>
            <w:sz w:val="28"/>
            <w:szCs w:val="28"/>
            <w:lang w:eastAsia="en-US"/>
          </w:rPr>
          <w:t>«</w:t>
        </w:r>
        <w:r w:rsidRPr="00BE72DB">
          <w:rPr>
            <w:rFonts w:eastAsiaTheme="minorHAnsi"/>
            <w:sz w:val="28"/>
            <w:szCs w:val="28"/>
            <w:lang w:eastAsia="en-US"/>
          </w:rPr>
          <w:t>б</w:t>
        </w:r>
        <w:r w:rsidR="00B1521F">
          <w:rPr>
            <w:rFonts w:eastAsiaTheme="minorHAnsi"/>
            <w:sz w:val="28"/>
            <w:szCs w:val="28"/>
            <w:lang w:eastAsia="en-US"/>
          </w:rPr>
          <w:t>»</w:t>
        </w:r>
        <w:r w:rsidRPr="00BE72DB">
          <w:rPr>
            <w:rFonts w:eastAsiaTheme="minorHAnsi"/>
            <w:sz w:val="28"/>
            <w:szCs w:val="28"/>
            <w:lang w:eastAsia="en-US"/>
          </w:rPr>
          <w:t xml:space="preserve"> пункта 8</w:t>
        </w:r>
      </w:hyperlink>
      <w:r w:rsidRPr="00BE72DB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11. Пояснения, указанные в 10</w:t>
      </w:r>
      <w:hyperlink w:anchor="Par75" w:history="1"/>
      <w:r w:rsidRPr="00BE72DB"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12. По результатам проверки Комиссия принимает одно из следующих решений: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13. Решение Комиссии направляется главе муниципального образования </w:t>
      </w:r>
      <w:r w:rsidR="00B1521F">
        <w:rPr>
          <w:rFonts w:eastAsiaTheme="minorHAnsi"/>
          <w:sz w:val="28"/>
          <w:szCs w:val="28"/>
          <w:lang w:eastAsia="en-US"/>
        </w:rPr>
        <w:t>Мельниковское сельское поселение</w:t>
      </w:r>
      <w:r w:rsidRPr="00BE72DB">
        <w:rPr>
          <w:rFonts w:eastAsiaTheme="minorHAnsi"/>
          <w:sz w:val="28"/>
          <w:szCs w:val="28"/>
          <w:lang w:eastAsia="en-US"/>
        </w:rPr>
        <w:t xml:space="preserve"> муниципального образования Приозерский </w:t>
      </w:r>
      <w:r w:rsidR="00B1521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BE72DB">
        <w:rPr>
          <w:rFonts w:eastAsiaTheme="minorHAnsi"/>
          <w:sz w:val="28"/>
          <w:szCs w:val="28"/>
          <w:lang w:eastAsia="en-US"/>
        </w:rPr>
        <w:t>район Ленинградской области.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В случае, предусмотренном подпунктом «б» пункта 12 настоящего Положения, глава муниципального образования </w:t>
      </w:r>
      <w:r w:rsidR="00B1521F">
        <w:rPr>
          <w:rFonts w:eastAsiaTheme="minorHAnsi"/>
          <w:sz w:val="28"/>
          <w:szCs w:val="28"/>
          <w:lang w:eastAsia="en-US"/>
        </w:rPr>
        <w:t>Мельниковское сельское поселение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 муниципального образования Приозерский </w:t>
      </w:r>
      <w:r w:rsidR="00B1521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1521F" w:rsidRPr="00BE72DB">
        <w:rPr>
          <w:rFonts w:eastAsiaTheme="minorHAnsi"/>
          <w:sz w:val="28"/>
          <w:szCs w:val="28"/>
          <w:lang w:eastAsia="en-US"/>
        </w:rPr>
        <w:t>район Ленинградской области</w:t>
      </w:r>
      <w:r w:rsidRPr="00BE72DB">
        <w:rPr>
          <w:rFonts w:eastAsiaTheme="minorHAnsi"/>
          <w:sz w:val="28"/>
          <w:szCs w:val="28"/>
          <w:lang w:eastAsia="en-US"/>
        </w:rPr>
        <w:t xml:space="preserve"> направляет в  Совет депутатов муниципального образования </w:t>
      </w:r>
      <w:r w:rsidR="00B1521F">
        <w:rPr>
          <w:rFonts w:eastAsiaTheme="minorHAnsi"/>
          <w:sz w:val="28"/>
          <w:szCs w:val="28"/>
          <w:lang w:eastAsia="en-US"/>
        </w:rPr>
        <w:t>Мельниковское сельское поселение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 муниципального образования Приозерский </w:t>
      </w:r>
      <w:r w:rsidR="00B1521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район Ленинградской области </w:t>
      </w:r>
      <w:r w:rsidRPr="00BE72DB">
        <w:rPr>
          <w:rFonts w:eastAsiaTheme="minorHAnsi"/>
          <w:sz w:val="28"/>
          <w:szCs w:val="28"/>
          <w:lang w:eastAsia="en-US"/>
        </w:rPr>
        <w:t xml:space="preserve">проект решения о досрочном прекращении полномочий лица, замещающего муниципальную должность. </w:t>
      </w:r>
    </w:p>
    <w:p w:rsidR="001A1B4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BE72DB">
        <w:rPr>
          <w:rFonts w:eastAsiaTheme="minorHAnsi"/>
          <w:sz w:val="28"/>
          <w:szCs w:val="28"/>
          <w:lang w:eastAsia="en-US"/>
        </w:rPr>
        <w:t xml:space="preserve">Сведения о результатах проверки с письменного согласия главы муниципального образования </w:t>
      </w:r>
      <w:r w:rsidR="00B1521F">
        <w:rPr>
          <w:rFonts w:eastAsiaTheme="minorHAnsi"/>
          <w:sz w:val="28"/>
          <w:szCs w:val="28"/>
          <w:lang w:eastAsia="en-US"/>
        </w:rPr>
        <w:t>Мельниковское сельское поселение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 муниципального образования Приозерский </w:t>
      </w:r>
      <w:r w:rsidR="00B1521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1521F" w:rsidRPr="00BE72DB">
        <w:rPr>
          <w:rFonts w:eastAsiaTheme="minorHAnsi"/>
          <w:sz w:val="28"/>
          <w:szCs w:val="28"/>
          <w:lang w:eastAsia="en-US"/>
        </w:rPr>
        <w:t xml:space="preserve">район </w:t>
      </w:r>
      <w:r w:rsidR="00B1521F" w:rsidRPr="00BE72DB">
        <w:rPr>
          <w:rFonts w:eastAsiaTheme="minorHAnsi"/>
          <w:sz w:val="28"/>
          <w:szCs w:val="28"/>
          <w:lang w:eastAsia="en-US"/>
        </w:rPr>
        <w:lastRenderedPageBreak/>
        <w:t>Ленинградской области</w:t>
      </w:r>
      <w:r w:rsidRPr="00BE72DB">
        <w:rPr>
          <w:rFonts w:eastAsiaTheme="minorHAnsi"/>
          <w:sz w:val="28"/>
          <w:szCs w:val="28"/>
          <w:lang w:eastAsia="en-US"/>
        </w:rPr>
        <w:t>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</w:t>
      </w:r>
      <w:r w:rsidR="00B1521F">
        <w:rPr>
          <w:rFonts w:eastAsiaTheme="minorHAnsi"/>
          <w:sz w:val="28"/>
          <w:szCs w:val="28"/>
          <w:lang w:eastAsia="en-US"/>
        </w:rPr>
        <w:t xml:space="preserve"> государственным органам</w:t>
      </w:r>
      <w:r w:rsidRPr="00BE72DB">
        <w:rPr>
          <w:rFonts w:eastAsiaTheme="minorHAnsi"/>
          <w:sz w:val="28"/>
          <w:szCs w:val="28"/>
          <w:lang w:eastAsia="en-US"/>
        </w:rPr>
        <w:t>, органам местного самоуправления и их должностным</w:t>
      </w:r>
      <w:r w:rsidR="00B1521F">
        <w:rPr>
          <w:rFonts w:eastAsiaTheme="minorHAnsi"/>
          <w:sz w:val="28"/>
          <w:szCs w:val="28"/>
          <w:lang w:eastAsia="en-US"/>
        </w:rPr>
        <w:t xml:space="preserve"> лицам</w:t>
      </w:r>
      <w:r w:rsidRPr="00BE72DB">
        <w:rPr>
          <w:rFonts w:eastAsiaTheme="minorHAnsi"/>
          <w:sz w:val="28"/>
          <w:szCs w:val="28"/>
          <w:lang w:eastAsia="en-US"/>
        </w:rPr>
        <w:t>, постоянно действующим руководящим органам политических партий и зарегистрированны</w:t>
      </w:r>
      <w:r w:rsidR="00B1521F">
        <w:rPr>
          <w:rFonts w:eastAsiaTheme="minorHAnsi"/>
          <w:sz w:val="28"/>
          <w:szCs w:val="28"/>
          <w:lang w:eastAsia="en-US"/>
        </w:rPr>
        <w:t>м</w:t>
      </w:r>
      <w:r w:rsidRPr="00BE72DB">
        <w:rPr>
          <w:rFonts w:eastAsiaTheme="minorHAnsi"/>
          <w:sz w:val="28"/>
          <w:szCs w:val="28"/>
          <w:lang w:eastAsia="en-US"/>
        </w:rPr>
        <w:t xml:space="preserve"> в соответствии с законом ины</w:t>
      </w:r>
      <w:r w:rsidR="00B1521F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BE72DB">
        <w:rPr>
          <w:rFonts w:eastAsiaTheme="minorHAnsi"/>
          <w:sz w:val="28"/>
          <w:szCs w:val="28"/>
          <w:lang w:eastAsia="en-US"/>
        </w:rPr>
        <w:t xml:space="preserve"> общероссийски</w:t>
      </w:r>
      <w:r w:rsidR="00B1521F">
        <w:rPr>
          <w:rFonts w:eastAsiaTheme="minorHAnsi"/>
          <w:sz w:val="28"/>
          <w:szCs w:val="28"/>
          <w:lang w:eastAsia="en-US"/>
        </w:rPr>
        <w:t>м</w:t>
      </w:r>
      <w:r w:rsidRPr="00BE72DB">
        <w:rPr>
          <w:rFonts w:eastAsiaTheme="minorHAnsi"/>
          <w:sz w:val="28"/>
          <w:szCs w:val="28"/>
          <w:lang w:eastAsia="en-US"/>
        </w:rPr>
        <w:t xml:space="preserve"> общественны</w:t>
      </w:r>
      <w:r w:rsidR="00B1521F">
        <w:rPr>
          <w:rFonts w:eastAsiaTheme="minorHAnsi"/>
          <w:sz w:val="28"/>
          <w:szCs w:val="28"/>
          <w:lang w:eastAsia="en-US"/>
        </w:rPr>
        <w:t>м</w:t>
      </w:r>
      <w:r w:rsidRPr="00BE72DB">
        <w:rPr>
          <w:rFonts w:eastAsiaTheme="minorHAnsi"/>
          <w:sz w:val="28"/>
          <w:szCs w:val="28"/>
          <w:lang w:eastAsia="en-US"/>
        </w:rPr>
        <w:t xml:space="preserve">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BE72DB" w:rsidRDefault="001A1B43" w:rsidP="00784A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2DB">
        <w:rPr>
          <w:rFonts w:eastAsiaTheme="minorHAnsi"/>
          <w:sz w:val="28"/>
          <w:szCs w:val="28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BE72DB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2349FF"/>
    <w:multiLevelType w:val="hybridMultilevel"/>
    <w:tmpl w:val="1362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5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8D3"/>
    <w:rsid w:val="00000951"/>
    <w:rsid w:val="00026714"/>
    <w:rsid w:val="00051204"/>
    <w:rsid w:val="00057268"/>
    <w:rsid w:val="0006117B"/>
    <w:rsid w:val="00072CCF"/>
    <w:rsid w:val="001A1B43"/>
    <w:rsid w:val="001B1D95"/>
    <w:rsid w:val="003141CC"/>
    <w:rsid w:val="00333D56"/>
    <w:rsid w:val="00397713"/>
    <w:rsid w:val="003B69AC"/>
    <w:rsid w:val="00402E28"/>
    <w:rsid w:val="00421BC3"/>
    <w:rsid w:val="004935FE"/>
    <w:rsid w:val="004D1080"/>
    <w:rsid w:val="005B5D2C"/>
    <w:rsid w:val="006E048C"/>
    <w:rsid w:val="006E2A5B"/>
    <w:rsid w:val="0071310A"/>
    <w:rsid w:val="00783F42"/>
    <w:rsid w:val="00784AD8"/>
    <w:rsid w:val="00892BD9"/>
    <w:rsid w:val="009D1B22"/>
    <w:rsid w:val="00A17BD0"/>
    <w:rsid w:val="00A303CC"/>
    <w:rsid w:val="00AA4F3E"/>
    <w:rsid w:val="00AB0672"/>
    <w:rsid w:val="00B1521F"/>
    <w:rsid w:val="00B81472"/>
    <w:rsid w:val="00B86918"/>
    <w:rsid w:val="00BA289F"/>
    <w:rsid w:val="00BE72DB"/>
    <w:rsid w:val="00BF38D3"/>
    <w:rsid w:val="00D178E6"/>
    <w:rsid w:val="00D254C3"/>
    <w:rsid w:val="00D377C1"/>
    <w:rsid w:val="00D60FC2"/>
    <w:rsid w:val="00D65979"/>
    <w:rsid w:val="00DB030F"/>
    <w:rsid w:val="00E61E96"/>
    <w:rsid w:val="00E921B5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86AE6C3FCB0B32568108EEAB896EC9F2F8D5DE83822ACC1CF8FEAAA8a8N" TargetMode="External"/><Relationship Id="rId5" Type="http://schemas.openxmlformats.org/officeDocument/2006/relationships/hyperlink" Target="consultantplus://offline/ref=F6BC86AE6C3FCB0B32568108EEAB896EC9FDF7D0DD80822ACC1CF8FEAA88BB3D309150D2A4a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2016-04-05T12:29:00Z</cp:lastPrinted>
  <dcterms:created xsi:type="dcterms:W3CDTF">2016-04-05T07:15:00Z</dcterms:created>
  <dcterms:modified xsi:type="dcterms:W3CDTF">2016-05-17T08:03:00Z</dcterms:modified>
</cp:coreProperties>
</file>