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CC" w:rsidRDefault="00383DCC" w:rsidP="00383DCC">
      <w:pPr>
        <w:pStyle w:val="a5"/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383DCC" w:rsidRDefault="00383DCC" w:rsidP="00383DCC">
      <w:pPr>
        <w:pStyle w:val="a5"/>
        <w:jc w:val="center"/>
        <w:rPr>
          <w:b/>
        </w:rPr>
      </w:pP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383DCC" w:rsidRDefault="00383DCC" w:rsidP="00383DCC">
      <w:pPr>
        <w:pStyle w:val="a5"/>
        <w:jc w:val="center"/>
        <w:rPr>
          <w:b/>
        </w:rPr>
      </w:pPr>
    </w:p>
    <w:p w:rsidR="00383DCC" w:rsidRDefault="00383DCC" w:rsidP="00383DCC">
      <w:pPr>
        <w:pStyle w:val="a5"/>
        <w:jc w:val="center"/>
        <w:rPr>
          <w:b/>
        </w:rPr>
      </w:pPr>
    </w:p>
    <w:p w:rsidR="00383DCC" w:rsidRDefault="00383DCC" w:rsidP="00383DCC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383DCC" w:rsidRDefault="00383DCC" w:rsidP="00383DCC">
      <w:pPr>
        <w:pStyle w:val="a5"/>
        <w:jc w:val="both"/>
      </w:pPr>
    </w:p>
    <w:p w:rsidR="00383DCC" w:rsidRDefault="00383DCC" w:rsidP="00383DCC">
      <w:pPr>
        <w:pStyle w:val="a5"/>
        <w:jc w:val="both"/>
      </w:pPr>
    </w:p>
    <w:p w:rsidR="00383DCC" w:rsidRDefault="00383DCC" w:rsidP="00383DCC">
      <w:pPr>
        <w:pStyle w:val="1"/>
        <w:keepNext w:val="0"/>
        <w:tabs>
          <w:tab w:val="left" w:pos="3969"/>
        </w:tabs>
        <w:outlineLvl w:val="9"/>
      </w:pPr>
      <w:r>
        <w:t>от  29 июня 2016 года                                                                                                              № 101</w:t>
      </w:r>
    </w:p>
    <w:p w:rsidR="00383DCC" w:rsidRDefault="00383DCC" w:rsidP="00383DCC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5332"/>
      </w:tblGrid>
      <w:tr w:rsidR="00383DCC" w:rsidTr="00383DCC">
        <w:trPr>
          <w:trHeight w:val="886"/>
        </w:trPr>
        <w:tc>
          <w:tcPr>
            <w:tcW w:w="5332" w:type="dxa"/>
            <w:hideMark/>
          </w:tcPr>
          <w:p w:rsidR="00383DCC" w:rsidRDefault="00383DCC">
            <w:pPr>
              <w:jc w:val="both"/>
            </w:pPr>
            <w:r>
      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 муниципальными учреждениями</w:t>
            </w:r>
          </w:p>
        </w:tc>
      </w:tr>
    </w:tbl>
    <w:p w:rsidR="00383DCC" w:rsidRDefault="00383DCC" w:rsidP="00383DCC">
      <w:pPr>
        <w:pStyle w:val="a3"/>
        <w:tabs>
          <w:tab w:val="left" w:pos="2516"/>
        </w:tabs>
        <w:rPr>
          <w:sz w:val="20"/>
          <w:szCs w:val="20"/>
        </w:rPr>
      </w:pPr>
    </w:p>
    <w:p w:rsidR="00383DCC" w:rsidRDefault="00383DCC" w:rsidP="00383DCC"/>
    <w:p w:rsidR="00383DCC" w:rsidRDefault="00383DCC" w:rsidP="00383DCC">
      <w:pPr>
        <w:ind w:firstLine="709"/>
        <w:jc w:val="both"/>
      </w:pPr>
      <w:r>
        <w:t xml:space="preserve">В соответствии со статьей 69.2 Бюджетного кодекса Российской Федерации, статьей 9.2 Федерального закона от 12.01.1996 г. № 7-ФЗ «О некоммерческих организациях» и статьей 4 Федерального закона от 03.11.2006 г. № 174-ФЗ «Об автономных учреждениях», администрация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ПОСТАНОВЛЯЕТ:</w:t>
      </w:r>
    </w:p>
    <w:p w:rsidR="00383DCC" w:rsidRDefault="00383DCC" w:rsidP="00383DCC">
      <w:pPr>
        <w:ind w:firstLine="709"/>
        <w:jc w:val="both"/>
      </w:pPr>
      <w:r>
        <w:t xml:space="preserve">1. Утвердить Порядок формирования муниципального задания на оказание муниципальных услуг (выполнение работ) в отношении муниципальных учреждений согласно приложению 1. </w:t>
      </w:r>
    </w:p>
    <w:p w:rsidR="00383DCC" w:rsidRDefault="00383DCC" w:rsidP="00383DCC">
      <w:pPr>
        <w:ind w:firstLine="709"/>
        <w:jc w:val="both"/>
      </w:pPr>
      <w:r>
        <w:t>2. Утвердить Порядок финансового обеспечения выполнения муниципального задания на оказание муниципальных услуг (выполнение работ) муниципальными учреждениями согласно приложению 2.</w:t>
      </w:r>
    </w:p>
    <w:p w:rsidR="00383DCC" w:rsidRDefault="00383DCC" w:rsidP="00383DCC">
      <w:pPr>
        <w:ind w:firstLine="709"/>
        <w:jc w:val="both"/>
      </w:pPr>
      <w:r>
        <w:t xml:space="preserve">3.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разработать и утвердить примерную форму соглашения о порядке и условиях предоставления субсидии на финансовое обеспечение выполнения муниципального задания.</w:t>
      </w:r>
    </w:p>
    <w:p w:rsidR="00383DCC" w:rsidRDefault="00383DCC" w:rsidP="00383DCC">
      <w:pPr>
        <w:ind w:firstLine="709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и опубликовать в средствах массовой информации.</w:t>
      </w:r>
    </w:p>
    <w:p w:rsidR="00383DCC" w:rsidRDefault="00383DCC" w:rsidP="00383DCC">
      <w:pPr>
        <w:ind w:firstLine="709"/>
        <w:jc w:val="both"/>
      </w:pPr>
      <w:r>
        <w:t>5. Настоящее постановление вступает в силу со дня его официального опубликования и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</w:p>
    <w:p w:rsidR="00383DCC" w:rsidRDefault="00383DCC" w:rsidP="00383DCC">
      <w:pPr>
        <w:ind w:firstLine="709"/>
        <w:jc w:val="both"/>
      </w:pPr>
      <w:r>
        <w:t xml:space="preserve">6. Контроль </w:t>
      </w:r>
      <w:proofErr w:type="spellStart"/>
      <w:r>
        <w:t>заисполнением</w:t>
      </w:r>
      <w:proofErr w:type="spellEnd"/>
      <w:r>
        <w:t xml:space="preserve"> настоящего постановления оставляю за собой.</w:t>
      </w:r>
    </w:p>
    <w:p w:rsidR="00383DCC" w:rsidRDefault="00383DCC" w:rsidP="00383DCC">
      <w:pPr>
        <w:ind w:firstLine="709"/>
        <w:jc w:val="both"/>
      </w:pPr>
    </w:p>
    <w:p w:rsidR="00383DCC" w:rsidRDefault="00383DCC" w:rsidP="00383DCC">
      <w:pPr>
        <w:jc w:val="both"/>
      </w:pPr>
    </w:p>
    <w:p w:rsidR="00383DCC" w:rsidRDefault="00383DCC" w:rsidP="00383DCC">
      <w:pPr>
        <w:jc w:val="both"/>
      </w:pPr>
    </w:p>
    <w:p w:rsidR="00383DCC" w:rsidRDefault="00383DCC" w:rsidP="00383DCC">
      <w:pPr>
        <w:ind w:firstLine="709"/>
        <w:jc w:val="both"/>
      </w:pPr>
      <w:r>
        <w:t>Глава администрации                                                                             В.А. Блюм</w:t>
      </w:r>
    </w:p>
    <w:p w:rsidR="00383DCC" w:rsidRDefault="00383DCC" w:rsidP="00383DCC">
      <w:pPr>
        <w:ind w:firstLine="709"/>
        <w:jc w:val="both"/>
      </w:pPr>
    </w:p>
    <w:p w:rsidR="00383DCC" w:rsidRPr="00492882" w:rsidRDefault="00383DCC" w:rsidP="00383DCC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383DCC" w:rsidRPr="00CB1B95" w:rsidRDefault="00383DCC" w:rsidP="00383DCC">
      <w:pPr>
        <w:widowControl w:val="0"/>
        <w:autoSpaceDE w:val="0"/>
        <w:autoSpaceDN w:val="0"/>
        <w:adjustRightInd w:val="0"/>
        <w:jc w:val="both"/>
      </w:pPr>
    </w:p>
    <w:p w:rsidR="00383DCC" w:rsidRDefault="00383DCC" w:rsidP="00383DCC">
      <w:pPr>
        <w:ind w:firstLine="709"/>
        <w:jc w:val="both"/>
      </w:pPr>
    </w:p>
    <w:p w:rsidR="00383DCC" w:rsidRDefault="00383DCC" w:rsidP="00383DCC">
      <w:pPr>
        <w:ind w:firstLine="709"/>
        <w:jc w:val="both"/>
      </w:pPr>
    </w:p>
    <w:p w:rsidR="00383DCC" w:rsidRDefault="00383DCC" w:rsidP="00383DCC">
      <w:pPr>
        <w:ind w:firstLine="709"/>
        <w:jc w:val="both"/>
      </w:pPr>
    </w:p>
    <w:p w:rsidR="00383DCC" w:rsidRDefault="00383DCC" w:rsidP="00383DCC">
      <w:pPr>
        <w:jc w:val="both"/>
        <w:rPr>
          <w:rFonts w:eastAsia="Calibri"/>
          <w:bCs/>
          <w:sz w:val="14"/>
          <w:szCs w:val="14"/>
          <w:lang w:eastAsia="en-US"/>
        </w:rPr>
      </w:pPr>
      <w:r>
        <w:rPr>
          <w:rFonts w:eastAsia="Calibri"/>
          <w:bCs/>
          <w:sz w:val="14"/>
          <w:szCs w:val="14"/>
          <w:lang w:eastAsia="en-US"/>
        </w:rPr>
        <w:t xml:space="preserve">Исп. Т.Н.Кузьмина </w:t>
      </w:r>
    </w:p>
    <w:p w:rsidR="00383DCC" w:rsidRDefault="00383DCC" w:rsidP="00383DCC">
      <w:pPr>
        <w:jc w:val="both"/>
        <w:rPr>
          <w:rFonts w:eastAsia="Calibri"/>
          <w:bCs/>
          <w:sz w:val="14"/>
          <w:szCs w:val="14"/>
          <w:lang w:eastAsia="en-US"/>
        </w:rPr>
      </w:pPr>
      <w:r>
        <w:rPr>
          <w:rFonts w:eastAsia="Calibri"/>
          <w:bCs/>
          <w:sz w:val="14"/>
          <w:szCs w:val="14"/>
          <w:lang w:eastAsia="en-US"/>
        </w:rPr>
        <w:t>т. 8(813-79) 66-134</w:t>
      </w:r>
    </w:p>
    <w:p w:rsidR="00383DCC" w:rsidRDefault="00383DCC" w:rsidP="00383DCC">
      <w:pPr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lastRenderedPageBreak/>
        <w:t>Разослано: Дело-2, прокуратура-1 , КФ -1, бухгалтерия-1, МУК - 1</w:t>
      </w:r>
    </w:p>
    <w:p w:rsidR="00383DCC" w:rsidRDefault="00383DCC" w:rsidP="00383DCC">
      <w:pPr>
        <w:jc w:val="both"/>
        <w:rPr>
          <w:sz w:val="14"/>
          <w:szCs w:val="14"/>
        </w:rPr>
      </w:pPr>
    </w:p>
    <w:p w:rsidR="00383DCC" w:rsidRDefault="00383DCC" w:rsidP="00383DCC">
      <w:pPr>
        <w:rPr>
          <w:sz w:val="14"/>
          <w:szCs w:val="14"/>
        </w:rPr>
        <w:sectPr w:rsidR="00383DCC">
          <w:pgSz w:w="11907" w:h="16840"/>
          <w:pgMar w:top="1134" w:right="567" w:bottom="426" w:left="1134" w:header="567" w:footer="293" w:gutter="0"/>
          <w:cols w:space="720"/>
        </w:sectPr>
      </w:pP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DCC"/>
    <w:rsid w:val="00383DCC"/>
    <w:rsid w:val="003F4E2F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CC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3DCC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383DC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383DCC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383DCC"/>
  </w:style>
  <w:style w:type="character" w:customStyle="1" w:styleId="s3">
    <w:name w:val="s3"/>
    <w:basedOn w:val="a0"/>
    <w:rsid w:val="0038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Company>Krokoz™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2016-07-06T06:15:00Z</dcterms:created>
  <dcterms:modified xsi:type="dcterms:W3CDTF">2016-07-06T06:16:00Z</dcterms:modified>
</cp:coreProperties>
</file>