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EA" w:rsidRDefault="003B21EA" w:rsidP="003B21EA">
      <w:pPr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Администрация муниципального образования </w:t>
      </w:r>
    </w:p>
    <w:p w:rsidR="003B21EA" w:rsidRDefault="003B21EA" w:rsidP="003B21EA">
      <w:pPr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rFonts w:eastAsia="Calibri"/>
          <w:b/>
          <w:sz w:val="24"/>
          <w:szCs w:val="24"/>
        </w:rPr>
        <w:t>Приозерскиймуниципальный</w:t>
      </w:r>
      <w:proofErr w:type="spellEnd"/>
      <w:r>
        <w:rPr>
          <w:rFonts w:eastAsia="Calibri"/>
          <w:b/>
          <w:sz w:val="24"/>
          <w:szCs w:val="24"/>
        </w:rPr>
        <w:t xml:space="preserve"> район </w:t>
      </w:r>
    </w:p>
    <w:p w:rsidR="003B21EA" w:rsidRDefault="003B21EA" w:rsidP="003B21EA">
      <w:pPr>
        <w:ind w:firstLine="708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Ленинградской области</w:t>
      </w:r>
    </w:p>
    <w:p w:rsidR="003B21EA" w:rsidRDefault="003B21EA" w:rsidP="003B21EA">
      <w:pPr>
        <w:jc w:val="center"/>
        <w:outlineLvl w:val="0"/>
        <w:rPr>
          <w:rFonts w:eastAsia="Calibri"/>
          <w:b/>
          <w:sz w:val="24"/>
          <w:szCs w:val="24"/>
        </w:rPr>
      </w:pPr>
    </w:p>
    <w:p w:rsidR="003B21EA" w:rsidRDefault="003B21EA" w:rsidP="003B21EA">
      <w:pPr>
        <w:jc w:val="center"/>
        <w:outlineLvl w:val="0"/>
        <w:rPr>
          <w:rFonts w:eastAsia="Calibri"/>
          <w:b/>
          <w:sz w:val="24"/>
          <w:szCs w:val="24"/>
        </w:rPr>
      </w:pPr>
    </w:p>
    <w:p w:rsidR="003B21EA" w:rsidRDefault="003B21EA" w:rsidP="003B21EA">
      <w:pPr>
        <w:jc w:val="center"/>
        <w:outlineLvl w:val="0"/>
        <w:rPr>
          <w:rFonts w:eastAsia="Calibri"/>
          <w:b/>
          <w:sz w:val="24"/>
          <w:szCs w:val="24"/>
        </w:rPr>
      </w:pPr>
    </w:p>
    <w:p w:rsidR="003B21EA" w:rsidRDefault="003B21EA" w:rsidP="003B21EA">
      <w:pPr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</w:p>
    <w:p w:rsidR="003B21EA" w:rsidRDefault="003B21EA" w:rsidP="003B21EA">
      <w:pPr>
        <w:ind w:firstLine="708"/>
        <w:jc w:val="left"/>
        <w:outlineLvl w:val="0"/>
        <w:rPr>
          <w:rFonts w:eastAsia="Calibri"/>
          <w:b/>
          <w:sz w:val="24"/>
          <w:szCs w:val="24"/>
        </w:rPr>
      </w:pPr>
    </w:p>
    <w:p w:rsidR="003B21EA" w:rsidRDefault="003B21EA" w:rsidP="003B21EA">
      <w:pPr>
        <w:jc w:val="left"/>
        <w:rPr>
          <w:rFonts w:eastAsia="Calibri"/>
          <w:b/>
          <w:sz w:val="24"/>
          <w:szCs w:val="24"/>
        </w:rPr>
      </w:pPr>
    </w:p>
    <w:p w:rsidR="003B21EA" w:rsidRDefault="003B21EA" w:rsidP="003B21EA">
      <w:pPr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10 февраля 2017 года                                                                                                 № 22</w:t>
      </w:r>
    </w:p>
    <w:p w:rsidR="003B21EA" w:rsidRDefault="003B21EA" w:rsidP="003B21EA">
      <w:pPr>
        <w:tabs>
          <w:tab w:val="left" w:pos="567"/>
          <w:tab w:val="left" w:pos="3686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</w:tblGrid>
      <w:tr w:rsidR="003B21EA" w:rsidTr="003B21EA">
        <w:trPr>
          <w:trHeight w:val="2459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21EA" w:rsidRDefault="003B2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внесении изменений и дополнений в Постановление администрации муниципального образования Петровское сельское поселение от 18.12.2015 года № 300 «Обеспечение устойчивого функционирования и развития коммунальной инфраструктуры и повышение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муниципальном образовании Петровское сельское поселение на 2016 год»</w:t>
            </w:r>
          </w:p>
        </w:tc>
      </w:tr>
    </w:tbl>
    <w:p w:rsidR="003B21EA" w:rsidRDefault="003B21EA" w:rsidP="003B21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B21EA" w:rsidRDefault="003B21EA" w:rsidP="003B21EA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  <w:lang w:eastAsia="en-US"/>
        </w:rPr>
        <w:t>Приозерский</w:t>
      </w:r>
      <w:proofErr w:type="spellEnd"/>
      <w:r>
        <w:rPr>
          <w:sz w:val="24"/>
          <w:szCs w:val="24"/>
          <w:lang w:eastAsia="en-US"/>
        </w:rPr>
        <w:t xml:space="preserve">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  <w:lang w:eastAsia="en-US"/>
        </w:rPr>
        <w:t>Приозерский</w:t>
      </w:r>
      <w:proofErr w:type="spellEnd"/>
      <w:r>
        <w:rPr>
          <w:sz w:val="24"/>
          <w:szCs w:val="24"/>
          <w:lang w:eastAsia="en-US"/>
        </w:rPr>
        <w:t xml:space="preserve"> муниципальный район Ленинградской области», в связи</w:t>
      </w:r>
      <w:proofErr w:type="gram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с уточнением объема бюджетных ассигнований на реализацию муниципальной программы на 2016 год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ar-SA"/>
        </w:rPr>
        <w:t xml:space="preserve">администрация </w:t>
      </w:r>
      <w:r>
        <w:rPr>
          <w:sz w:val="24"/>
          <w:szCs w:val="24"/>
          <w:lang w:eastAsia="en-US"/>
        </w:rPr>
        <w:t xml:space="preserve">муниципального образования </w:t>
      </w:r>
      <w:r>
        <w:rPr>
          <w:sz w:val="24"/>
          <w:szCs w:val="24"/>
          <w:lang w:eastAsia="ar-SA"/>
        </w:rPr>
        <w:t>Петровское сельское поселение ПОСТАНОВЛЯЕТ</w:t>
      </w:r>
      <w:r>
        <w:rPr>
          <w:sz w:val="24"/>
          <w:szCs w:val="24"/>
          <w:lang w:eastAsia="en-US"/>
        </w:rPr>
        <w:t>:</w:t>
      </w:r>
    </w:p>
    <w:p w:rsidR="003B21EA" w:rsidRDefault="003B21EA" w:rsidP="003B21EA">
      <w:pPr>
        <w:rPr>
          <w:sz w:val="24"/>
          <w:szCs w:val="24"/>
        </w:rPr>
      </w:pPr>
    </w:p>
    <w:p w:rsidR="003B21EA" w:rsidRDefault="003B21EA" w:rsidP="003B21EA">
      <w:pPr>
        <w:numPr>
          <w:ilvl w:val="0"/>
          <w:numId w:val="1"/>
        </w:numPr>
        <w:tabs>
          <w:tab w:val="left" w:pos="142"/>
          <w:tab w:val="left" w:pos="567"/>
        </w:tabs>
        <w:ind w:left="0" w:firstLine="5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Постановление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№300 от 18 декабря 2015 </w:t>
      </w:r>
      <w:r>
        <w:rPr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 w:val="24"/>
          <w:szCs w:val="24"/>
        </w:rPr>
        <w:t>энергоэффективности</w:t>
      </w:r>
      <w:proofErr w:type="spellEnd"/>
      <w:r>
        <w:rPr>
          <w:color w:val="000000"/>
          <w:sz w:val="24"/>
          <w:szCs w:val="24"/>
        </w:rPr>
        <w:t xml:space="preserve"> в муниципальном образовании Петровское сельское поселение на 2016 год» </w:t>
      </w:r>
      <w:r>
        <w:rPr>
          <w:rFonts w:eastAsia="Calibri"/>
          <w:sz w:val="24"/>
          <w:szCs w:val="24"/>
        </w:rPr>
        <w:t xml:space="preserve">и читать </w:t>
      </w:r>
      <w:r>
        <w:rPr>
          <w:sz w:val="24"/>
          <w:szCs w:val="24"/>
        </w:rPr>
        <w:t>в новой редакции в части объемов финансирования:</w:t>
      </w:r>
    </w:p>
    <w:p w:rsidR="003B21EA" w:rsidRDefault="003B21EA" w:rsidP="003B21EA">
      <w:pPr>
        <w:ind w:firstLine="348"/>
        <w:rPr>
          <w:sz w:val="24"/>
          <w:szCs w:val="24"/>
        </w:rPr>
      </w:pPr>
      <w:r>
        <w:rPr>
          <w:sz w:val="24"/>
          <w:szCs w:val="24"/>
        </w:rPr>
        <w:t>1.1 «Паспорт муниципальной программы» изменить раздел «</w:t>
      </w:r>
      <w:r>
        <w:rPr>
          <w:rFonts w:eastAsia="Calibri"/>
          <w:color w:val="000000"/>
          <w:sz w:val="24"/>
          <w:szCs w:val="24"/>
        </w:rPr>
        <w:t xml:space="preserve">Объемы бюджетных ассигнований муниципальной программы» и </w:t>
      </w:r>
      <w:r>
        <w:rPr>
          <w:sz w:val="24"/>
          <w:szCs w:val="24"/>
        </w:rPr>
        <w:t>в дальнейшем читать в следующей редакции:</w:t>
      </w:r>
    </w:p>
    <w:p w:rsidR="003B21EA" w:rsidRDefault="003B21EA" w:rsidP="003B21EA">
      <w:pPr>
        <w:autoSpaceDE w:val="0"/>
        <w:autoSpaceDN w:val="0"/>
        <w:adjustRightInd w:val="0"/>
        <w:ind w:left="8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Общий объем финансирования:</w:t>
      </w:r>
    </w:p>
    <w:p w:rsidR="003B21EA" w:rsidRDefault="003B21EA" w:rsidP="003B21EA">
      <w:pPr>
        <w:autoSpaceDE w:val="0"/>
        <w:autoSpaceDN w:val="0"/>
        <w:adjustRightInd w:val="0"/>
        <w:ind w:left="8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Областной бюджет:</w:t>
      </w:r>
    </w:p>
    <w:p w:rsidR="003B21EA" w:rsidRDefault="003B21EA" w:rsidP="003B21EA">
      <w:pPr>
        <w:autoSpaceDE w:val="0"/>
        <w:autoSpaceDN w:val="0"/>
        <w:adjustRightInd w:val="0"/>
        <w:ind w:left="851"/>
        <w:rPr>
          <w:rFonts w:eastAsia="Calibri"/>
          <w:sz w:val="20"/>
        </w:rPr>
      </w:pPr>
      <w:r>
        <w:rPr>
          <w:rFonts w:eastAsia="Calibri"/>
          <w:sz w:val="24"/>
          <w:szCs w:val="24"/>
        </w:rPr>
        <w:t>2016г. - 2 125,9 тыс. руб.</w:t>
      </w:r>
    </w:p>
    <w:p w:rsidR="003B21EA" w:rsidRDefault="003B21EA" w:rsidP="003B21EA">
      <w:pPr>
        <w:autoSpaceDE w:val="0"/>
        <w:autoSpaceDN w:val="0"/>
        <w:adjustRightInd w:val="0"/>
        <w:ind w:left="85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Бюджет муниципального образования </w:t>
      </w:r>
      <w:r>
        <w:rPr>
          <w:rFonts w:eastAsia="Calibri"/>
          <w:color w:val="000000"/>
          <w:sz w:val="24"/>
          <w:szCs w:val="24"/>
        </w:rPr>
        <w:t>Петровское</w:t>
      </w:r>
      <w:r>
        <w:rPr>
          <w:rFonts w:eastAsia="Calibri"/>
          <w:sz w:val="24"/>
          <w:szCs w:val="24"/>
        </w:rPr>
        <w:t xml:space="preserve"> сельское поселение:</w:t>
      </w:r>
    </w:p>
    <w:p w:rsidR="003B21EA" w:rsidRDefault="003B21EA" w:rsidP="003B21EA">
      <w:pPr>
        <w:tabs>
          <w:tab w:val="left" w:pos="142"/>
          <w:tab w:val="left" w:pos="567"/>
        </w:tabs>
        <w:ind w:left="540" w:firstLine="311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2016 г. – 2748,7 тыс. руб.</w:t>
      </w:r>
    </w:p>
    <w:p w:rsidR="003B21EA" w:rsidRDefault="003B21EA" w:rsidP="003B21EA">
      <w:pPr>
        <w:pStyle w:val="a3"/>
        <w:numPr>
          <w:ilvl w:val="1"/>
          <w:numId w:val="2"/>
        </w:numPr>
        <w:ind w:left="0"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Раздел</w:t>
      </w:r>
      <w:r>
        <w:t xml:space="preserve"> </w:t>
      </w:r>
      <w:r>
        <w:rPr>
          <w:color w:val="000000"/>
          <w:sz w:val="24"/>
          <w:szCs w:val="24"/>
        </w:rPr>
        <w:t xml:space="preserve">Программные мероприятия целевой программы 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 w:val="24"/>
          <w:szCs w:val="24"/>
        </w:rPr>
        <w:t>энергоэффективности</w:t>
      </w:r>
      <w:proofErr w:type="spellEnd"/>
      <w:r>
        <w:rPr>
          <w:color w:val="000000"/>
          <w:sz w:val="24"/>
          <w:szCs w:val="24"/>
        </w:rPr>
        <w:t xml:space="preserve"> в муниципальном образовании Петровское сельское поселения на 2016 год» изменить </w:t>
      </w:r>
      <w:r>
        <w:rPr>
          <w:sz w:val="24"/>
          <w:szCs w:val="24"/>
        </w:rPr>
        <w:t xml:space="preserve">и в дальнейшем читать в новой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настоящему Постановлению.</w:t>
      </w:r>
    </w:p>
    <w:p w:rsidR="003B21EA" w:rsidRDefault="003B21EA" w:rsidP="003B21EA">
      <w:pPr>
        <w:numPr>
          <w:ilvl w:val="0"/>
          <w:numId w:val="1"/>
        </w:numPr>
        <w:tabs>
          <w:tab w:val="left" w:pos="142"/>
          <w:tab w:val="left" w:pos="567"/>
        </w:tabs>
        <w:ind w:left="0" w:firstLine="5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 от 05.08.2016 года №130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color w:val="000000"/>
          <w:sz w:val="24"/>
          <w:szCs w:val="24"/>
        </w:rPr>
        <w:t xml:space="preserve"> внесении изменений и дополнений в Постановление администрации муниципального образования Петровское </w:t>
      </w:r>
      <w:r>
        <w:rPr>
          <w:color w:val="000000"/>
          <w:sz w:val="24"/>
          <w:szCs w:val="24"/>
        </w:rPr>
        <w:lastRenderedPageBreak/>
        <w:t xml:space="preserve">сельское поселение от 18.12.2015 года № 300 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 w:val="24"/>
          <w:szCs w:val="24"/>
        </w:rPr>
        <w:t>энергоэффективности</w:t>
      </w:r>
      <w:proofErr w:type="spellEnd"/>
      <w:r>
        <w:rPr>
          <w:color w:val="000000"/>
          <w:sz w:val="24"/>
          <w:szCs w:val="24"/>
        </w:rPr>
        <w:t xml:space="preserve"> в муниципальном образовании Петровское сельское поселение на 2016 год» считать утратившим силу.</w:t>
      </w:r>
    </w:p>
    <w:p w:rsidR="003B21EA" w:rsidRDefault="003B21EA" w:rsidP="003B21EA">
      <w:pPr>
        <w:numPr>
          <w:ilvl w:val="0"/>
          <w:numId w:val="1"/>
        </w:numPr>
        <w:ind w:left="0" w:firstLine="540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  <w:lang w:eastAsia="en-US"/>
        </w:rPr>
        <w:t>Приозерский</w:t>
      </w:r>
      <w:proofErr w:type="spellEnd"/>
      <w:r>
        <w:rPr>
          <w:sz w:val="24"/>
          <w:szCs w:val="24"/>
          <w:lang w:eastAsia="en-US"/>
        </w:rPr>
        <w:t xml:space="preserve"> муниципальный район Ленинградской области.</w:t>
      </w:r>
    </w:p>
    <w:p w:rsidR="003B21EA" w:rsidRDefault="003B21EA" w:rsidP="003B21EA">
      <w:pPr>
        <w:numPr>
          <w:ilvl w:val="0"/>
          <w:numId w:val="1"/>
        </w:numPr>
        <w:ind w:left="0" w:firstLine="540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Постановление вступает в силу с момента официального опубликования в средствах массовой информации.</w:t>
      </w:r>
    </w:p>
    <w:p w:rsidR="003B21EA" w:rsidRDefault="003B21EA" w:rsidP="003B21EA">
      <w:pPr>
        <w:numPr>
          <w:ilvl w:val="0"/>
          <w:numId w:val="1"/>
        </w:numPr>
        <w:ind w:left="0" w:firstLine="540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B21EA" w:rsidRDefault="003B21EA" w:rsidP="003B21EA">
      <w:pPr>
        <w:rPr>
          <w:color w:val="000000"/>
          <w:sz w:val="24"/>
          <w:szCs w:val="24"/>
        </w:rPr>
      </w:pPr>
    </w:p>
    <w:p w:rsidR="003B21EA" w:rsidRDefault="003B21EA" w:rsidP="003B21EA">
      <w:pPr>
        <w:rPr>
          <w:color w:val="000000"/>
          <w:sz w:val="24"/>
          <w:szCs w:val="24"/>
        </w:rPr>
      </w:pPr>
    </w:p>
    <w:p w:rsidR="003B21EA" w:rsidRDefault="003B21EA" w:rsidP="003B21EA">
      <w:pPr>
        <w:rPr>
          <w:color w:val="000000"/>
          <w:sz w:val="24"/>
          <w:szCs w:val="24"/>
        </w:rPr>
      </w:pPr>
    </w:p>
    <w:p w:rsidR="003B21EA" w:rsidRDefault="003B21EA" w:rsidP="003B21EA">
      <w:pPr>
        <w:rPr>
          <w:color w:val="000000"/>
          <w:sz w:val="24"/>
          <w:szCs w:val="24"/>
        </w:rPr>
      </w:pPr>
    </w:p>
    <w:p w:rsidR="003B21EA" w:rsidRDefault="003B21EA" w:rsidP="003B21E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 Блюм</w:t>
      </w:r>
    </w:p>
    <w:p w:rsidR="003B21EA" w:rsidRDefault="003B21EA" w:rsidP="003B21EA">
      <w:pPr>
        <w:rPr>
          <w:sz w:val="24"/>
          <w:szCs w:val="24"/>
        </w:rPr>
      </w:pPr>
    </w:p>
    <w:p w:rsidR="003B21EA" w:rsidRDefault="003B21EA" w:rsidP="003B21EA">
      <w:pPr>
        <w:rPr>
          <w:sz w:val="24"/>
          <w:szCs w:val="24"/>
        </w:rPr>
      </w:pPr>
    </w:p>
    <w:p w:rsidR="003B21EA" w:rsidRDefault="003B21EA" w:rsidP="003B21EA">
      <w:pPr>
        <w:rPr>
          <w:sz w:val="24"/>
          <w:szCs w:val="24"/>
        </w:rPr>
      </w:pPr>
    </w:p>
    <w:p w:rsidR="00BF3637" w:rsidRDefault="00BF3637" w:rsidP="00BF3637">
      <w:pPr>
        <w:tabs>
          <w:tab w:val="left" w:pos="0"/>
        </w:tabs>
        <w:ind w:firstLine="709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BF3637" w:rsidRDefault="00BF3637" w:rsidP="00BF3637">
      <w:pPr>
        <w:jc w:val="center"/>
        <w:rPr>
          <w:b/>
        </w:rPr>
      </w:pPr>
    </w:p>
    <w:p w:rsidR="003B21EA" w:rsidRDefault="003B21EA" w:rsidP="003B21EA">
      <w:pPr>
        <w:rPr>
          <w:sz w:val="24"/>
          <w:szCs w:val="24"/>
        </w:rPr>
      </w:pPr>
    </w:p>
    <w:p w:rsidR="003B21EA" w:rsidRDefault="003B21EA" w:rsidP="003B21EA">
      <w:pPr>
        <w:rPr>
          <w:sz w:val="24"/>
          <w:szCs w:val="24"/>
        </w:rPr>
      </w:pPr>
    </w:p>
    <w:p w:rsidR="003B21EA" w:rsidRDefault="003B21EA" w:rsidP="003B21EA">
      <w:pPr>
        <w:rPr>
          <w:sz w:val="24"/>
          <w:szCs w:val="24"/>
        </w:rPr>
      </w:pPr>
    </w:p>
    <w:p w:rsidR="003B21EA" w:rsidRDefault="003B21EA" w:rsidP="003B21EA">
      <w:pPr>
        <w:rPr>
          <w:sz w:val="24"/>
          <w:szCs w:val="24"/>
        </w:rPr>
      </w:pPr>
    </w:p>
    <w:p w:rsidR="003B21EA" w:rsidRDefault="003B21EA" w:rsidP="003B21EA">
      <w:pPr>
        <w:rPr>
          <w:sz w:val="24"/>
          <w:szCs w:val="24"/>
        </w:rPr>
      </w:pPr>
    </w:p>
    <w:p w:rsidR="003B21EA" w:rsidRDefault="003B21EA" w:rsidP="003B21EA">
      <w:pPr>
        <w:rPr>
          <w:sz w:val="24"/>
          <w:szCs w:val="24"/>
        </w:rPr>
      </w:pPr>
    </w:p>
    <w:p w:rsidR="003B21EA" w:rsidRDefault="003B21EA" w:rsidP="003B21EA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Исп. Д.Н. </w:t>
      </w:r>
      <w:proofErr w:type="spellStart"/>
      <w:r>
        <w:rPr>
          <w:sz w:val="16"/>
          <w:szCs w:val="16"/>
        </w:rPr>
        <w:t>Сивуров</w:t>
      </w:r>
      <w:proofErr w:type="spellEnd"/>
    </w:p>
    <w:p w:rsidR="003B21EA" w:rsidRDefault="003B21EA" w:rsidP="003B21EA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т. 8 (813-79)-66-190 </w:t>
      </w:r>
    </w:p>
    <w:p w:rsidR="003B21EA" w:rsidRDefault="003B21EA" w:rsidP="003B21EA">
      <w:pPr>
        <w:jc w:val="left"/>
        <w:rPr>
          <w:sz w:val="20"/>
        </w:rPr>
      </w:pPr>
      <w:r>
        <w:rPr>
          <w:sz w:val="20"/>
        </w:rPr>
        <w:t>Разослано: дело-2, прокуратура-1, СМИ -1, КСО – 1, СЭФ – 1</w:t>
      </w:r>
    </w:p>
    <w:p w:rsidR="003B21EA" w:rsidRDefault="003B21EA" w:rsidP="003B21EA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B21EA" w:rsidRDefault="003B21EA" w:rsidP="003B21EA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6E0291" w:rsidRDefault="00BF3637"/>
    <w:sectPr w:rsidR="006E0291" w:rsidSect="001D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08F"/>
    <w:multiLevelType w:val="multilevel"/>
    <w:tmpl w:val="AE4052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365" w:hanging="825"/>
      </w:pPr>
    </w:lvl>
    <w:lvl w:ilvl="2">
      <w:start w:val="1"/>
      <w:numFmt w:val="decimal"/>
      <w:isLgl/>
      <w:lvlText w:val="%1.%2.%3."/>
      <w:lvlJc w:val="left"/>
      <w:pPr>
        <w:ind w:left="1365" w:hanging="825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EA"/>
    <w:rsid w:val="001D46D9"/>
    <w:rsid w:val="003B21EA"/>
    <w:rsid w:val="00492343"/>
    <w:rsid w:val="005C0FCA"/>
    <w:rsid w:val="00B70E7B"/>
    <w:rsid w:val="00B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EA"/>
    <w:pPr>
      <w:ind w:left="720"/>
      <w:contextualSpacing/>
      <w:jc w:val="left"/>
    </w:pPr>
    <w:rPr>
      <w:rFonts w:eastAsia="Calibri"/>
      <w:sz w:val="20"/>
    </w:rPr>
  </w:style>
  <w:style w:type="character" w:customStyle="1" w:styleId="s3">
    <w:name w:val="s3"/>
    <w:basedOn w:val="a0"/>
    <w:rsid w:val="00BF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>Krokoz™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2017-02-21T13:27:00Z</dcterms:created>
  <dcterms:modified xsi:type="dcterms:W3CDTF">2017-02-21T13:31:00Z</dcterms:modified>
</cp:coreProperties>
</file>