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F3" w:rsidRDefault="001656F3" w:rsidP="001656F3">
      <w:pPr>
        <w:spacing w:after="0" w:line="240" w:lineRule="auto"/>
        <w:jc w:val="right"/>
        <w:rPr>
          <w:rFonts w:ascii="Times New Roman" w:hAnsi="Times New Roman"/>
          <w:szCs w:val="28"/>
        </w:rPr>
      </w:pPr>
      <w:r>
        <w:rPr>
          <w:rFonts w:ascii="Times New Roman" w:hAnsi="Times New Roman"/>
          <w:szCs w:val="28"/>
        </w:rPr>
        <w:t>Приложение</w:t>
      </w:r>
    </w:p>
    <w:p w:rsidR="001656F3" w:rsidRDefault="001656F3" w:rsidP="001656F3">
      <w:pPr>
        <w:spacing w:after="0" w:line="240" w:lineRule="auto"/>
        <w:jc w:val="right"/>
        <w:rPr>
          <w:rFonts w:ascii="Times New Roman" w:hAnsi="Times New Roman"/>
          <w:szCs w:val="28"/>
        </w:rPr>
      </w:pPr>
      <w:r>
        <w:rPr>
          <w:rFonts w:ascii="Times New Roman" w:hAnsi="Times New Roman"/>
          <w:szCs w:val="28"/>
        </w:rPr>
        <w:t xml:space="preserve">к постановлению администрации МО «Город Отрадное» </w:t>
      </w:r>
    </w:p>
    <w:p w:rsidR="001656F3" w:rsidRDefault="001656F3" w:rsidP="001656F3">
      <w:pPr>
        <w:spacing w:after="0" w:line="240" w:lineRule="auto"/>
        <w:jc w:val="right"/>
        <w:rPr>
          <w:rFonts w:ascii="Times New Roman" w:hAnsi="Times New Roman"/>
          <w:szCs w:val="28"/>
        </w:rPr>
      </w:pPr>
      <w:r>
        <w:rPr>
          <w:rFonts w:ascii="Times New Roman" w:hAnsi="Times New Roman"/>
          <w:szCs w:val="28"/>
        </w:rPr>
        <w:t>от  «</w:t>
      </w:r>
      <w:r w:rsidR="00EE11BD">
        <w:rPr>
          <w:rFonts w:ascii="Times New Roman" w:hAnsi="Times New Roman"/>
          <w:szCs w:val="28"/>
        </w:rPr>
        <w:t>27</w:t>
      </w:r>
      <w:r>
        <w:rPr>
          <w:rFonts w:ascii="Times New Roman" w:hAnsi="Times New Roman"/>
          <w:szCs w:val="28"/>
        </w:rPr>
        <w:t xml:space="preserve">» февраля 2017  года № </w:t>
      </w:r>
      <w:r w:rsidR="00EE11BD">
        <w:rPr>
          <w:rFonts w:ascii="Times New Roman" w:hAnsi="Times New Roman"/>
          <w:szCs w:val="28"/>
        </w:rPr>
        <w:t>76</w:t>
      </w:r>
    </w:p>
    <w:p w:rsidR="00FE54E6" w:rsidRPr="005D06DC" w:rsidRDefault="00FE54E6" w:rsidP="00122A51">
      <w:pPr>
        <w:pStyle w:val="ConsPlusTitle"/>
        <w:widowControl/>
        <w:jc w:val="center"/>
        <w:rPr>
          <w:sz w:val="28"/>
          <w:szCs w:val="28"/>
        </w:rPr>
      </w:pPr>
    </w:p>
    <w:p w:rsidR="00D81271" w:rsidRPr="005D06DC" w:rsidRDefault="00CA29D5" w:rsidP="00122A51">
      <w:pPr>
        <w:pStyle w:val="ConsPlusTitle"/>
        <w:widowControl/>
        <w:jc w:val="center"/>
        <w:rPr>
          <w:sz w:val="28"/>
          <w:szCs w:val="28"/>
        </w:rPr>
      </w:pPr>
      <w:r w:rsidRPr="005D06DC">
        <w:rPr>
          <w:sz w:val="28"/>
          <w:szCs w:val="28"/>
        </w:rPr>
        <w:t>Административный</w:t>
      </w:r>
      <w:r w:rsidR="00FE54E6" w:rsidRPr="005D06DC">
        <w:rPr>
          <w:sz w:val="28"/>
          <w:szCs w:val="28"/>
        </w:rPr>
        <w:t xml:space="preserve"> регламент по предоставлению муниципальной услуги «</w:t>
      </w:r>
      <w:r w:rsidR="00727654" w:rsidRPr="005D06DC">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727654" w:rsidRPr="005D06DC">
        <w:rPr>
          <w:sz w:val="28"/>
          <w:szCs w:val="28"/>
        </w:rPr>
        <w:t>на территории МО «</w:t>
      </w:r>
      <w:r w:rsidR="00817D29" w:rsidRPr="005D06DC">
        <w:rPr>
          <w:sz w:val="28"/>
          <w:szCs w:val="28"/>
        </w:rPr>
        <w:t>Город Отрадное</w:t>
      </w:r>
      <w:r w:rsidR="00FB0D20" w:rsidRPr="005D06DC">
        <w:rPr>
          <w:sz w:val="28"/>
          <w:szCs w:val="28"/>
        </w:rPr>
        <w:t>»</w:t>
      </w:r>
      <w:r w:rsidR="00D81271" w:rsidRPr="005D06DC">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727654"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817D29">
        <w:rPr>
          <w:rFonts w:ascii="Times New Roman" w:hAnsi="Times New Roman" w:cs="Times New Roman"/>
          <w:sz w:val="28"/>
          <w:szCs w:val="28"/>
        </w:rPr>
        <w:t>Город Отрадное</w:t>
      </w:r>
      <w:r w:rsidR="00727654" w:rsidRPr="00727654">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 xml:space="preserve">осуществляется администрацией </w:t>
      </w:r>
      <w:r w:rsidR="00817D29">
        <w:rPr>
          <w:rFonts w:ascii="Times New Roman" w:hAnsi="Times New Roman" w:cs="Times New Roman"/>
          <w:sz w:val="28"/>
          <w:szCs w:val="28"/>
        </w:rPr>
        <w:t>МО «Город Отрадное».</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xml:space="preserve">- </w:t>
      </w:r>
      <w:r w:rsidR="00817D29">
        <w:rPr>
          <w:rFonts w:ascii="Times New Roman" w:hAnsi="Times New Roman" w:cs="Times New Roman"/>
          <w:sz w:val="28"/>
          <w:szCs w:val="28"/>
        </w:rPr>
        <w:t>а</w:t>
      </w:r>
      <w:r w:rsidRPr="009D39A8">
        <w:rPr>
          <w:rFonts w:ascii="Times New Roman" w:hAnsi="Times New Roman" w:cs="Times New Roman"/>
          <w:sz w:val="28"/>
          <w:szCs w:val="28"/>
        </w:rPr>
        <w:t xml:space="preserve">дминистрация </w:t>
      </w:r>
      <w:r w:rsidR="00817D29">
        <w:rPr>
          <w:rFonts w:ascii="Times New Roman" w:hAnsi="Times New Roman" w:cs="Times New Roman"/>
          <w:sz w:val="28"/>
          <w:szCs w:val="28"/>
        </w:rPr>
        <w:t>МО «Город Отрадное»</w:t>
      </w:r>
      <w:r w:rsidRPr="009D39A8">
        <w:rPr>
          <w:rFonts w:ascii="Times New Roman" w:hAnsi="Times New Roman" w:cs="Times New Roman"/>
          <w:sz w:val="28"/>
          <w:szCs w:val="28"/>
        </w:rPr>
        <w:t>.</w:t>
      </w:r>
    </w:p>
    <w:p w:rsidR="009D43E2" w:rsidRPr="00817D29"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w:t>
      </w:r>
      <w:r w:rsidR="008A57C0">
        <w:rPr>
          <w:rFonts w:ascii="Times New Roman" w:eastAsia="Times New Roman" w:hAnsi="Times New Roman" w:cs="Times New Roman"/>
          <w:sz w:val="28"/>
          <w:szCs w:val="28"/>
        </w:rPr>
        <w:t>о</w:t>
      </w:r>
      <w:r w:rsidR="009D43E2" w:rsidRPr="00FE54E6">
        <w:rPr>
          <w:rFonts w:ascii="Times New Roman" w:eastAsia="Times New Roman" w:hAnsi="Times New Roman" w:cs="Times New Roman"/>
          <w:sz w:val="28"/>
          <w:szCs w:val="28"/>
        </w:rPr>
        <w:t xml:space="preserve"> нахождения, справочные телефоны, адреса электронной почты, график работы, часы приема корреспонденции </w:t>
      </w:r>
      <w:r w:rsidR="008A57C0">
        <w:rPr>
          <w:rFonts w:ascii="Times New Roman" w:hAnsi="Times New Roman" w:cs="Times New Roman"/>
          <w:sz w:val="28"/>
          <w:szCs w:val="28"/>
        </w:rPr>
        <w:t>а</w:t>
      </w:r>
      <w:r w:rsidR="008A57C0" w:rsidRPr="009D39A8">
        <w:rPr>
          <w:rFonts w:ascii="Times New Roman" w:hAnsi="Times New Roman" w:cs="Times New Roman"/>
          <w:sz w:val="28"/>
          <w:szCs w:val="28"/>
        </w:rPr>
        <w:t>дминистраци</w:t>
      </w:r>
      <w:r w:rsidR="008A57C0">
        <w:rPr>
          <w:rFonts w:ascii="Times New Roman" w:hAnsi="Times New Roman" w:cs="Times New Roman"/>
          <w:sz w:val="28"/>
          <w:szCs w:val="28"/>
        </w:rPr>
        <w:t>и</w:t>
      </w:r>
      <w:r w:rsidR="008A57C0" w:rsidRPr="009D39A8">
        <w:rPr>
          <w:rFonts w:ascii="Times New Roman" w:hAnsi="Times New Roman" w:cs="Times New Roman"/>
          <w:sz w:val="28"/>
          <w:szCs w:val="28"/>
        </w:rPr>
        <w:t xml:space="preserve"> </w:t>
      </w:r>
      <w:r w:rsidR="008A57C0">
        <w:rPr>
          <w:rFonts w:ascii="Times New Roman" w:hAnsi="Times New Roman" w:cs="Times New Roman"/>
          <w:sz w:val="28"/>
          <w:szCs w:val="28"/>
        </w:rPr>
        <w:t xml:space="preserve">МО «Город Отрадное»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w:t>
      </w:r>
      <w:r w:rsidR="00817D29">
        <w:rPr>
          <w:rFonts w:ascii="Times New Roman" w:eastAsia="Times New Roman" w:hAnsi="Times New Roman" w:cs="Times New Roman"/>
          <w:sz w:val="28"/>
          <w:szCs w:val="28"/>
        </w:rPr>
        <w:t xml:space="preserve">размещены </w:t>
      </w:r>
      <w:r w:rsidR="00817D29" w:rsidRPr="00817D29">
        <w:rPr>
          <w:rFonts w:ascii="Times New Roman" w:eastAsia="Times New Roman" w:hAnsi="Times New Roman" w:cs="Times New Roman"/>
          <w:sz w:val="28"/>
          <w:szCs w:val="28"/>
        </w:rPr>
        <w:t xml:space="preserve">на официальном сайте </w:t>
      </w:r>
      <w:r w:rsidR="00817D29">
        <w:rPr>
          <w:rFonts w:ascii="Times New Roman" w:eastAsia="Times New Roman" w:hAnsi="Times New Roman" w:cs="Times New Roman"/>
          <w:sz w:val="28"/>
          <w:szCs w:val="28"/>
        </w:rPr>
        <w:t>администрации МО «Город Отрадное»</w:t>
      </w:r>
      <w:r w:rsidR="00817D29" w:rsidRPr="00817D29">
        <w:rPr>
          <w:rFonts w:ascii="Times New Roman" w:eastAsia="Times New Roman" w:hAnsi="Times New Roman" w:cs="Times New Roman"/>
          <w:sz w:val="28"/>
          <w:szCs w:val="28"/>
        </w:rPr>
        <w:t>:</w:t>
      </w:r>
      <w:r w:rsidR="00817D29" w:rsidRPr="00817D29">
        <w:rPr>
          <w:rFonts w:ascii="Times New Roman" w:hAnsi="Times New Roman"/>
          <w:sz w:val="28"/>
          <w:szCs w:val="28"/>
        </w:rPr>
        <w:t xml:space="preserve"> </w:t>
      </w:r>
      <w:r w:rsidR="00817D29" w:rsidRPr="00817D29">
        <w:rPr>
          <w:rFonts w:ascii="Times New Roman" w:hAnsi="Times New Roman"/>
          <w:sz w:val="28"/>
          <w:szCs w:val="28"/>
          <w:lang w:val="en-US"/>
        </w:rPr>
        <w:t>www</w:t>
      </w:r>
      <w:r w:rsidR="00817D29" w:rsidRPr="00817D29">
        <w:rPr>
          <w:rFonts w:ascii="Times New Roman" w:hAnsi="Times New Roman"/>
          <w:sz w:val="28"/>
          <w:szCs w:val="28"/>
        </w:rPr>
        <w:t>.</w:t>
      </w:r>
      <w:proofErr w:type="spellStart"/>
      <w:r w:rsidR="00817D29" w:rsidRPr="00817D29">
        <w:rPr>
          <w:rFonts w:ascii="Times New Roman" w:hAnsi="Times New Roman"/>
          <w:sz w:val="28"/>
          <w:szCs w:val="28"/>
          <w:lang w:val="en-US"/>
        </w:rPr>
        <w:t>otradnoe</w:t>
      </w:r>
      <w:proofErr w:type="spellEnd"/>
      <w:r w:rsidR="00817D29" w:rsidRPr="00817D29">
        <w:rPr>
          <w:rFonts w:ascii="Times New Roman" w:hAnsi="Times New Roman"/>
          <w:sz w:val="28"/>
          <w:szCs w:val="28"/>
        </w:rPr>
        <w:t>-</w:t>
      </w:r>
      <w:proofErr w:type="spellStart"/>
      <w:r w:rsidR="00817D29" w:rsidRPr="00817D29">
        <w:rPr>
          <w:rFonts w:ascii="Times New Roman" w:hAnsi="Times New Roman"/>
          <w:sz w:val="28"/>
          <w:szCs w:val="28"/>
          <w:lang w:val="en-US"/>
        </w:rPr>
        <w:t>na</w:t>
      </w:r>
      <w:proofErr w:type="spellEnd"/>
      <w:r w:rsidR="00817D29" w:rsidRPr="00817D29">
        <w:rPr>
          <w:rFonts w:ascii="Times New Roman" w:hAnsi="Times New Roman"/>
          <w:sz w:val="28"/>
          <w:szCs w:val="28"/>
        </w:rPr>
        <w:t>-</w:t>
      </w:r>
      <w:proofErr w:type="spellStart"/>
      <w:r w:rsidR="00817D29" w:rsidRPr="00817D29">
        <w:rPr>
          <w:rFonts w:ascii="Times New Roman" w:hAnsi="Times New Roman"/>
          <w:sz w:val="28"/>
          <w:szCs w:val="28"/>
          <w:lang w:val="en-US"/>
        </w:rPr>
        <w:t>neve</w:t>
      </w:r>
      <w:proofErr w:type="spellEnd"/>
      <w:r w:rsidR="00817D29" w:rsidRPr="00817D29">
        <w:rPr>
          <w:rFonts w:ascii="Times New Roman" w:hAnsi="Times New Roman"/>
          <w:sz w:val="28"/>
          <w:szCs w:val="28"/>
        </w:rPr>
        <w:t>.</w:t>
      </w:r>
      <w:proofErr w:type="spellStart"/>
      <w:r w:rsidR="00817D29" w:rsidRPr="00817D29">
        <w:rPr>
          <w:rFonts w:ascii="Times New Roman" w:hAnsi="Times New Roman"/>
          <w:sz w:val="28"/>
          <w:szCs w:val="28"/>
          <w:lang w:val="en-US"/>
        </w:rPr>
        <w:t>ru</w:t>
      </w:r>
      <w:proofErr w:type="spellEnd"/>
      <w:r w:rsidR="00817D29" w:rsidRPr="00817D29">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CF344F">
        <w:rPr>
          <w:rFonts w:ascii="Times New Roman" w:eastAsia="Times New Roman" w:hAnsi="Times New Roman" w:cs="Times New Roman"/>
          <w:sz w:val="28"/>
          <w:szCs w:val="28"/>
        </w:rPr>
        <w:t>размещен</w:t>
      </w:r>
      <w:r w:rsidR="008A57C0">
        <w:rPr>
          <w:rFonts w:ascii="Times New Roman" w:eastAsia="Times New Roman" w:hAnsi="Times New Roman" w:cs="Times New Roman"/>
          <w:sz w:val="28"/>
          <w:szCs w:val="28"/>
        </w:rPr>
        <w:t>а</w:t>
      </w:r>
      <w:r w:rsidR="00CF344F">
        <w:rPr>
          <w:rFonts w:ascii="Times New Roman" w:eastAsia="Times New Roman" w:hAnsi="Times New Roman" w:cs="Times New Roman"/>
          <w:sz w:val="28"/>
          <w:szCs w:val="28"/>
        </w:rPr>
        <w:t xml:space="preserve"> </w:t>
      </w:r>
      <w:r w:rsidR="00CF344F" w:rsidRPr="00817D29">
        <w:rPr>
          <w:rFonts w:ascii="Times New Roman" w:eastAsia="Times New Roman" w:hAnsi="Times New Roman" w:cs="Times New Roman"/>
          <w:sz w:val="28"/>
          <w:szCs w:val="28"/>
        </w:rPr>
        <w:t xml:space="preserve">на официальном сайте </w:t>
      </w:r>
      <w:r w:rsidR="00CF344F">
        <w:rPr>
          <w:rFonts w:ascii="Times New Roman" w:eastAsia="Times New Roman" w:hAnsi="Times New Roman" w:cs="Times New Roman"/>
          <w:sz w:val="28"/>
          <w:szCs w:val="28"/>
        </w:rPr>
        <w:t>администрации МО «Город Отрадное»</w:t>
      </w:r>
      <w:r w:rsidR="00CF344F" w:rsidRPr="00817D29">
        <w:rPr>
          <w:rFonts w:ascii="Times New Roman" w:eastAsia="Times New Roman" w:hAnsi="Times New Roman" w:cs="Times New Roman"/>
          <w:sz w:val="28"/>
          <w:szCs w:val="28"/>
        </w:rPr>
        <w:t>:</w:t>
      </w:r>
      <w:r w:rsidR="00CF344F" w:rsidRPr="00817D29">
        <w:rPr>
          <w:rFonts w:ascii="Times New Roman" w:hAnsi="Times New Roman"/>
          <w:sz w:val="28"/>
          <w:szCs w:val="28"/>
        </w:rPr>
        <w:t xml:space="preserve"> </w:t>
      </w:r>
      <w:r w:rsidR="00CF344F" w:rsidRPr="00817D29">
        <w:rPr>
          <w:rFonts w:ascii="Times New Roman" w:hAnsi="Times New Roman"/>
          <w:sz w:val="28"/>
          <w:szCs w:val="28"/>
          <w:lang w:val="en-US"/>
        </w:rPr>
        <w:t>www</w:t>
      </w:r>
      <w:r w:rsidR="00CF344F" w:rsidRPr="00817D29">
        <w:rPr>
          <w:rFonts w:ascii="Times New Roman" w:hAnsi="Times New Roman"/>
          <w:sz w:val="28"/>
          <w:szCs w:val="28"/>
        </w:rPr>
        <w:t>.</w:t>
      </w:r>
      <w:proofErr w:type="spellStart"/>
      <w:r w:rsidR="00CF344F" w:rsidRPr="00817D29">
        <w:rPr>
          <w:rFonts w:ascii="Times New Roman" w:hAnsi="Times New Roman"/>
          <w:sz w:val="28"/>
          <w:szCs w:val="28"/>
          <w:lang w:val="en-US"/>
        </w:rPr>
        <w:t>otradnoe</w:t>
      </w:r>
      <w:proofErr w:type="spellEnd"/>
      <w:r w:rsidR="00CF344F" w:rsidRPr="00817D29">
        <w:rPr>
          <w:rFonts w:ascii="Times New Roman" w:hAnsi="Times New Roman"/>
          <w:sz w:val="28"/>
          <w:szCs w:val="28"/>
        </w:rPr>
        <w:t>-</w:t>
      </w:r>
      <w:proofErr w:type="spellStart"/>
      <w:r w:rsidR="00CF344F" w:rsidRPr="00817D29">
        <w:rPr>
          <w:rFonts w:ascii="Times New Roman" w:hAnsi="Times New Roman"/>
          <w:sz w:val="28"/>
          <w:szCs w:val="28"/>
          <w:lang w:val="en-US"/>
        </w:rPr>
        <w:t>na</w:t>
      </w:r>
      <w:proofErr w:type="spellEnd"/>
      <w:r w:rsidR="00CF344F" w:rsidRPr="00817D29">
        <w:rPr>
          <w:rFonts w:ascii="Times New Roman" w:hAnsi="Times New Roman"/>
          <w:sz w:val="28"/>
          <w:szCs w:val="28"/>
        </w:rPr>
        <w:t>-</w:t>
      </w:r>
      <w:proofErr w:type="spellStart"/>
      <w:r w:rsidR="00CF344F" w:rsidRPr="00817D29">
        <w:rPr>
          <w:rFonts w:ascii="Times New Roman" w:hAnsi="Times New Roman"/>
          <w:sz w:val="28"/>
          <w:szCs w:val="28"/>
          <w:lang w:val="en-US"/>
        </w:rPr>
        <w:t>neve</w:t>
      </w:r>
      <w:proofErr w:type="spellEnd"/>
      <w:r w:rsidR="00CF344F" w:rsidRPr="00817D29">
        <w:rPr>
          <w:rFonts w:ascii="Times New Roman" w:hAnsi="Times New Roman"/>
          <w:sz w:val="28"/>
          <w:szCs w:val="28"/>
        </w:rPr>
        <w:t>.</w:t>
      </w:r>
      <w:proofErr w:type="spellStart"/>
      <w:r w:rsidR="00CF344F" w:rsidRPr="00817D29">
        <w:rPr>
          <w:rFonts w:ascii="Times New Roman" w:hAnsi="Times New Roman"/>
          <w:sz w:val="28"/>
          <w:szCs w:val="28"/>
          <w:lang w:val="en-US"/>
        </w:rPr>
        <w:t>ru</w:t>
      </w:r>
      <w:proofErr w:type="spellEnd"/>
      <w:r w:rsidR="00CF344F" w:rsidRPr="00817D29">
        <w:rPr>
          <w:rFonts w:ascii="Times New Roman" w:eastAsia="Times New Roman" w:hAnsi="Times New Roman" w:cs="Times New Roman"/>
          <w:sz w:val="28"/>
          <w:szCs w:val="28"/>
        </w:rPr>
        <w:t>.</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CA29D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29D5">
        <w:rPr>
          <w:rFonts w:ascii="Times New Roman" w:eastAsia="Times New Roman" w:hAnsi="Times New Roman" w:cs="Times New Roman"/>
          <w:sz w:val="28"/>
          <w:szCs w:val="28"/>
        </w:rPr>
        <w:t xml:space="preserve">Электронный адрес </w:t>
      </w:r>
      <w:r w:rsidR="00CA29D5" w:rsidRPr="00CA29D5">
        <w:rPr>
          <w:rFonts w:ascii="Times New Roman" w:eastAsia="Times New Roman" w:hAnsi="Times New Roman" w:cs="Times New Roman"/>
          <w:sz w:val="28"/>
          <w:szCs w:val="28"/>
        </w:rPr>
        <w:t xml:space="preserve">официального сайта </w:t>
      </w:r>
      <w:r w:rsidR="00CA29D5">
        <w:rPr>
          <w:rFonts w:ascii="Times New Roman" w:eastAsia="Times New Roman" w:hAnsi="Times New Roman" w:cs="Times New Roman"/>
          <w:sz w:val="28"/>
          <w:szCs w:val="28"/>
        </w:rPr>
        <w:t>администрации МО «Город Отрадное»</w:t>
      </w:r>
      <w:r w:rsidR="00CA29D5" w:rsidRPr="00CA29D5">
        <w:rPr>
          <w:rFonts w:ascii="Times New Roman" w:eastAsia="Times New Roman" w:hAnsi="Times New Roman" w:cs="Times New Roman"/>
          <w:sz w:val="28"/>
          <w:szCs w:val="28"/>
        </w:rPr>
        <w:t>:</w:t>
      </w:r>
      <w:r w:rsidR="00CA29D5" w:rsidRPr="00CA29D5">
        <w:rPr>
          <w:rFonts w:ascii="Times New Roman" w:hAnsi="Times New Roman"/>
          <w:sz w:val="28"/>
          <w:szCs w:val="28"/>
        </w:rPr>
        <w:t xml:space="preserve"> </w:t>
      </w:r>
      <w:r w:rsidR="00CA29D5" w:rsidRPr="00CA29D5">
        <w:rPr>
          <w:rFonts w:ascii="Times New Roman" w:hAnsi="Times New Roman"/>
          <w:sz w:val="28"/>
          <w:szCs w:val="28"/>
          <w:lang w:val="en-US"/>
        </w:rPr>
        <w:t>www</w:t>
      </w:r>
      <w:r w:rsidR="00CA29D5" w:rsidRPr="00CA29D5">
        <w:rPr>
          <w:rFonts w:ascii="Times New Roman" w:hAnsi="Times New Roman"/>
          <w:sz w:val="28"/>
          <w:szCs w:val="28"/>
        </w:rPr>
        <w:t>.</w:t>
      </w:r>
      <w:proofErr w:type="spellStart"/>
      <w:r w:rsidR="00CA29D5" w:rsidRPr="00CA29D5">
        <w:rPr>
          <w:rFonts w:ascii="Times New Roman" w:hAnsi="Times New Roman"/>
          <w:sz w:val="28"/>
          <w:szCs w:val="28"/>
          <w:lang w:val="en-US"/>
        </w:rPr>
        <w:t>otradnoe</w:t>
      </w:r>
      <w:proofErr w:type="spellEnd"/>
      <w:r w:rsidR="00CA29D5" w:rsidRPr="00CA29D5">
        <w:rPr>
          <w:rFonts w:ascii="Times New Roman" w:hAnsi="Times New Roman"/>
          <w:sz w:val="28"/>
          <w:szCs w:val="28"/>
        </w:rPr>
        <w:t>-</w:t>
      </w:r>
      <w:proofErr w:type="spellStart"/>
      <w:r w:rsidR="00CA29D5" w:rsidRPr="00CA29D5">
        <w:rPr>
          <w:rFonts w:ascii="Times New Roman" w:hAnsi="Times New Roman"/>
          <w:sz w:val="28"/>
          <w:szCs w:val="28"/>
          <w:lang w:val="en-US"/>
        </w:rPr>
        <w:t>na</w:t>
      </w:r>
      <w:proofErr w:type="spellEnd"/>
      <w:r w:rsidR="00CA29D5" w:rsidRPr="00CA29D5">
        <w:rPr>
          <w:rFonts w:ascii="Times New Roman" w:hAnsi="Times New Roman"/>
          <w:sz w:val="28"/>
          <w:szCs w:val="28"/>
        </w:rPr>
        <w:t>-</w:t>
      </w:r>
      <w:proofErr w:type="spellStart"/>
      <w:r w:rsidR="00CA29D5" w:rsidRPr="00CA29D5">
        <w:rPr>
          <w:rFonts w:ascii="Times New Roman" w:hAnsi="Times New Roman"/>
          <w:sz w:val="28"/>
          <w:szCs w:val="28"/>
          <w:lang w:val="en-US"/>
        </w:rPr>
        <w:t>neve</w:t>
      </w:r>
      <w:proofErr w:type="spellEnd"/>
      <w:r w:rsidR="00CA29D5" w:rsidRPr="00CA29D5">
        <w:rPr>
          <w:rFonts w:ascii="Times New Roman" w:hAnsi="Times New Roman"/>
          <w:sz w:val="28"/>
          <w:szCs w:val="28"/>
        </w:rPr>
        <w:t>.</w:t>
      </w:r>
      <w:proofErr w:type="spellStart"/>
      <w:r w:rsidR="00CA29D5" w:rsidRPr="00CA29D5">
        <w:rPr>
          <w:rFonts w:ascii="Times New Roman" w:hAnsi="Times New Roman"/>
          <w:sz w:val="28"/>
          <w:szCs w:val="28"/>
          <w:lang w:val="en-US"/>
        </w:rPr>
        <w:t>ru</w:t>
      </w:r>
      <w:proofErr w:type="spellEnd"/>
      <w:r w:rsidR="00CA29D5" w:rsidRPr="00CA29D5">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r w:rsidR="008A57C0">
        <w:rPr>
          <w:rFonts w:ascii="Times New Roman" w:eastAsia="Times New Roman" w:hAnsi="Times New Roman" w:cs="Times New Roman"/>
          <w:sz w:val="28"/>
          <w:szCs w:val="28"/>
        </w:rPr>
        <w:t>:</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8A57C0">
        <w:rPr>
          <w:rFonts w:ascii="Times New Roman" w:eastAsia="Times New Roman" w:hAnsi="Times New Roman" w:cs="Times New Roman"/>
          <w:sz w:val="28"/>
          <w:szCs w:val="28"/>
        </w:rPr>
        <w:t>МО «Город Отрадное»</w:t>
      </w:r>
      <w:r>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F7167" w:rsidRPr="00FE54E6"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Письменные обращения заинтересованных лиц, поступившие </w:t>
      </w:r>
      <w:r w:rsidR="008A57C0">
        <w:rPr>
          <w:rFonts w:ascii="Times New Roman" w:eastAsia="Times New Roman" w:hAnsi="Times New Roman" w:cs="Times New Roman"/>
          <w:sz w:val="28"/>
          <w:szCs w:val="28"/>
        </w:rPr>
        <w:t xml:space="preserve">в администрацию МО «Город Отрадное» </w:t>
      </w:r>
      <w:r w:rsidRPr="00FE54E6">
        <w:rPr>
          <w:rFonts w:ascii="Times New Roman" w:eastAsia="Times New Roman" w:hAnsi="Times New Roman" w:cs="Times New Roman"/>
          <w:sz w:val="28"/>
          <w:szCs w:val="28"/>
        </w:rPr>
        <w:t xml:space="preserve">почтовой корреспонденцией, </w:t>
      </w:r>
      <w:r w:rsidR="008A57C0">
        <w:rPr>
          <w:rFonts w:ascii="Times New Roman" w:eastAsia="Times New Roman" w:hAnsi="Times New Roman" w:cs="Times New Roman"/>
          <w:sz w:val="28"/>
          <w:szCs w:val="28"/>
        </w:rPr>
        <w:t xml:space="preserve">а также в электронном виде,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ED7585">
        <w:rPr>
          <w:rFonts w:ascii="Times New Roman" w:eastAsia="Times New Roman" w:hAnsi="Times New Roman" w:cs="Times New Roman"/>
          <w:sz w:val="28"/>
          <w:szCs w:val="28"/>
        </w:rPr>
        <w:t>: отделом делопроизводства администрации МО «Город Отрадное».</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6D12DA"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ED7585">
        <w:rPr>
          <w:rFonts w:ascii="Times New Roman" w:hAnsi="Times New Roman" w:cs="Times New Roman"/>
          <w:sz w:val="28"/>
          <w:szCs w:val="28"/>
        </w:rPr>
        <w:t>Город Отрадное»</w:t>
      </w:r>
      <w:r w:rsidR="006D12DA" w:rsidRPr="006D12DA">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6D12DA">
        <w:rPr>
          <w:rFonts w:ascii="Times New Roman" w:hAnsi="Times New Roman" w:cs="Times New Roman"/>
          <w:sz w:val="28"/>
          <w:szCs w:val="28"/>
        </w:rPr>
        <w:t xml:space="preserve"> </w:t>
      </w:r>
      <w:r w:rsidR="008D2CA5" w:rsidRPr="008D2CA5">
        <w:rPr>
          <w:rFonts w:ascii="Times New Roman" w:hAnsi="Times New Roman" w:cs="Times New Roman"/>
          <w:sz w:val="28"/>
          <w:szCs w:val="28"/>
        </w:rPr>
        <w:t>(далее</w:t>
      </w:r>
      <w:proofErr w:type="gramEnd"/>
      <w:r w:rsidR="008D2CA5" w:rsidRPr="008D2CA5">
        <w:rPr>
          <w:rFonts w:ascii="Times New Roman" w:hAnsi="Times New Roman" w:cs="Times New Roman"/>
          <w:sz w:val="28"/>
          <w:szCs w:val="28"/>
        </w:rPr>
        <w:t xml:space="preserve"> - заявители).</w:t>
      </w:r>
    </w:p>
    <w:p w:rsidR="00351163"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на территории МО «</w:t>
      </w:r>
      <w:r w:rsidR="00ED7585">
        <w:rPr>
          <w:rFonts w:ascii="Times New Roman" w:hAnsi="Times New Roman" w:cs="Times New Roman"/>
          <w:sz w:val="28"/>
          <w:szCs w:val="28"/>
        </w:rPr>
        <w:t>Город Отрадное</w:t>
      </w:r>
      <w:r w:rsidR="00C64071" w:rsidRPr="00C64071">
        <w:rPr>
          <w:rFonts w:ascii="Times New Roman" w:hAnsi="Times New Roman" w:cs="Times New Roman"/>
          <w:sz w:val="28"/>
          <w:szCs w:val="28"/>
        </w:rPr>
        <w:t>»</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CF1972">
        <w:rPr>
          <w:rFonts w:ascii="Times New Roman" w:hAnsi="Times New Roman" w:cs="Times New Roman"/>
          <w:sz w:val="28"/>
          <w:szCs w:val="28"/>
        </w:rPr>
        <w:t>Город Отрадное</w:t>
      </w:r>
      <w:r w:rsidR="00E76433" w:rsidRPr="00FE54E6">
        <w:rPr>
          <w:rFonts w:ascii="Times New Roman" w:hAnsi="Times New Roman" w:cs="Times New Roman"/>
          <w:sz w:val="28"/>
          <w:szCs w:val="28"/>
        </w:rPr>
        <w:t>»</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00F95726">
        <w:rPr>
          <w:rFonts w:ascii="Times New Roman" w:hAnsi="Times New Roman" w:cs="Times New Roman"/>
          <w:sz w:val="28"/>
          <w:szCs w:val="28"/>
        </w:rPr>
        <w:t xml:space="preserve"> </w:t>
      </w:r>
      <w:r w:rsidR="00ED7585">
        <w:rPr>
          <w:rFonts w:ascii="Times New Roman" w:hAnsi="Times New Roman" w:cs="Times New Roman"/>
          <w:sz w:val="28"/>
          <w:szCs w:val="28"/>
        </w:rPr>
        <w:t>«Город Отрадное»</w:t>
      </w:r>
      <w:r w:rsidR="00F95726">
        <w:rPr>
          <w:rFonts w:ascii="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w:t>
      </w:r>
      <w:r w:rsidRPr="002013C2">
        <w:rPr>
          <w:rFonts w:ascii="Times New Roman" w:hAnsi="Times New Roman" w:cs="Times New Roman"/>
          <w:sz w:val="28"/>
          <w:szCs w:val="28"/>
        </w:rPr>
        <w:lastRenderedPageBreak/>
        <w:t>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w:t>
      </w:r>
      <w:r w:rsidR="00F825BA" w:rsidRPr="00F825BA">
        <w:rPr>
          <w:rFonts w:ascii="Times New Roman" w:hAnsi="Times New Roman" w:cs="Times New Roman"/>
          <w:sz w:val="28"/>
          <w:szCs w:val="28"/>
        </w:rPr>
        <w:t xml:space="preserve"> </w:t>
      </w:r>
      <w:r w:rsidR="00F825BA">
        <w:rPr>
          <w:rFonts w:ascii="Times New Roman" w:hAnsi="Times New Roman" w:cs="Times New Roman"/>
          <w:sz w:val="28"/>
          <w:szCs w:val="28"/>
        </w:rPr>
        <w:t>«Город Отрадное»</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w:t>
      </w:r>
      <w:r w:rsidR="00575993">
        <w:rPr>
          <w:rFonts w:ascii="Times New Roman" w:hAnsi="Times New Roman" w:cs="Times New Roman"/>
          <w:sz w:val="28"/>
          <w:szCs w:val="28"/>
        </w:rPr>
        <w:t xml:space="preserve">«Город Отрадное»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xml:space="preserve">, в приложении </w:t>
      </w:r>
      <w:r w:rsidR="00444888">
        <w:rPr>
          <w:rFonts w:ascii="Times New Roman" w:hAnsi="Times New Roman" w:cs="Times New Roman"/>
          <w:sz w:val="28"/>
          <w:szCs w:val="28"/>
        </w:rPr>
        <w:t>1</w:t>
      </w:r>
      <w:r w:rsidR="00362A4A">
        <w:rPr>
          <w:rFonts w:ascii="Times New Roman" w:hAnsi="Times New Roman" w:cs="Times New Roman"/>
          <w:sz w:val="28"/>
          <w:szCs w:val="28"/>
        </w:rPr>
        <w:t xml:space="preserve">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3E79C7">
        <w:rPr>
          <w:rFonts w:ascii="Times New Roman" w:hAnsi="Times New Roman" w:cs="Times New Roman"/>
          <w:sz w:val="28"/>
          <w:szCs w:val="28"/>
        </w:rPr>
        <w:lastRenderedPageBreak/>
        <w:t>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w:t>
      </w:r>
      <w:r w:rsidR="00F825BA">
        <w:rPr>
          <w:rFonts w:ascii="Times New Roman" w:hAnsi="Times New Roman" w:cs="Times New Roman"/>
          <w:sz w:val="28"/>
          <w:szCs w:val="28"/>
        </w:rPr>
        <w:t xml:space="preserve"> «Город Отрадное»</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lastRenderedPageBreak/>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F825BA">
        <w:rPr>
          <w:rFonts w:ascii="Times New Roman" w:hAnsi="Times New Roman" w:cs="Times New Roman"/>
          <w:sz w:val="28"/>
          <w:szCs w:val="28"/>
        </w:rPr>
        <w:t xml:space="preserve"> «Город Отрадное»</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w:t>
      </w:r>
      <w:r w:rsidR="00A80BBE" w:rsidRPr="00A80BBE">
        <w:rPr>
          <w:rFonts w:ascii="Times New Roman" w:hAnsi="Times New Roman" w:cs="Times New Roman"/>
          <w:sz w:val="28"/>
          <w:szCs w:val="28"/>
        </w:rPr>
        <w:lastRenderedPageBreak/>
        <w:t>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Pr="000D2CCA">
        <w:rPr>
          <w:rFonts w:ascii="Times New Roman" w:hAnsi="Times New Roman" w:cs="Times New Roman"/>
          <w:sz w:val="28"/>
          <w:szCs w:val="28"/>
        </w:rPr>
        <w:lastRenderedPageBreak/>
        <w:t>(доступными для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xml:space="preserve">. К непосредственным показателям доступности и качества </w:t>
      </w:r>
      <w:r w:rsidR="00C031F2" w:rsidRPr="00C031F2">
        <w:rPr>
          <w:rFonts w:ascii="Times New Roman" w:hAnsi="Times New Roman" w:cs="Times New Roman"/>
          <w:sz w:val="28"/>
          <w:szCs w:val="28"/>
        </w:rPr>
        <w:lastRenderedPageBreak/>
        <w:t>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351163">
        <w:rPr>
          <w:rFonts w:ascii="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351163">
        <w:rPr>
          <w:rFonts w:ascii="Times New Roman" w:hAnsi="Times New Roman" w:cs="Times New Roman"/>
          <w:sz w:val="28"/>
          <w:szCs w:val="28"/>
        </w:rPr>
        <w:lastRenderedPageBreak/>
        <w:t xml:space="preserve">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444888">
        <w:rPr>
          <w:rFonts w:ascii="Times New Roman" w:hAnsi="Times New Roman" w:cs="Times New Roman"/>
          <w:sz w:val="28"/>
          <w:szCs w:val="28"/>
        </w:rPr>
        <w:t>2</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администрацию МО</w:t>
      </w:r>
      <w:r w:rsidR="00F825BA">
        <w:rPr>
          <w:rFonts w:ascii="Times New Roman" w:hAnsi="Times New Roman" w:cs="Times New Roman"/>
          <w:sz w:val="28"/>
          <w:szCs w:val="28"/>
        </w:rPr>
        <w:t xml:space="preserve"> «Город Отрадное»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w:t>
      </w:r>
      <w:r w:rsidR="00C80D18" w:rsidRPr="00C80D18">
        <w:rPr>
          <w:rFonts w:ascii="Times New Roman" w:hAnsi="Times New Roman" w:cs="Times New Roman"/>
          <w:sz w:val="28"/>
          <w:szCs w:val="28"/>
        </w:rPr>
        <w:lastRenderedPageBreak/>
        <w:t xml:space="preserve">Административного регламента, регистрируется в день поступления в </w:t>
      </w:r>
      <w:r w:rsidR="00C80D18">
        <w:rPr>
          <w:rFonts w:ascii="Times New Roman" w:hAnsi="Times New Roman" w:cs="Times New Roman"/>
          <w:sz w:val="28"/>
          <w:szCs w:val="28"/>
        </w:rPr>
        <w:t>администрацию МО</w:t>
      </w:r>
      <w:r w:rsidR="00F825BA">
        <w:rPr>
          <w:rFonts w:ascii="Times New Roman" w:hAnsi="Times New Roman" w:cs="Times New Roman"/>
          <w:sz w:val="28"/>
          <w:szCs w:val="28"/>
        </w:rPr>
        <w:t xml:space="preserve"> «Город Отрадное»</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F825BA">
        <w:rPr>
          <w:rFonts w:ascii="Times New Roman" w:hAnsi="Times New Roman" w:cs="Times New Roman"/>
          <w:sz w:val="28"/>
          <w:szCs w:val="28"/>
        </w:rPr>
        <w:t>отдела делопроизводства</w:t>
      </w:r>
      <w:r w:rsidR="003A32FA">
        <w:rPr>
          <w:rFonts w:ascii="Times New Roman" w:hAnsi="Times New Roman" w:cs="Times New Roman"/>
          <w:sz w:val="28"/>
          <w:szCs w:val="28"/>
        </w:rPr>
        <w:t xml:space="preserve"> </w:t>
      </w:r>
      <w:r w:rsidR="00BF3127">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F825BA">
        <w:rPr>
          <w:rFonts w:ascii="Times New Roman" w:hAnsi="Times New Roman" w:cs="Times New Roman"/>
          <w:sz w:val="28"/>
          <w:szCs w:val="28"/>
        </w:rPr>
        <w:t>отдела делопроизводства</w:t>
      </w:r>
      <w:r w:rsidR="003A32FA">
        <w:rPr>
          <w:rFonts w:ascii="Times New Roman" w:hAnsi="Times New Roman" w:cs="Times New Roman"/>
          <w:sz w:val="28"/>
          <w:szCs w:val="28"/>
        </w:rPr>
        <w:t xml:space="preserve"> администрации МО</w:t>
      </w:r>
      <w:r w:rsidR="00F825BA">
        <w:rPr>
          <w:rFonts w:ascii="Times New Roman" w:hAnsi="Times New Roman" w:cs="Times New Roman"/>
          <w:sz w:val="28"/>
          <w:szCs w:val="28"/>
        </w:rPr>
        <w:t xml:space="preserve"> «Город Отрадное»</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F825BA">
        <w:rPr>
          <w:rFonts w:ascii="Times New Roman" w:hAnsi="Times New Roman" w:cs="Times New Roman"/>
          <w:sz w:val="28"/>
          <w:szCs w:val="28"/>
        </w:rPr>
        <w:t>начальник отдела делопроизводства</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547E85">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547E85">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в </w:t>
      </w:r>
      <w:r w:rsidR="00F825BA">
        <w:rPr>
          <w:rFonts w:ascii="Times New Roman" w:hAnsi="Times New Roman" w:cs="Times New Roman"/>
          <w:sz w:val="28"/>
          <w:szCs w:val="28"/>
        </w:rPr>
        <w:t xml:space="preserve">управление муниципального имущества, архитектуры, градостроительства </w:t>
      </w:r>
      <w:r w:rsidR="00547E85">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F825BA"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(далее - </w:t>
      </w:r>
      <w:r w:rsidR="00F825BA">
        <w:rPr>
          <w:rFonts w:ascii="Times New Roman" w:hAnsi="Times New Roman" w:cs="Times New Roman"/>
          <w:sz w:val="28"/>
          <w:szCs w:val="28"/>
        </w:rPr>
        <w:t>Управление</w:t>
      </w:r>
      <w:r w:rsidR="00C80D18" w:rsidRPr="00C80D18">
        <w:rPr>
          <w:rFonts w:ascii="Times New Roman" w:hAnsi="Times New Roman" w:cs="Times New Roman"/>
          <w:sz w:val="28"/>
          <w:szCs w:val="28"/>
        </w:rPr>
        <w:t>)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администрацию МО</w:t>
      </w:r>
      <w:r w:rsidR="00F825BA">
        <w:rPr>
          <w:rFonts w:ascii="Times New Roman" w:hAnsi="Times New Roman" w:cs="Times New Roman"/>
          <w:sz w:val="28"/>
          <w:szCs w:val="28"/>
        </w:rPr>
        <w:t xml:space="preserve"> «Город Отрадное» </w:t>
      </w:r>
      <w:r w:rsidR="00C80D18" w:rsidRPr="00C80D18">
        <w:rPr>
          <w:rFonts w:ascii="Times New Roman" w:hAnsi="Times New Roman" w:cs="Times New Roman"/>
          <w:sz w:val="28"/>
          <w:szCs w:val="28"/>
        </w:rPr>
        <w:t>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Администрация МО</w:t>
      </w:r>
      <w:r w:rsidR="00F825BA">
        <w:rPr>
          <w:rFonts w:ascii="Times New Roman" w:hAnsi="Times New Roman" w:cs="Times New Roman"/>
          <w:sz w:val="28"/>
          <w:szCs w:val="28"/>
        </w:rPr>
        <w:t xml:space="preserve"> «Город Отрадное» </w:t>
      </w:r>
      <w:r w:rsidR="00C80D18"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F825BA">
        <w:rPr>
          <w:rFonts w:ascii="Times New Roman" w:hAnsi="Times New Roman" w:cs="Times New Roman"/>
          <w:sz w:val="28"/>
          <w:szCs w:val="28"/>
        </w:rPr>
        <w:t xml:space="preserve">Управления </w:t>
      </w:r>
      <w:r w:rsidR="00547E85">
        <w:rPr>
          <w:rFonts w:ascii="Times New Roman" w:hAnsi="Times New Roman" w:cs="Times New Roman"/>
          <w:sz w:val="28"/>
          <w:szCs w:val="28"/>
        </w:rPr>
        <w:t>МО</w:t>
      </w:r>
      <w:r w:rsidR="00F825BA">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 </w:t>
      </w:r>
      <w:r w:rsidR="00F825BA">
        <w:rPr>
          <w:rFonts w:ascii="Times New Roman" w:hAnsi="Times New Roman" w:cs="Times New Roman"/>
          <w:sz w:val="28"/>
          <w:szCs w:val="28"/>
        </w:rPr>
        <w:t xml:space="preserve">«Город Отрадное»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w:t>
      </w:r>
      <w:proofErr w:type="gramEnd"/>
      <w:r w:rsidR="00C80D18" w:rsidRPr="00C80D18">
        <w:rPr>
          <w:rFonts w:ascii="Times New Roman" w:hAnsi="Times New Roman" w:cs="Times New Roman"/>
          <w:sz w:val="28"/>
          <w:szCs w:val="28"/>
        </w:rPr>
        <w:t xml:space="preserve">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proofErr w:type="gramStart"/>
      <w:r w:rsidR="00C80D18"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начальник </w:t>
      </w:r>
      <w:r w:rsidR="00F825BA">
        <w:rPr>
          <w:rFonts w:ascii="Times New Roman" w:hAnsi="Times New Roman" w:cs="Times New Roman"/>
          <w:sz w:val="28"/>
          <w:szCs w:val="28"/>
        </w:rPr>
        <w:t xml:space="preserve">Управления </w:t>
      </w:r>
      <w:r w:rsidR="006D3DA0">
        <w:rPr>
          <w:rFonts w:ascii="Times New Roman" w:hAnsi="Times New Roman" w:cs="Times New Roman"/>
          <w:sz w:val="28"/>
          <w:szCs w:val="28"/>
        </w:rPr>
        <w:t>администрации МО</w:t>
      </w:r>
      <w:r w:rsidR="00F825BA">
        <w:rPr>
          <w:rFonts w:ascii="Times New Roman" w:hAnsi="Times New Roman" w:cs="Times New Roman"/>
          <w:sz w:val="28"/>
          <w:szCs w:val="28"/>
        </w:rPr>
        <w:t xml:space="preserve"> «Город Отрадное»</w:t>
      </w:r>
      <w:r w:rsidR="00C80D18" w:rsidRPr="00C80D18">
        <w:rPr>
          <w:rFonts w:ascii="Times New Roman" w:hAnsi="Times New Roman" w:cs="Times New Roman"/>
          <w:sz w:val="28"/>
          <w:szCs w:val="28"/>
        </w:rPr>
        <w:t xml:space="preserve"> передает документы на подготовку проекта постановления </w:t>
      </w:r>
      <w:r w:rsidR="006D3DA0">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F825BA">
        <w:rPr>
          <w:rFonts w:ascii="Times New Roman" w:hAnsi="Times New Roman" w:cs="Times New Roman"/>
          <w:sz w:val="28"/>
          <w:szCs w:val="28"/>
        </w:rPr>
        <w:t xml:space="preserve"> «Город Отрадное»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w:t>
      </w:r>
      <w:r w:rsidR="00F825BA">
        <w:rPr>
          <w:rFonts w:ascii="Times New Roman" w:hAnsi="Times New Roman" w:cs="Times New Roman"/>
          <w:sz w:val="28"/>
          <w:szCs w:val="28"/>
        </w:rPr>
        <w:t>Управления</w:t>
      </w:r>
      <w:r w:rsidR="00C80D18" w:rsidRPr="00C80D18">
        <w:rPr>
          <w:rFonts w:ascii="Times New Roman" w:hAnsi="Times New Roman" w:cs="Times New Roman"/>
          <w:sz w:val="28"/>
          <w:szCs w:val="28"/>
        </w:rPr>
        <w:t>.</w:t>
      </w:r>
      <w:proofErr w:type="gramEnd"/>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Специалист </w:t>
      </w:r>
      <w:r w:rsidR="00F825BA">
        <w:rPr>
          <w:rFonts w:ascii="Times New Roman" w:hAnsi="Times New Roman" w:cs="Times New Roman"/>
          <w:sz w:val="28"/>
          <w:szCs w:val="28"/>
        </w:rPr>
        <w:t>Управления</w:t>
      </w:r>
      <w:r w:rsidRPr="00C80D18">
        <w:rPr>
          <w:rFonts w:ascii="Times New Roman" w:hAnsi="Times New Roman" w:cs="Times New Roman"/>
          <w:sz w:val="28"/>
          <w:szCs w:val="28"/>
        </w:rPr>
        <w:t xml:space="preserve"> осуществляет подготовку проекта постановления </w:t>
      </w:r>
      <w:r w:rsidRPr="00C80D18">
        <w:rPr>
          <w:rFonts w:ascii="Times New Roman" w:hAnsi="Times New Roman" w:cs="Times New Roman"/>
          <w:sz w:val="28"/>
          <w:szCs w:val="28"/>
        </w:rPr>
        <w:lastRenderedPageBreak/>
        <w:t xml:space="preserve">администрации </w:t>
      </w:r>
      <w:r w:rsidR="00F825BA">
        <w:rPr>
          <w:rFonts w:ascii="Times New Roman" w:hAnsi="Times New Roman" w:cs="Times New Roman"/>
          <w:sz w:val="28"/>
          <w:szCs w:val="28"/>
        </w:rPr>
        <w:t>МО «Город Отрадное»</w:t>
      </w:r>
      <w:r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F825BA">
        <w:rPr>
          <w:rFonts w:ascii="Times New Roman" w:hAnsi="Times New Roman" w:cs="Times New Roman"/>
          <w:sz w:val="28"/>
          <w:szCs w:val="28"/>
        </w:rPr>
        <w:t>МО «Город Отрадное»</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F825BA">
        <w:rPr>
          <w:rFonts w:ascii="Times New Roman" w:hAnsi="Times New Roman" w:cs="Times New Roman"/>
          <w:sz w:val="28"/>
          <w:szCs w:val="28"/>
        </w:rPr>
        <w:t>Управления</w:t>
      </w:r>
      <w:r w:rsidRPr="00C80D18">
        <w:rPr>
          <w:rFonts w:ascii="Times New Roman" w:hAnsi="Times New Roman" w:cs="Times New Roman"/>
          <w:sz w:val="28"/>
          <w:szCs w:val="28"/>
        </w:rPr>
        <w:t xml:space="preserve"> 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637916">
        <w:rPr>
          <w:rFonts w:ascii="Times New Roman" w:hAnsi="Times New Roman" w:cs="Times New Roman"/>
          <w:sz w:val="28"/>
          <w:szCs w:val="28"/>
        </w:rPr>
        <w:t>глава администрации МО «Город Отрадное»</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637916">
        <w:rPr>
          <w:rFonts w:ascii="Times New Roman" w:hAnsi="Times New Roman" w:cs="Times New Roman"/>
          <w:sz w:val="28"/>
          <w:szCs w:val="28"/>
        </w:rPr>
        <w:t>Управления</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637916">
        <w:rPr>
          <w:rFonts w:ascii="Times New Roman" w:hAnsi="Times New Roman" w:cs="Times New Roman"/>
          <w:sz w:val="28"/>
          <w:szCs w:val="28"/>
        </w:rPr>
        <w:t>глава администрации «Город Отрадное»</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44888" w:rsidRDefault="00444888"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44888" w:rsidRDefault="00444888"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444888" w:rsidRDefault="00444888"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0956DB">
        <w:rPr>
          <w:rFonts w:ascii="Times New Roman" w:hAnsi="Times New Roman" w:cs="Times New Roman"/>
          <w:sz w:val="28"/>
          <w:szCs w:val="28"/>
        </w:rPr>
        <w:t>«Город Отрадное»</w:t>
      </w:r>
      <w:r>
        <w:rPr>
          <w:rFonts w:ascii="Times New Roman" w:eastAsia="Times New Roman" w:hAnsi="Times New Roman" w:cs="Times New Roman"/>
          <w:sz w:val="28"/>
          <w:szCs w:val="28"/>
        </w:rPr>
        <w:t xml:space="preserve">, </w:t>
      </w:r>
      <w:r w:rsidR="000956DB">
        <w:rPr>
          <w:rFonts w:ascii="Times New Roman" w:eastAsia="Times New Roman" w:hAnsi="Times New Roman" w:cs="Times New Roman"/>
          <w:sz w:val="28"/>
          <w:szCs w:val="28"/>
        </w:rPr>
        <w:t xml:space="preserve">первый </w:t>
      </w:r>
      <w:r w:rsidR="00A70397" w:rsidRPr="00FE54E6">
        <w:rPr>
          <w:rFonts w:ascii="Times New Roman" w:eastAsia="Times New Roman" w:hAnsi="Times New Roman" w:cs="Times New Roman"/>
          <w:sz w:val="28"/>
          <w:szCs w:val="28"/>
        </w:rPr>
        <w:t>заместитель</w:t>
      </w:r>
      <w:r w:rsidR="00224264" w:rsidRPr="00FE54E6">
        <w:rPr>
          <w:rFonts w:ascii="Times New Roman" w:eastAsia="Times New Roman" w:hAnsi="Times New Roman" w:cs="Times New Roman"/>
          <w:sz w:val="28"/>
          <w:szCs w:val="28"/>
        </w:rPr>
        <w:t xml:space="preserve"> </w:t>
      </w:r>
      <w:r w:rsidR="000956DB">
        <w:rPr>
          <w:rFonts w:ascii="Times New Roman" w:eastAsia="Times New Roman" w:hAnsi="Times New Roman" w:cs="Times New Roman"/>
          <w:sz w:val="28"/>
          <w:szCs w:val="28"/>
        </w:rPr>
        <w:t xml:space="preserve">главы администрации МО </w:t>
      </w:r>
      <w:r w:rsidR="000956DB">
        <w:rPr>
          <w:rFonts w:ascii="Times New Roman" w:hAnsi="Times New Roman" w:cs="Times New Roman"/>
          <w:sz w:val="28"/>
          <w:szCs w:val="28"/>
        </w:rPr>
        <w:t>«Город Отрадное»,</w:t>
      </w:r>
      <w:r w:rsidR="00A70397" w:rsidRPr="00FE54E6">
        <w:rPr>
          <w:rFonts w:ascii="Times New Roman" w:eastAsia="Times New Roman" w:hAnsi="Times New Roman" w:cs="Times New Roman"/>
          <w:sz w:val="28"/>
          <w:szCs w:val="28"/>
        </w:rPr>
        <w:t xml:space="preserve"> начальник </w:t>
      </w:r>
      <w:r w:rsidR="000956DB">
        <w:rPr>
          <w:rFonts w:ascii="Times New Roman" w:eastAsia="Times New Roman" w:hAnsi="Times New Roman" w:cs="Times New Roman"/>
          <w:sz w:val="28"/>
          <w:szCs w:val="28"/>
        </w:rPr>
        <w:t>Управления</w:t>
      </w:r>
      <w:r w:rsidR="00330581" w:rsidRPr="00FE54E6">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0956DB" w:rsidRPr="00FE54E6">
        <w:rPr>
          <w:rFonts w:ascii="Times New Roman" w:eastAsia="Times New Roman" w:hAnsi="Times New Roman" w:cs="Times New Roman"/>
          <w:sz w:val="28"/>
          <w:szCs w:val="28"/>
        </w:rPr>
        <w:t>глав</w:t>
      </w:r>
      <w:r w:rsidR="000956DB">
        <w:rPr>
          <w:rFonts w:ascii="Times New Roman" w:eastAsia="Times New Roman" w:hAnsi="Times New Roman" w:cs="Times New Roman"/>
          <w:sz w:val="28"/>
          <w:szCs w:val="28"/>
        </w:rPr>
        <w:t>ой</w:t>
      </w:r>
      <w:r w:rsidR="000956DB" w:rsidRPr="00FE54E6">
        <w:rPr>
          <w:rFonts w:ascii="Times New Roman" w:eastAsia="Times New Roman" w:hAnsi="Times New Roman" w:cs="Times New Roman"/>
          <w:sz w:val="28"/>
          <w:szCs w:val="28"/>
        </w:rPr>
        <w:t xml:space="preserve"> администрации МО </w:t>
      </w:r>
      <w:r w:rsidR="000956DB">
        <w:rPr>
          <w:rFonts w:ascii="Times New Roman" w:hAnsi="Times New Roman" w:cs="Times New Roman"/>
          <w:sz w:val="28"/>
          <w:szCs w:val="28"/>
        </w:rPr>
        <w:t>«Город Отрадное»</w:t>
      </w:r>
      <w:r w:rsidR="000956DB">
        <w:rPr>
          <w:rFonts w:ascii="Times New Roman" w:eastAsia="Times New Roman" w:hAnsi="Times New Roman" w:cs="Times New Roman"/>
          <w:sz w:val="28"/>
          <w:szCs w:val="28"/>
        </w:rPr>
        <w:t xml:space="preserve">, </w:t>
      </w:r>
      <w:r w:rsidR="000956DB" w:rsidRPr="00FE54E6">
        <w:rPr>
          <w:rFonts w:ascii="Times New Roman" w:eastAsia="Times New Roman" w:hAnsi="Times New Roman" w:cs="Times New Roman"/>
          <w:sz w:val="28"/>
          <w:szCs w:val="28"/>
        </w:rPr>
        <w:t>начальник</w:t>
      </w:r>
      <w:r w:rsidR="000956DB">
        <w:rPr>
          <w:rFonts w:ascii="Times New Roman" w:eastAsia="Times New Roman" w:hAnsi="Times New Roman" w:cs="Times New Roman"/>
          <w:sz w:val="28"/>
          <w:szCs w:val="28"/>
        </w:rPr>
        <w:t>ом</w:t>
      </w:r>
      <w:r w:rsidR="000956DB" w:rsidRPr="00FE54E6">
        <w:rPr>
          <w:rFonts w:ascii="Times New Roman" w:eastAsia="Times New Roman" w:hAnsi="Times New Roman" w:cs="Times New Roman"/>
          <w:sz w:val="28"/>
          <w:szCs w:val="28"/>
        </w:rPr>
        <w:t xml:space="preserve"> </w:t>
      </w:r>
      <w:r w:rsidR="000956DB">
        <w:rPr>
          <w:rFonts w:ascii="Times New Roman" w:eastAsia="Times New Roman" w:hAnsi="Times New Roman" w:cs="Times New Roman"/>
          <w:sz w:val="28"/>
          <w:szCs w:val="28"/>
        </w:rPr>
        <w:t>Управления</w:t>
      </w:r>
      <w:r w:rsidR="000956DB"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начальник </w:t>
      </w:r>
      <w:r w:rsidR="00976886" w:rsidRPr="00FE54E6">
        <w:rPr>
          <w:rFonts w:ascii="Times New Roman" w:eastAsia="Times New Roman" w:hAnsi="Times New Roman" w:cs="Times New Roman"/>
          <w:sz w:val="28"/>
          <w:szCs w:val="28"/>
        </w:rPr>
        <w:t xml:space="preserve">отдела </w:t>
      </w:r>
      <w:r w:rsidR="000956DB">
        <w:rPr>
          <w:rFonts w:ascii="Times New Roman" w:eastAsia="Times New Roman" w:hAnsi="Times New Roman" w:cs="Times New Roman"/>
          <w:sz w:val="28"/>
          <w:szCs w:val="28"/>
        </w:rPr>
        <w:t>делопроизводства.</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0956DB"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0956DB">
        <w:rPr>
          <w:rFonts w:ascii="Times New Roman" w:hAnsi="Times New Roman" w:cs="Times New Roman"/>
          <w:b/>
          <w:sz w:val="28"/>
          <w:szCs w:val="28"/>
        </w:rPr>
        <w:t>6</w:t>
      </w:r>
      <w:r w:rsidR="00A70397" w:rsidRPr="000956DB">
        <w:rPr>
          <w:rFonts w:ascii="Times New Roman" w:hAnsi="Times New Roman" w:cs="Times New Roman"/>
          <w:b/>
          <w:sz w:val="28"/>
          <w:szCs w:val="28"/>
        </w:rPr>
        <w:t>. Досудебный (внесудебный) порядок обжалования решений</w:t>
      </w:r>
    </w:p>
    <w:p w:rsidR="00A70397" w:rsidRPr="000956D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0956DB">
        <w:rPr>
          <w:rFonts w:ascii="Times New Roman" w:hAnsi="Times New Roman" w:cs="Times New Roman"/>
          <w:b/>
          <w:sz w:val="28"/>
          <w:szCs w:val="28"/>
        </w:rPr>
        <w:t>и действий (бездействия) органа, предоставляющего</w:t>
      </w:r>
    </w:p>
    <w:p w:rsidR="00A70397" w:rsidRPr="000956D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0956DB">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0956DB">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2358" w:rsidRPr="00152358" w:rsidRDefault="00152358" w:rsidP="00152358">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6.2.1. Жалоба должна содержать:</w:t>
      </w:r>
    </w:p>
    <w:p w:rsidR="00152358" w:rsidRPr="00152358" w:rsidRDefault="00152358" w:rsidP="00152358">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2358" w:rsidRPr="00152358" w:rsidRDefault="00152358" w:rsidP="00152358">
      <w:pPr>
        <w:pStyle w:val="af1"/>
        <w:ind w:firstLine="567"/>
        <w:jc w:val="both"/>
        <w:rPr>
          <w:rFonts w:ascii="Times New Roman" w:hAnsi="Times New Roman" w:cs="Times New Roman"/>
          <w:sz w:val="28"/>
          <w:szCs w:val="28"/>
        </w:rPr>
      </w:pPr>
      <w:proofErr w:type="gramStart"/>
      <w:r w:rsidRPr="001523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358" w:rsidRPr="00152358" w:rsidRDefault="00152358" w:rsidP="00152358">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2358" w:rsidRPr="00152358" w:rsidRDefault="00152358" w:rsidP="00152358">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7B05D7" w:rsidRPr="00FE54E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w:t>
      </w:r>
      <w:r w:rsidR="00A70397" w:rsidRPr="00FE54E6">
        <w:rPr>
          <w:rFonts w:ascii="Times New Roman" w:eastAsia="Times New Roman" w:hAnsi="Times New Roman" w:cs="Times New Roman"/>
          <w:sz w:val="28"/>
          <w:szCs w:val="28"/>
        </w:rPr>
        <w:lastRenderedPageBreak/>
        <w:t xml:space="preserve">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7B05D7">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7B05D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7B05D7"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Pr>
          <w:rFonts w:ascii="Times New Roman" w:hAnsi="Times New Roman" w:cs="Times New Roman"/>
          <w:sz w:val="28"/>
          <w:szCs w:val="28"/>
        </w:rPr>
        <w:t xml:space="preserve"> </w:t>
      </w:r>
      <w:r w:rsidR="007B05D7" w:rsidRPr="00B77080">
        <w:rPr>
          <w:rFonts w:ascii="Times New Roman" w:hAnsi="Times New Roman" w:cs="Times New Roman"/>
          <w:sz w:val="28"/>
          <w:szCs w:val="28"/>
        </w:rPr>
        <w:t>и по желанию заявителя в электронной форме</w:t>
      </w:r>
      <w:r w:rsidR="007B05D7" w:rsidRPr="00FE54E6">
        <w:rPr>
          <w:rFonts w:ascii="Times New Roman" w:hAnsi="Times New Roman" w:cs="Times New Roman"/>
          <w:sz w:val="28"/>
          <w:szCs w:val="28"/>
        </w:rPr>
        <w:t>.</w:t>
      </w:r>
    </w:p>
    <w:p w:rsidR="007B05D7" w:rsidRPr="00A553F8"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7B05D7" w:rsidRPr="00A553F8">
        <w:rPr>
          <w:rFonts w:ascii="Times New Roman" w:hAnsi="Times New Roman" w:cs="Times New Roman"/>
          <w:sz w:val="28"/>
          <w:szCs w:val="28"/>
        </w:rPr>
        <w:t>Ответ на жалобу не дается в случаях, если жалоба не содержит:</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A553F8"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FE54E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7B05D7">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7B05D7">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sidR="007B05D7">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7B05D7">
        <w:rPr>
          <w:rFonts w:ascii="Times New Roman" w:hAnsi="Times New Roman" w:cs="Times New Roman"/>
          <w:sz w:val="28"/>
          <w:szCs w:val="28"/>
        </w:rPr>
        <w:t>О</w:t>
      </w:r>
      <w:r w:rsidR="007B05D7" w:rsidRPr="00FE54E6">
        <w:rPr>
          <w:rFonts w:ascii="Times New Roman" w:eastAsia="Times New Roman" w:hAnsi="Times New Roman" w:cs="Times New Roman"/>
          <w:sz w:val="28"/>
          <w:szCs w:val="28"/>
        </w:rPr>
        <w:t>рган местного самоуправления</w:t>
      </w:r>
      <w:r w:rsidR="007B05D7">
        <w:rPr>
          <w:rFonts w:ascii="Times New Roman" w:eastAsia="Times New Roman" w:hAnsi="Times New Roman" w:cs="Times New Roman"/>
          <w:sz w:val="28"/>
          <w:szCs w:val="28"/>
        </w:rPr>
        <w:t xml:space="preserve"> или</w:t>
      </w:r>
      <w:r w:rsidR="007B05D7" w:rsidRPr="00FE54E6">
        <w:rPr>
          <w:rFonts w:ascii="Times New Roman" w:eastAsia="Times New Roman" w:hAnsi="Times New Roman" w:cs="Times New Roman"/>
          <w:sz w:val="28"/>
          <w:szCs w:val="28"/>
        </w:rPr>
        <w:t xml:space="preserve"> </w:t>
      </w:r>
      <w:r w:rsidR="007B05D7">
        <w:rPr>
          <w:rFonts w:ascii="Times New Roman" w:eastAsia="Times New Roman" w:hAnsi="Times New Roman" w:cs="Times New Roman"/>
          <w:sz w:val="28"/>
          <w:szCs w:val="28"/>
        </w:rPr>
        <w:t>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В случае</w:t>
      </w:r>
      <w:proofErr w:type="gramStart"/>
      <w:r w:rsidR="007B05D7">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sidR="00A70397" w:rsidRPr="00FE54E6">
        <w:rPr>
          <w:rFonts w:ascii="Times New Roman" w:eastAsia="Times New Roman" w:hAnsi="Times New Roman" w:cs="Times New Roman"/>
          <w:sz w:val="28"/>
          <w:szCs w:val="28"/>
        </w:rPr>
        <w:lastRenderedPageBreak/>
        <w:t xml:space="preserve">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CE4E98">
        <w:rPr>
          <w:rFonts w:ascii="Times New Roman" w:eastAsia="Times New Roman" w:hAnsi="Times New Roman" w:cs="Times New Roman"/>
          <w:sz w:val="28"/>
          <w:szCs w:val="28"/>
        </w:rPr>
        <w:t xml:space="preserve">у обращение, если его фамилия и </w:t>
      </w:r>
      <w:r w:rsidR="00A70397" w:rsidRPr="00FE54E6">
        <w:rPr>
          <w:rFonts w:ascii="Times New Roman" w:eastAsia="Times New Roman" w:hAnsi="Times New Roman" w:cs="Times New Roman"/>
          <w:sz w:val="28"/>
          <w:szCs w:val="28"/>
        </w:rPr>
        <w:t>почтовый адрес поддаются прочтению</w:t>
      </w:r>
      <w:r w:rsidR="00A70397" w:rsidRPr="00FE54E6">
        <w:rPr>
          <w:rFonts w:ascii="Times New Roman" w:hAnsi="Times New Roman" w:cs="Times New Roman"/>
          <w:sz w:val="28"/>
          <w:szCs w:val="28"/>
        </w:rPr>
        <w:t>.</w:t>
      </w:r>
    </w:p>
    <w:p w:rsidR="007B05D7" w:rsidRPr="00A553F8"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7B05D7"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444888" w:rsidRDefault="00E40599"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 xml:space="preserve">к </w:t>
      </w:r>
      <w:r w:rsidR="000956DB" w:rsidRPr="00444888">
        <w:rPr>
          <w:rFonts w:ascii="Times New Roman" w:hAnsi="Times New Roman" w:cs="Times New Roman"/>
        </w:rPr>
        <w:t>а</w:t>
      </w:r>
      <w:r w:rsidRPr="00444888">
        <w:rPr>
          <w:rFonts w:ascii="Times New Roman" w:hAnsi="Times New Roman" w:cs="Times New Roman"/>
        </w:rPr>
        <w:t>дминистративному регламенту</w:t>
      </w:r>
      <w:r w:rsidR="00444888">
        <w:rPr>
          <w:rFonts w:ascii="Times New Roman" w:hAnsi="Times New Roman" w:cs="Times New Roman"/>
        </w:rPr>
        <w:t xml:space="preserve"> </w:t>
      </w:r>
      <w:r w:rsidR="00444888" w:rsidRPr="00444888">
        <w:rPr>
          <w:rFonts w:ascii="Times New Roman" w:hAnsi="Times New Roman" w:cs="Times New Roman"/>
        </w:rPr>
        <w:t xml:space="preserve">по предоставлению муниципальной услуги </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«Установление соответствия разрешенного использования земельного участка</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 xml:space="preserve"> классификатору видов разрешенного использования земельных участков</w:t>
      </w:r>
    </w:p>
    <w:p w:rsidR="00E40599" w:rsidRPr="00444888" w:rsidRDefault="00444888" w:rsidP="00444888">
      <w:pPr>
        <w:widowControl w:val="0"/>
        <w:autoSpaceDE w:val="0"/>
        <w:autoSpaceDN w:val="0"/>
        <w:adjustRightInd w:val="0"/>
        <w:spacing w:after="0" w:line="240" w:lineRule="auto"/>
        <w:jc w:val="right"/>
        <w:rPr>
          <w:rFonts w:ascii="Times New Roman" w:eastAsia="Times New Roman" w:hAnsi="Times New Roman" w:cs="Times New Roman"/>
          <w:b/>
        </w:rPr>
      </w:pPr>
      <w:r w:rsidRPr="00444888">
        <w:rPr>
          <w:rFonts w:ascii="Times New Roman" w:hAnsi="Times New Roman" w:cs="Times New Roman"/>
        </w:rPr>
        <w:t xml:space="preserve"> на территории МО «Город Отрадное»</w:t>
      </w:r>
      <w:r w:rsidRPr="00444888">
        <w:rPr>
          <w:rFonts w:ascii="Times New Roman" w:hAnsi="Times New Roman" w:cs="Times New Roman"/>
        </w:rPr>
        <w:br/>
      </w:r>
    </w:p>
    <w:p w:rsidR="00444888" w:rsidRDefault="00444888" w:rsidP="00E40599">
      <w:pPr>
        <w:widowControl w:val="0"/>
        <w:autoSpaceDE w:val="0"/>
        <w:autoSpaceDN w:val="0"/>
        <w:spacing w:after="0" w:line="240" w:lineRule="auto"/>
        <w:jc w:val="center"/>
        <w:rPr>
          <w:rFonts w:ascii="Calibri" w:eastAsia="Times New Roman" w:hAnsi="Calibri" w:cs="Calibri"/>
          <w:b/>
          <w:szCs w:val="20"/>
        </w:rPr>
      </w:pPr>
    </w:p>
    <w:p w:rsidR="00444888" w:rsidRDefault="00444888"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0956DB">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МО «</w:t>
      </w:r>
      <w:r w:rsidR="000956DB">
        <w:rPr>
          <w:rFonts w:ascii="Times New Roman" w:hAnsi="Times New Roman" w:cs="Times New Roman"/>
          <w:sz w:val="24"/>
          <w:szCs w:val="24"/>
        </w:rPr>
        <w:t>Город Отрадное»</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44888" w:rsidRDefault="00444888"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0956DB">
        <w:rPr>
          <w:rFonts w:ascii="Times New Roman" w:hAnsi="Times New Roman" w:cs="Times New Roman"/>
          <w:sz w:val="28"/>
          <w:szCs w:val="28"/>
        </w:rPr>
        <w:t>2</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к административному регламенту</w:t>
      </w:r>
      <w:r>
        <w:rPr>
          <w:rFonts w:ascii="Times New Roman" w:hAnsi="Times New Roman" w:cs="Times New Roman"/>
        </w:rPr>
        <w:t xml:space="preserve"> </w:t>
      </w:r>
      <w:r w:rsidRPr="00444888">
        <w:rPr>
          <w:rFonts w:ascii="Times New Roman" w:hAnsi="Times New Roman" w:cs="Times New Roman"/>
        </w:rPr>
        <w:t xml:space="preserve">по предоставлению муниципальной услуги </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«Установление соответствия разрешенного использования земельного участка</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 xml:space="preserve"> классификатору видов разрешенного использования земельных участков</w:t>
      </w:r>
    </w:p>
    <w:p w:rsidR="00E40599" w:rsidRDefault="00444888" w:rsidP="00444888">
      <w:pPr>
        <w:widowControl w:val="0"/>
        <w:autoSpaceDE w:val="0"/>
        <w:autoSpaceDN w:val="0"/>
        <w:spacing w:after="0" w:line="240" w:lineRule="auto"/>
        <w:jc w:val="right"/>
        <w:rPr>
          <w:rFonts w:ascii="Calibri" w:eastAsia="Times New Roman" w:hAnsi="Calibri" w:cs="Calibri"/>
          <w:b/>
          <w:szCs w:val="20"/>
        </w:rPr>
      </w:pPr>
      <w:r w:rsidRPr="00444888">
        <w:rPr>
          <w:rFonts w:ascii="Times New Roman" w:hAnsi="Times New Roman" w:cs="Times New Roman"/>
        </w:rPr>
        <w:t xml:space="preserve"> на территории МО «Город Отрадное»</w:t>
      </w:r>
    </w:p>
    <w:p w:rsidR="00E40599" w:rsidRDefault="00E40599" w:rsidP="00444888">
      <w:pPr>
        <w:widowControl w:val="0"/>
        <w:autoSpaceDE w:val="0"/>
        <w:autoSpaceDN w:val="0"/>
        <w:spacing w:after="0" w:line="240" w:lineRule="auto"/>
        <w:jc w:val="right"/>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w:t>
      </w:r>
      <w:r w:rsidR="000956DB">
        <w:rPr>
          <w:rFonts w:ascii="Calibri" w:eastAsia="Times New Roman" w:hAnsi="Calibri" w:cs="Calibri"/>
          <w:b/>
          <w:szCs w:val="20"/>
        </w:rPr>
        <w:t xml:space="preserve">  «Город Отрадное»</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444888">
          <w:rPr>
            <w:rFonts w:ascii="Courier New" w:eastAsia="Times New Roman" w:hAnsi="Courier New" w:cs="Courier New"/>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│и</w:t>
      </w:r>
      <w:proofErr w:type="spellEnd"/>
      <w:r w:rsidRPr="00E40599">
        <w:rPr>
          <w:rFonts w:ascii="Courier New" w:eastAsia="Times New Roman" w:hAnsi="Courier New" w:cs="Courier New"/>
          <w:sz w:val="20"/>
          <w:szCs w:val="20"/>
        </w:rPr>
        <w:t xml:space="preserve">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56DB" w:rsidRDefault="000956D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0956DB">
        <w:rPr>
          <w:rFonts w:ascii="Times New Roman" w:hAnsi="Times New Roman" w:cs="Times New Roman"/>
          <w:sz w:val="28"/>
          <w:szCs w:val="28"/>
        </w:rPr>
        <w:t>3</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к административному регламенту</w:t>
      </w:r>
      <w:r>
        <w:rPr>
          <w:rFonts w:ascii="Times New Roman" w:hAnsi="Times New Roman" w:cs="Times New Roman"/>
        </w:rPr>
        <w:t xml:space="preserve"> </w:t>
      </w:r>
      <w:r w:rsidRPr="00444888">
        <w:rPr>
          <w:rFonts w:ascii="Times New Roman" w:hAnsi="Times New Roman" w:cs="Times New Roman"/>
        </w:rPr>
        <w:t xml:space="preserve">по предоставлению муниципальной услуги </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«Установление соответствия разрешенного использования земельного участка</w:t>
      </w:r>
    </w:p>
    <w:p w:rsidR="00444888" w:rsidRDefault="00444888" w:rsidP="00444888">
      <w:pPr>
        <w:widowControl w:val="0"/>
        <w:autoSpaceDE w:val="0"/>
        <w:autoSpaceDN w:val="0"/>
        <w:adjustRightInd w:val="0"/>
        <w:spacing w:after="0" w:line="240" w:lineRule="auto"/>
        <w:jc w:val="right"/>
        <w:rPr>
          <w:rFonts w:ascii="Times New Roman" w:hAnsi="Times New Roman" w:cs="Times New Roman"/>
        </w:rPr>
      </w:pPr>
      <w:r w:rsidRPr="00444888">
        <w:rPr>
          <w:rFonts w:ascii="Times New Roman" w:hAnsi="Times New Roman" w:cs="Times New Roman"/>
        </w:rPr>
        <w:t xml:space="preserve"> классификатору видов разрешенного использования земельных участков</w:t>
      </w:r>
    </w:p>
    <w:p w:rsidR="000E2352" w:rsidRPr="00FE54E6" w:rsidRDefault="00444888" w:rsidP="00444888">
      <w:pPr>
        <w:spacing w:after="0" w:line="240" w:lineRule="auto"/>
        <w:jc w:val="right"/>
        <w:rPr>
          <w:rFonts w:ascii="Times New Roman" w:hAnsi="Times New Roman" w:cs="Times New Roman"/>
          <w:sz w:val="28"/>
          <w:szCs w:val="28"/>
        </w:rPr>
      </w:pPr>
      <w:r w:rsidRPr="00444888">
        <w:rPr>
          <w:rFonts w:ascii="Times New Roman" w:hAnsi="Times New Roman" w:cs="Times New Roman"/>
        </w:rPr>
        <w:t xml:space="preserve"> на территории МО «Город Отрадное»</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3"/>
      <w:footerReference w:type="first" r:id="rId1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46" w:rsidRDefault="00550946" w:rsidP="006541E2">
      <w:pPr>
        <w:spacing w:after="0" w:line="240" w:lineRule="auto"/>
      </w:pPr>
      <w:r>
        <w:separator/>
      </w:r>
    </w:p>
  </w:endnote>
  <w:endnote w:type="continuationSeparator" w:id="0">
    <w:p w:rsidR="00550946" w:rsidRDefault="0055094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A29D5" w:rsidRDefault="00E6455A">
        <w:pPr>
          <w:pStyle w:val="a8"/>
          <w:jc w:val="center"/>
        </w:pPr>
        <w:fldSimple w:instr="PAGE   \* MERGEFORMAT">
          <w:r w:rsidR="00EE11BD">
            <w:rPr>
              <w:noProof/>
            </w:rPr>
            <w:t>1</w:t>
          </w:r>
        </w:fldSimple>
      </w:p>
    </w:sdtContent>
  </w:sdt>
  <w:p w:rsidR="00CA29D5" w:rsidRDefault="00CA29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46" w:rsidRDefault="00550946" w:rsidP="006541E2">
      <w:pPr>
        <w:spacing w:after="0" w:line="240" w:lineRule="auto"/>
      </w:pPr>
      <w:r>
        <w:separator/>
      </w:r>
    </w:p>
  </w:footnote>
  <w:footnote w:type="continuationSeparator" w:id="0">
    <w:p w:rsidR="00550946" w:rsidRDefault="0055094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D5" w:rsidRDefault="00CA29D5">
    <w:pPr>
      <w:pStyle w:val="a6"/>
      <w:jc w:val="right"/>
    </w:pPr>
  </w:p>
  <w:p w:rsidR="00CA29D5" w:rsidRDefault="00CA29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56DB"/>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2358"/>
    <w:rsid w:val="00154E5D"/>
    <w:rsid w:val="001634B9"/>
    <w:rsid w:val="001656F3"/>
    <w:rsid w:val="0016753D"/>
    <w:rsid w:val="00186DA8"/>
    <w:rsid w:val="00194491"/>
    <w:rsid w:val="00197C47"/>
    <w:rsid w:val="001A124D"/>
    <w:rsid w:val="001A4927"/>
    <w:rsid w:val="001C018B"/>
    <w:rsid w:val="001F5427"/>
    <w:rsid w:val="001F62A5"/>
    <w:rsid w:val="002013C2"/>
    <w:rsid w:val="00202619"/>
    <w:rsid w:val="00203A9C"/>
    <w:rsid w:val="00204CF4"/>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4888"/>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0946"/>
    <w:rsid w:val="00556635"/>
    <w:rsid w:val="005568D7"/>
    <w:rsid w:val="00564478"/>
    <w:rsid w:val="00567831"/>
    <w:rsid w:val="00575993"/>
    <w:rsid w:val="00575DA5"/>
    <w:rsid w:val="00577D9E"/>
    <w:rsid w:val="00583078"/>
    <w:rsid w:val="00596ACE"/>
    <w:rsid w:val="005A66E8"/>
    <w:rsid w:val="005A79D8"/>
    <w:rsid w:val="005B10E5"/>
    <w:rsid w:val="005C0310"/>
    <w:rsid w:val="005C1090"/>
    <w:rsid w:val="005C5F01"/>
    <w:rsid w:val="005D06DC"/>
    <w:rsid w:val="005D4658"/>
    <w:rsid w:val="005E28BC"/>
    <w:rsid w:val="005F4FCC"/>
    <w:rsid w:val="005F72D7"/>
    <w:rsid w:val="0060292F"/>
    <w:rsid w:val="00604426"/>
    <w:rsid w:val="0060609F"/>
    <w:rsid w:val="00636D02"/>
    <w:rsid w:val="00637916"/>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17D29"/>
    <w:rsid w:val="00831DF1"/>
    <w:rsid w:val="00833FBA"/>
    <w:rsid w:val="00834D92"/>
    <w:rsid w:val="00834F6C"/>
    <w:rsid w:val="00836710"/>
    <w:rsid w:val="008533F4"/>
    <w:rsid w:val="00886967"/>
    <w:rsid w:val="008918E9"/>
    <w:rsid w:val="00893C81"/>
    <w:rsid w:val="00897ACE"/>
    <w:rsid w:val="008A02E0"/>
    <w:rsid w:val="008A57C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08D"/>
    <w:rsid w:val="00B038DA"/>
    <w:rsid w:val="00B13B93"/>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29D5"/>
    <w:rsid w:val="00CA5799"/>
    <w:rsid w:val="00CB26B9"/>
    <w:rsid w:val="00CD15E2"/>
    <w:rsid w:val="00CD34FD"/>
    <w:rsid w:val="00CD53F6"/>
    <w:rsid w:val="00CE4E98"/>
    <w:rsid w:val="00CE7186"/>
    <w:rsid w:val="00CF0A00"/>
    <w:rsid w:val="00CF1972"/>
    <w:rsid w:val="00CF344F"/>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42D4"/>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455A"/>
    <w:rsid w:val="00E660D3"/>
    <w:rsid w:val="00E71AF7"/>
    <w:rsid w:val="00E74EF4"/>
    <w:rsid w:val="00E76433"/>
    <w:rsid w:val="00E90654"/>
    <w:rsid w:val="00E907F8"/>
    <w:rsid w:val="00E93007"/>
    <w:rsid w:val="00E96CF8"/>
    <w:rsid w:val="00EA7B07"/>
    <w:rsid w:val="00EB05AF"/>
    <w:rsid w:val="00EC3253"/>
    <w:rsid w:val="00EC68DA"/>
    <w:rsid w:val="00ED70E9"/>
    <w:rsid w:val="00ED7585"/>
    <w:rsid w:val="00EE11BD"/>
    <w:rsid w:val="00EE4B51"/>
    <w:rsid w:val="00EF624A"/>
    <w:rsid w:val="00F0074B"/>
    <w:rsid w:val="00F115B1"/>
    <w:rsid w:val="00F13280"/>
    <w:rsid w:val="00F20FDC"/>
    <w:rsid w:val="00F23945"/>
    <w:rsid w:val="00F24163"/>
    <w:rsid w:val="00F27681"/>
    <w:rsid w:val="00F30B8A"/>
    <w:rsid w:val="00F31942"/>
    <w:rsid w:val="00F3232D"/>
    <w:rsid w:val="00F4767E"/>
    <w:rsid w:val="00F63FFA"/>
    <w:rsid w:val="00F66C61"/>
    <w:rsid w:val="00F715EF"/>
    <w:rsid w:val="00F763DF"/>
    <w:rsid w:val="00F777DE"/>
    <w:rsid w:val="00F825BA"/>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1523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A06C-BA55-4084-8C32-1659465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8998</Words>
  <Characters>51293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17</cp:revision>
  <cp:lastPrinted>2015-05-12T08:51:00Z</cp:lastPrinted>
  <dcterms:created xsi:type="dcterms:W3CDTF">2017-02-16T08:04:00Z</dcterms:created>
  <dcterms:modified xsi:type="dcterms:W3CDTF">2017-02-28T07:58:00Z</dcterms:modified>
</cp:coreProperties>
</file>