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12" w:rsidRDefault="00E72812" w:rsidP="00781DAF">
      <w:pPr>
        <w:pStyle w:val="ad"/>
        <w:spacing w:after="0"/>
        <w:jc w:val="center"/>
        <w:rPr>
          <w:b/>
          <w:bCs/>
          <w:sz w:val="32"/>
          <w:szCs w:val="32"/>
        </w:rPr>
      </w:pPr>
      <w:r>
        <w:rPr>
          <w:b/>
          <w:noProof/>
          <w:lang w:eastAsia="ru-RU"/>
        </w:rPr>
        <w:drawing>
          <wp:inline distT="0" distB="0" distL="0" distR="0" wp14:anchorId="6AE78DBE" wp14:editId="5035B0F4">
            <wp:extent cx="615950"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15950" cy="712470"/>
                    </a:xfrm>
                    <a:prstGeom prst="rect">
                      <a:avLst/>
                    </a:prstGeom>
                    <a:noFill/>
                    <a:ln>
                      <a:noFill/>
                    </a:ln>
                  </pic:spPr>
                </pic:pic>
              </a:graphicData>
            </a:graphic>
          </wp:inline>
        </w:drawing>
      </w:r>
    </w:p>
    <w:p w:rsidR="002C72F5" w:rsidRPr="00B26641" w:rsidRDefault="00B26641" w:rsidP="00781DAF">
      <w:pPr>
        <w:pStyle w:val="ad"/>
        <w:spacing w:after="0"/>
        <w:jc w:val="center"/>
        <w:rPr>
          <w:b/>
          <w:bCs/>
          <w:sz w:val="32"/>
          <w:szCs w:val="32"/>
        </w:rPr>
      </w:pPr>
      <w:proofErr w:type="spellStart"/>
      <w:r w:rsidRPr="00B26641">
        <w:rPr>
          <w:b/>
          <w:bCs/>
          <w:sz w:val="32"/>
          <w:szCs w:val="32"/>
        </w:rPr>
        <w:t>Форносовское</w:t>
      </w:r>
      <w:proofErr w:type="spellEnd"/>
      <w:r w:rsidRPr="00B26641">
        <w:rPr>
          <w:b/>
          <w:bCs/>
          <w:sz w:val="32"/>
          <w:szCs w:val="32"/>
        </w:rPr>
        <w:t xml:space="preserve"> городское </w:t>
      </w:r>
      <w:r w:rsidR="002C72F5" w:rsidRPr="00B26641">
        <w:rPr>
          <w:b/>
          <w:bCs/>
          <w:sz w:val="32"/>
          <w:szCs w:val="32"/>
        </w:rPr>
        <w:t>поселение</w:t>
      </w:r>
      <w:r w:rsidR="002C72F5" w:rsidRPr="00B26641">
        <w:rPr>
          <w:b/>
          <w:bCs/>
          <w:sz w:val="32"/>
          <w:szCs w:val="32"/>
        </w:rPr>
        <w:tab/>
      </w:r>
    </w:p>
    <w:p w:rsidR="002C72F5" w:rsidRPr="00B26641" w:rsidRDefault="002C72F5" w:rsidP="00781DAF">
      <w:pPr>
        <w:pStyle w:val="ad"/>
        <w:spacing w:after="0"/>
        <w:jc w:val="center"/>
        <w:rPr>
          <w:b/>
          <w:bCs/>
          <w:sz w:val="32"/>
          <w:szCs w:val="32"/>
        </w:rPr>
      </w:pPr>
      <w:proofErr w:type="spellStart"/>
      <w:r w:rsidRPr="00B26641">
        <w:rPr>
          <w:b/>
          <w:bCs/>
          <w:sz w:val="32"/>
          <w:szCs w:val="32"/>
        </w:rPr>
        <w:t>Тосненск</w:t>
      </w:r>
      <w:r w:rsidR="00B26641" w:rsidRPr="00B26641">
        <w:rPr>
          <w:b/>
          <w:bCs/>
          <w:sz w:val="32"/>
          <w:szCs w:val="32"/>
        </w:rPr>
        <w:t>ого</w:t>
      </w:r>
      <w:proofErr w:type="spellEnd"/>
      <w:r w:rsidRPr="00B26641">
        <w:rPr>
          <w:b/>
          <w:bCs/>
          <w:sz w:val="32"/>
          <w:szCs w:val="32"/>
        </w:rPr>
        <w:t xml:space="preserve"> район</w:t>
      </w:r>
      <w:r w:rsidR="00B26641" w:rsidRPr="00B26641">
        <w:rPr>
          <w:b/>
          <w:bCs/>
          <w:sz w:val="32"/>
          <w:szCs w:val="32"/>
        </w:rPr>
        <w:t>а</w:t>
      </w:r>
      <w:r w:rsidRPr="00B26641">
        <w:rPr>
          <w:b/>
          <w:bCs/>
          <w:sz w:val="32"/>
          <w:szCs w:val="32"/>
        </w:rPr>
        <w:t xml:space="preserve"> Ленинградской области</w:t>
      </w:r>
    </w:p>
    <w:p w:rsidR="002C72F5" w:rsidRPr="00B26641" w:rsidRDefault="002C72F5" w:rsidP="00781DAF">
      <w:pPr>
        <w:pStyle w:val="ad"/>
        <w:spacing w:after="0"/>
        <w:jc w:val="center"/>
        <w:rPr>
          <w:b/>
          <w:bCs/>
          <w:sz w:val="32"/>
          <w:szCs w:val="32"/>
        </w:rPr>
      </w:pPr>
      <w:r w:rsidRPr="00B26641">
        <w:rPr>
          <w:b/>
          <w:bCs/>
          <w:sz w:val="32"/>
          <w:szCs w:val="32"/>
        </w:rPr>
        <w:t>Администрация</w:t>
      </w:r>
    </w:p>
    <w:p w:rsidR="002C72F5" w:rsidRPr="00B26641" w:rsidRDefault="002C72F5" w:rsidP="00781DAF">
      <w:pPr>
        <w:pStyle w:val="ad"/>
        <w:spacing w:after="0"/>
        <w:jc w:val="center"/>
        <w:rPr>
          <w:b/>
          <w:bCs/>
          <w:sz w:val="32"/>
          <w:szCs w:val="32"/>
        </w:rPr>
      </w:pPr>
    </w:p>
    <w:p w:rsidR="00DD23BA" w:rsidRPr="00B26641" w:rsidRDefault="00DD23BA" w:rsidP="00DD23BA">
      <w:pPr>
        <w:pStyle w:val="ad"/>
        <w:spacing w:after="0"/>
        <w:jc w:val="center"/>
        <w:rPr>
          <w:b/>
          <w:bCs/>
          <w:sz w:val="32"/>
          <w:szCs w:val="32"/>
        </w:rPr>
      </w:pPr>
      <w:r w:rsidRPr="00B26641">
        <w:rPr>
          <w:b/>
          <w:bCs/>
          <w:sz w:val="32"/>
          <w:szCs w:val="32"/>
        </w:rPr>
        <w:t>Постановление</w:t>
      </w:r>
    </w:p>
    <w:p w:rsidR="00DD23BA" w:rsidRDefault="00DD23BA" w:rsidP="00DD23BA">
      <w:pPr>
        <w:spacing w:line="360" w:lineRule="exact"/>
        <w:rPr>
          <w:rFonts w:ascii="Times New Roman" w:hAnsi="Times New Roman" w:cs="Times New Roman"/>
          <w:sz w:val="28"/>
          <w:szCs w:val="28"/>
        </w:rPr>
      </w:pPr>
    </w:p>
    <w:p w:rsidR="00DD23BA" w:rsidRPr="00B26641" w:rsidRDefault="00DD23BA" w:rsidP="00DD23BA">
      <w:pPr>
        <w:spacing w:line="360" w:lineRule="exact"/>
        <w:rPr>
          <w:rFonts w:ascii="Times New Roman" w:hAnsi="Times New Roman" w:cs="Times New Roman"/>
          <w:sz w:val="24"/>
          <w:szCs w:val="24"/>
        </w:rPr>
      </w:pPr>
      <w:r w:rsidRPr="00B26641">
        <w:rPr>
          <w:rFonts w:ascii="Times New Roman" w:hAnsi="Times New Roman" w:cs="Times New Roman"/>
          <w:sz w:val="24"/>
          <w:szCs w:val="24"/>
        </w:rPr>
        <w:t>__</w:t>
      </w:r>
      <w:r w:rsidRPr="00DD23BA">
        <w:rPr>
          <w:rFonts w:ascii="Times New Roman" w:hAnsi="Times New Roman" w:cs="Times New Roman"/>
          <w:sz w:val="24"/>
          <w:szCs w:val="24"/>
          <w:u w:val="single"/>
        </w:rPr>
        <w:t>09.11.2017</w:t>
      </w:r>
      <w:r w:rsidRPr="00B26641">
        <w:rPr>
          <w:rFonts w:ascii="Times New Roman" w:hAnsi="Times New Roman" w:cs="Times New Roman"/>
          <w:sz w:val="24"/>
          <w:szCs w:val="24"/>
        </w:rPr>
        <w:t>__  № __</w:t>
      </w:r>
      <w:r w:rsidRPr="00DD23BA">
        <w:rPr>
          <w:rFonts w:ascii="Times New Roman" w:hAnsi="Times New Roman" w:cs="Times New Roman"/>
          <w:sz w:val="24"/>
          <w:szCs w:val="24"/>
          <w:u w:val="single"/>
        </w:rPr>
        <w:t>179</w:t>
      </w:r>
      <w:r w:rsidRPr="00B26641">
        <w:rPr>
          <w:rFonts w:ascii="Times New Roman" w:hAnsi="Times New Roman" w:cs="Times New Roman"/>
          <w:sz w:val="24"/>
          <w:szCs w:val="24"/>
        </w:rPr>
        <w:t>__</w:t>
      </w:r>
      <w:bookmarkStart w:id="0" w:name="_GoBack"/>
      <w:bookmarkEnd w:id="0"/>
    </w:p>
    <w:p w:rsidR="00DD23BA" w:rsidRPr="00B26641" w:rsidRDefault="00DD23BA" w:rsidP="00DD23BA">
      <w:pPr>
        <w:spacing w:after="0" w:line="240" w:lineRule="auto"/>
        <w:rPr>
          <w:rFonts w:ascii="Times New Roman" w:hAnsi="Times New Roman" w:cs="Times New Roman"/>
          <w:sz w:val="24"/>
          <w:szCs w:val="24"/>
        </w:rPr>
      </w:pPr>
    </w:p>
    <w:p w:rsidR="00DD23BA" w:rsidRPr="00B26641" w:rsidRDefault="00DD23BA" w:rsidP="00DD23B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 внесении изменений в </w:t>
      </w:r>
      <w:proofErr w:type="gramStart"/>
      <w:r>
        <w:rPr>
          <w:rFonts w:ascii="Times New Roman" w:hAnsi="Times New Roman" w:cs="Times New Roman"/>
          <w:color w:val="000000"/>
          <w:sz w:val="24"/>
          <w:szCs w:val="24"/>
        </w:rPr>
        <w:t>а</w:t>
      </w:r>
      <w:r w:rsidRPr="00B26641">
        <w:rPr>
          <w:rFonts w:ascii="Times New Roman" w:hAnsi="Times New Roman" w:cs="Times New Roman"/>
          <w:color w:val="000000"/>
          <w:sz w:val="24"/>
          <w:szCs w:val="24"/>
        </w:rPr>
        <w:t>дминистративн</w:t>
      </w:r>
      <w:r>
        <w:rPr>
          <w:rFonts w:ascii="Times New Roman" w:hAnsi="Times New Roman" w:cs="Times New Roman"/>
          <w:color w:val="000000"/>
          <w:sz w:val="24"/>
          <w:szCs w:val="24"/>
        </w:rPr>
        <w:t>ый</w:t>
      </w:r>
      <w:proofErr w:type="gramEnd"/>
    </w:p>
    <w:p w:rsidR="00DD23BA" w:rsidRDefault="00DD23BA" w:rsidP="00DD23BA">
      <w:pPr>
        <w:spacing w:after="0" w:line="240" w:lineRule="auto"/>
        <w:rPr>
          <w:rFonts w:ascii="Times New Roman" w:hAnsi="Times New Roman" w:cs="Times New Roman"/>
          <w:color w:val="000000"/>
          <w:sz w:val="24"/>
          <w:szCs w:val="24"/>
        </w:rPr>
      </w:pPr>
      <w:r w:rsidRPr="00B26641">
        <w:rPr>
          <w:rFonts w:ascii="Times New Roman" w:hAnsi="Times New Roman" w:cs="Times New Roman"/>
          <w:color w:val="000000"/>
          <w:sz w:val="24"/>
          <w:szCs w:val="24"/>
        </w:rPr>
        <w:t xml:space="preserve">регламент по </w:t>
      </w:r>
      <w:r>
        <w:rPr>
          <w:rFonts w:ascii="Times New Roman" w:hAnsi="Times New Roman" w:cs="Times New Roman"/>
          <w:color w:val="000000"/>
          <w:sz w:val="24"/>
          <w:szCs w:val="24"/>
        </w:rPr>
        <w:t>предоставлению муниципальной услуги</w:t>
      </w:r>
    </w:p>
    <w:p w:rsidR="00DD23BA" w:rsidRPr="00B26641" w:rsidRDefault="00DD23BA" w:rsidP="00DD23B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 </w:t>
      </w:r>
      <w:r w:rsidRPr="005A7C77">
        <w:rPr>
          <w:rFonts w:ascii="Times New Roman" w:hAnsi="Times New Roman" w:cs="Times New Roman"/>
          <w:color w:val="000000"/>
          <w:sz w:val="24"/>
          <w:szCs w:val="24"/>
        </w:rPr>
        <w:t xml:space="preserve">выдаче разрешения на </w:t>
      </w:r>
      <w:r>
        <w:rPr>
          <w:rFonts w:ascii="Times New Roman" w:hAnsi="Times New Roman" w:cs="Times New Roman"/>
          <w:color w:val="000000"/>
          <w:sz w:val="24"/>
          <w:szCs w:val="24"/>
        </w:rPr>
        <w:t xml:space="preserve">ввод объекта в эксплуатацию», </w:t>
      </w:r>
    </w:p>
    <w:p w:rsidR="00DD23BA" w:rsidRDefault="00DD23BA" w:rsidP="00DD23BA">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утвержденный</w:t>
      </w:r>
      <w:proofErr w:type="gramEnd"/>
      <w:r>
        <w:rPr>
          <w:rFonts w:ascii="Times New Roman" w:hAnsi="Times New Roman" w:cs="Times New Roman"/>
          <w:color w:val="000000"/>
          <w:sz w:val="24"/>
          <w:szCs w:val="24"/>
        </w:rPr>
        <w:t xml:space="preserve"> постановлением администрации </w:t>
      </w:r>
    </w:p>
    <w:p w:rsidR="00DD23BA" w:rsidRDefault="00DD23BA" w:rsidP="00DD23B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Форносовского</w:t>
      </w:r>
      <w:proofErr w:type="spellEnd"/>
      <w:r>
        <w:rPr>
          <w:rFonts w:ascii="Times New Roman" w:hAnsi="Times New Roman" w:cs="Times New Roman"/>
          <w:color w:val="000000"/>
          <w:sz w:val="24"/>
          <w:szCs w:val="24"/>
        </w:rPr>
        <w:t xml:space="preserve"> городского поселения </w:t>
      </w:r>
      <w:proofErr w:type="spellStart"/>
      <w:r>
        <w:rPr>
          <w:rFonts w:ascii="Times New Roman" w:hAnsi="Times New Roman" w:cs="Times New Roman"/>
          <w:color w:val="000000"/>
          <w:sz w:val="24"/>
          <w:szCs w:val="24"/>
        </w:rPr>
        <w:t>Тосненского</w:t>
      </w:r>
      <w:proofErr w:type="spellEnd"/>
    </w:p>
    <w:p w:rsidR="00DD23BA" w:rsidRPr="00B26641" w:rsidRDefault="00DD23BA" w:rsidP="00DD23B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района Ленинградской области</w:t>
      </w:r>
      <w:r w:rsidRPr="005A7C77">
        <w:rPr>
          <w:rFonts w:ascii="Times New Roman" w:hAnsi="Times New Roman" w:cs="Times New Roman"/>
          <w:color w:val="000000"/>
          <w:sz w:val="24"/>
          <w:szCs w:val="24"/>
        </w:rPr>
        <w:t xml:space="preserve"> № 1</w:t>
      </w:r>
      <w:r>
        <w:rPr>
          <w:rFonts w:ascii="Times New Roman" w:hAnsi="Times New Roman" w:cs="Times New Roman"/>
          <w:color w:val="000000"/>
          <w:sz w:val="24"/>
          <w:szCs w:val="24"/>
        </w:rPr>
        <w:t>15 от 25.08</w:t>
      </w:r>
      <w:r w:rsidRPr="005A7C77">
        <w:rPr>
          <w:rFonts w:ascii="Times New Roman" w:hAnsi="Times New Roman" w:cs="Times New Roman"/>
          <w:color w:val="000000"/>
          <w:sz w:val="24"/>
          <w:szCs w:val="24"/>
        </w:rPr>
        <w:t>.201</w:t>
      </w:r>
      <w:r>
        <w:rPr>
          <w:rFonts w:ascii="Times New Roman" w:hAnsi="Times New Roman" w:cs="Times New Roman"/>
          <w:color w:val="000000"/>
          <w:sz w:val="24"/>
          <w:szCs w:val="24"/>
        </w:rPr>
        <w:t>5 года</w:t>
      </w:r>
    </w:p>
    <w:p w:rsidR="00DD23BA" w:rsidRPr="00B26641" w:rsidRDefault="00DD23BA" w:rsidP="00DD23BA">
      <w:pPr>
        <w:rPr>
          <w:rFonts w:ascii="Times New Roman" w:hAnsi="Times New Roman" w:cs="Times New Roman"/>
          <w:sz w:val="24"/>
          <w:szCs w:val="24"/>
        </w:rPr>
      </w:pPr>
    </w:p>
    <w:p w:rsidR="00DD23BA" w:rsidRPr="00B26641" w:rsidRDefault="00DD23BA" w:rsidP="00DD23BA">
      <w:pPr>
        <w:pStyle w:val="ac"/>
        <w:suppressAutoHyphens/>
        <w:ind w:firstLine="851"/>
        <w:rPr>
          <w:rFonts w:ascii="Times New Roman" w:hAnsi="Times New Roman" w:cs="Times New Roman"/>
          <w:sz w:val="24"/>
          <w:szCs w:val="24"/>
        </w:rPr>
      </w:pPr>
      <w:proofErr w:type="gramStart"/>
      <w:r w:rsidRPr="00B26641">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762A3">
        <w:rPr>
          <w:rFonts w:ascii="Times New Roman" w:hAnsi="Times New Roman" w:cs="Times New Roman"/>
          <w:sz w:val="24"/>
          <w:szCs w:val="24"/>
        </w:rPr>
        <w:t>Постановление</w:t>
      </w:r>
      <w:r>
        <w:rPr>
          <w:rFonts w:ascii="Times New Roman" w:hAnsi="Times New Roman" w:cs="Times New Roman"/>
          <w:sz w:val="24"/>
          <w:szCs w:val="24"/>
        </w:rPr>
        <w:t>м</w:t>
      </w:r>
      <w:r w:rsidRPr="007762A3">
        <w:rPr>
          <w:rFonts w:ascii="Times New Roman" w:hAnsi="Times New Roman" w:cs="Times New Roman"/>
          <w:sz w:val="24"/>
          <w:szCs w:val="24"/>
        </w:rPr>
        <w:t xml:space="preserve"> Правительства Ленинградской области от 13.06.2017 № 211</w:t>
      </w:r>
      <w:r>
        <w:rPr>
          <w:rFonts w:ascii="Times New Roman" w:hAnsi="Times New Roman" w:cs="Times New Roman"/>
          <w:sz w:val="24"/>
          <w:szCs w:val="24"/>
        </w:rPr>
        <w:t xml:space="preserve"> </w:t>
      </w:r>
      <w:r w:rsidRPr="007762A3">
        <w:rPr>
          <w:rFonts w:ascii="Times New Roman" w:hAnsi="Times New Roman" w:cs="Times New Roman"/>
          <w:sz w:val="24"/>
          <w:szCs w:val="24"/>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w:t>
      </w:r>
      <w:proofErr w:type="gramEnd"/>
      <w:r w:rsidRPr="007762A3">
        <w:rPr>
          <w:rFonts w:ascii="Times New Roman" w:hAnsi="Times New Roman" w:cs="Times New Roman"/>
          <w:sz w:val="24"/>
          <w:szCs w:val="24"/>
        </w:rPr>
        <w:t xml:space="preserve"> </w:t>
      </w:r>
      <w:proofErr w:type="gramStart"/>
      <w:r w:rsidRPr="007762A3">
        <w:rPr>
          <w:rFonts w:ascii="Times New Roman" w:hAnsi="Times New Roman" w:cs="Times New Roman"/>
          <w:sz w:val="24"/>
          <w:szCs w:val="24"/>
        </w:rPr>
        <w:t xml:space="preserve">строительство и разрешений на ввод объектов в эксплуатацию осуществляется исключительно в электронной форме" </w:t>
      </w: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Форносовского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 № 72 от 05.06.2012 года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Pr>
          <w:rFonts w:ascii="Times New Roman" w:hAnsi="Times New Roman" w:cs="Times New Roman"/>
          <w:sz w:val="24"/>
          <w:szCs w:val="24"/>
        </w:rPr>
        <w:t>Форносовского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 </w:t>
      </w:r>
      <w:r w:rsidRPr="00B26641">
        <w:rPr>
          <w:rFonts w:ascii="Times New Roman" w:hAnsi="Times New Roman" w:cs="Times New Roman"/>
          <w:sz w:val="24"/>
          <w:szCs w:val="24"/>
        </w:rPr>
        <w:t xml:space="preserve">Уставом </w:t>
      </w:r>
      <w:proofErr w:type="spellStart"/>
      <w:r w:rsidRPr="00B26641">
        <w:rPr>
          <w:rStyle w:val="aa"/>
          <w:rFonts w:ascii="Times New Roman" w:hAnsi="Times New Roman" w:cs="Times New Roman"/>
          <w:b w:val="0"/>
          <w:bCs w:val="0"/>
          <w:sz w:val="24"/>
          <w:szCs w:val="24"/>
        </w:rPr>
        <w:t>Форносовско</w:t>
      </w:r>
      <w:r>
        <w:rPr>
          <w:rStyle w:val="aa"/>
          <w:rFonts w:ascii="Times New Roman" w:hAnsi="Times New Roman" w:cs="Times New Roman"/>
          <w:b w:val="0"/>
          <w:bCs w:val="0"/>
          <w:sz w:val="24"/>
          <w:szCs w:val="24"/>
        </w:rPr>
        <w:t>го</w:t>
      </w:r>
      <w:proofErr w:type="spellEnd"/>
      <w:r w:rsidRPr="00B26641">
        <w:rPr>
          <w:rStyle w:val="aa"/>
          <w:rFonts w:ascii="Times New Roman" w:hAnsi="Times New Roman" w:cs="Times New Roman"/>
          <w:b w:val="0"/>
          <w:bCs w:val="0"/>
          <w:sz w:val="24"/>
          <w:szCs w:val="24"/>
        </w:rPr>
        <w:t xml:space="preserve"> городско</w:t>
      </w:r>
      <w:r>
        <w:rPr>
          <w:rStyle w:val="aa"/>
          <w:rFonts w:ascii="Times New Roman" w:hAnsi="Times New Roman" w:cs="Times New Roman"/>
          <w:b w:val="0"/>
          <w:bCs w:val="0"/>
          <w:sz w:val="24"/>
          <w:szCs w:val="24"/>
        </w:rPr>
        <w:t>го</w:t>
      </w:r>
      <w:r w:rsidRPr="00B26641">
        <w:rPr>
          <w:rStyle w:val="aa"/>
          <w:rFonts w:ascii="Times New Roman" w:hAnsi="Times New Roman" w:cs="Times New Roman"/>
          <w:b w:val="0"/>
          <w:bCs w:val="0"/>
          <w:sz w:val="24"/>
          <w:szCs w:val="24"/>
        </w:rPr>
        <w:t xml:space="preserve"> </w:t>
      </w:r>
      <w:r w:rsidRPr="00B26641">
        <w:rPr>
          <w:rFonts w:ascii="Times New Roman" w:hAnsi="Times New Roman" w:cs="Times New Roman"/>
          <w:sz w:val="24"/>
          <w:szCs w:val="24"/>
        </w:rPr>
        <w:t>поселени</w:t>
      </w:r>
      <w:r>
        <w:rPr>
          <w:rFonts w:ascii="Times New Roman" w:hAnsi="Times New Roman" w:cs="Times New Roman"/>
          <w:sz w:val="24"/>
          <w:szCs w:val="24"/>
        </w:rPr>
        <w:t>я</w:t>
      </w:r>
      <w:r w:rsidRPr="00B26641">
        <w:rPr>
          <w:rFonts w:ascii="Times New Roman" w:hAnsi="Times New Roman" w:cs="Times New Roman"/>
          <w:sz w:val="24"/>
          <w:szCs w:val="24"/>
        </w:rPr>
        <w:t xml:space="preserve">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 области, администрация </w:t>
      </w:r>
      <w:proofErr w:type="spellStart"/>
      <w:r w:rsidRPr="00B26641">
        <w:rPr>
          <w:rFonts w:ascii="Times New Roman" w:hAnsi="Times New Roman" w:cs="Times New Roman"/>
          <w:sz w:val="24"/>
          <w:szCs w:val="24"/>
        </w:rPr>
        <w:t>Форносовского</w:t>
      </w:r>
      <w:proofErr w:type="spellEnd"/>
      <w:r w:rsidRPr="00B26641">
        <w:rPr>
          <w:rFonts w:ascii="Times New Roman" w:hAnsi="Times New Roman" w:cs="Times New Roman"/>
          <w:sz w:val="24"/>
          <w:szCs w:val="24"/>
        </w:rPr>
        <w:t xml:space="preserve"> городского поселения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w:t>
      </w:r>
      <w:proofErr w:type="gramEnd"/>
      <w:r w:rsidRPr="00B26641">
        <w:rPr>
          <w:rFonts w:ascii="Times New Roman" w:hAnsi="Times New Roman" w:cs="Times New Roman"/>
          <w:sz w:val="24"/>
          <w:szCs w:val="24"/>
        </w:rPr>
        <w:t xml:space="preserve"> области</w:t>
      </w:r>
    </w:p>
    <w:p w:rsidR="00DD23BA" w:rsidRPr="00B26641" w:rsidRDefault="00DD23BA" w:rsidP="00DD23BA">
      <w:pPr>
        <w:pStyle w:val="ac"/>
        <w:suppressAutoHyphens/>
        <w:ind w:firstLine="851"/>
        <w:rPr>
          <w:rFonts w:ascii="Times New Roman" w:hAnsi="Times New Roman" w:cs="Times New Roman"/>
          <w:sz w:val="24"/>
          <w:szCs w:val="24"/>
        </w:rPr>
      </w:pPr>
    </w:p>
    <w:p w:rsidR="00DD23BA" w:rsidRPr="00B26641" w:rsidRDefault="00DD23BA" w:rsidP="00DD23BA">
      <w:pPr>
        <w:spacing w:line="360" w:lineRule="exact"/>
        <w:jc w:val="both"/>
        <w:rPr>
          <w:rFonts w:ascii="Times New Roman" w:hAnsi="Times New Roman" w:cs="Times New Roman"/>
          <w:sz w:val="24"/>
          <w:szCs w:val="24"/>
        </w:rPr>
      </w:pPr>
      <w:r w:rsidRPr="00B26641">
        <w:rPr>
          <w:rFonts w:ascii="Times New Roman" w:hAnsi="Times New Roman" w:cs="Times New Roman"/>
          <w:sz w:val="24"/>
          <w:szCs w:val="24"/>
        </w:rPr>
        <w:t>ПОСТАНОВЛЯЕТ:</w:t>
      </w:r>
    </w:p>
    <w:p w:rsidR="00DD23BA" w:rsidRDefault="00DD23BA" w:rsidP="00DD23BA">
      <w:pPr>
        <w:spacing w:after="0" w:line="240" w:lineRule="auto"/>
        <w:ind w:firstLine="708"/>
        <w:jc w:val="both"/>
        <w:rPr>
          <w:rFonts w:ascii="Times New Roman" w:hAnsi="Times New Roman" w:cs="Times New Roman"/>
          <w:sz w:val="24"/>
          <w:szCs w:val="24"/>
        </w:rPr>
      </w:pPr>
      <w:r w:rsidRPr="00B26641">
        <w:rPr>
          <w:rFonts w:ascii="Times New Roman" w:hAnsi="Times New Roman" w:cs="Times New Roman"/>
          <w:sz w:val="24"/>
          <w:szCs w:val="24"/>
        </w:rPr>
        <w:t>1.</w:t>
      </w:r>
      <w:r w:rsidRPr="00B26641">
        <w:rPr>
          <w:rFonts w:ascii="Times New Roman" w:hAnsi="Times New Roman" w:cs="Times New Roman"/>
          <w:color w:val="FFFFFF"/>
          <w:sz w:val="24"/>
          <w:szCs w:val="24"/>
        </w:rPr>
        <w:t>й</w:t>
      </w:r>
      <w:r>
        <w:rPr>
          <w:rFonts w:ascii="Times New Roman" w:hAnsi="Times New Roman" w:cs="Times New Roman"/>
          <w:sz w:val="24"/>
          <w:szCs w:val="24"/>
        </w:rPr>
        <w:t>Внести изменения в а</w:t>
      </w:r>
      <w:r w:rsidRPr="00B26641">
        <w:rPr>
          <w:rFonts w:ascii="Times New Roman" w:hAnsi="Times New Roman" w:cs="Times New Roman"/>
          <w:sz w:val="24"/>
          <w:szCs w:val="24"/>
        </w:rPr>
        <w:t xml:space="preserve">дминистративный регламент </w:t>
      </w:r>
      <w:r w:rsidRPr="00B05DB7">
        <w:rPr>
          <w:rFonts w:ascii="Times New Roman" w:hAnsi="Times New Roman" w:cs="Times New Roman"/>
          <w:color w:val="000000"/>
          <w:sz w:val="24"/>
          <w:szCs w:val="24"/>
        </w:rPr>
        <w:t>по предоставлению муниципальной услуги «</w:t>
      </w:r>
      <w:r w:rsidRPr="005A7C77">
        <w:rPr>
          <w:rFonts w:ascii="Times New Roman" w:hAnsi="Times New Roman" w:cs="Times New Roman"/>
          <w:color w:val="000000"/>
          <w:sz w:val="24"/>
          <w:szCs w:val="24"/>
        </w:rPr>
        <w:t xml:space="preserve">О </w:t>
      </w:r>
      <w:r w:rsidRPr="00922CD3">
        <w:rPr>
          <w:rFonts w:ascii="Times New Roman" w:hAnsi="Times New Roman" w:cs="Times New Roman"/>
          <w:color w:val="000000"/>
          <w:sz w:val="24"/>
          <w:szCs w:val="24"/>
        </w:rPr>
        <w:t>выдаче разрешения на ввод объекта в эксплуатацию</w:t>
      </w:r>
      <w:r w:rsidRPr="00B05DB7">
        <w:rPr>
          <w:rFonts w:ascii="Times New Roman" w:hAnsi="Times New Roman" w:cs="Times New Roman"/>
          <w:color w:val="000000"/>
          <w:sz w:val="24"/>
          <w:szCs w:val="24"/>
        </w:rPr>
        <w:t xml:space="preserve">», утвержденный постановлением администрации </w:t>
      </w:r>
      <w:proofErr w:type="spellStart"/>
      <w:r w:rsidRPr="00B05DB7">
        <w:rPr>
          <w:rFonts w:ascii="Times New Roman" w:hAnsi="Times New Roman" w:cs="Times New Roman"/>
          <w:color w:val="000000"/>
          <w:sz w:val="24"/>
          <w:szCs w:val="24"/>
        </w:rPr>
        <w:t>Форносовского</w:t>
      </w:r>
      <w:proofErr w:type="spellEnd"/>
      <w:r w:rsidRPr="00B05DB7">
        <w:rPr>
          <w:rFonts w:ascii="Times New Roman" w:hAnsi="Times New Roman" w:cs="Times New Roman"/>
          <w:color w:val="000000"/>
          <w:sz w:val="24"/>
          <w:szCs w:val="24"/>
        </w:rPr>
        <w:t xml:space="preserve"> городского поселения </w:t>
      </w:r>
      <w:proofErr w:type="spellStart"/>
      <w:r w:rsidRPr="00B05DB7">
        <w:rPr>
          <w:rFonts w:ascii="Times New Roman" w:hAnsi="Times New Roman" w:cs="Times New Roman"/>
          <w:color w:val="000000"/>
          <w:sz w:val="24"/>
          <w:szCs w:val="24"/>
        </w:rPr>
        <w:t>Тосненского</w:t>
      </w:r>
      <w:proofErr w:type="spellEnd"/>
      <w:r>
        <w:rPr>
          <w:rFonts w:ascii="Times New Roman" w:hAnsi="Times New Roman" w:cs="Times New Roman"/>
          <w:color w:val="000000"/>
          <w:sz w:val="24"/>
          <w:szCs w:val="24"/>
        </w:rPr>
        <w:t xml:space="preserve"> р</w:t>
      </w:r>
      <w:r w:rsidRPr="00B05DB7">
        <w:rPr>
          <w:rFonts w:ascii="Times New Roman" w:hAnsi="Times New Roman" w:cs="Times New Roman"/>
          <w:color w:val="000000"/>
          <w:sz w:val="24"/>
          <w:szCs w:val="24"/>
        </w:rPr>
        <w:t xml:space="preserve">айона Ленинградской области </w:t>
      </w:r>
      <w:r w:rsidRPr="005A7C77">
        <w:rPr>
          <w:rFonts w:ascii="Times New Roman" w:hAnsi="Times New Roman" w:cs="Times New Roman"/>
          <w:color w:val="000000"/>
          <w:sz w:val="24"/>
          <w:szCs w:val="24"/>
        </w:rPr>
        <w:t>№ 11</w:t>
      </w:r>
      <w:r>
        <w:rPr>
          <w:rFonts w:ascii="Times New Roman" w:hAnsi="Times New Roman" w:cs="Times New Roman"/>
          <w:color w:val="000000"/>
          <w:sz w:val="24"/>
          <w:szCs w:val="24"/>
        </w:rPr>
        <w:t>5</w:t>
      </w:r>
      <w:r w:rsidRPr="005A7C77">
        <w:rPr>
          <w:rFonts w:ascii="Times New Roman" w:hAnsi="Times New Roman" w:cs="Times New Roman"/>
          <w:color w:val="000000"/>
          <w:sz w:val="24"/>
          <w:szCs w:val="24"/>
        </w:rPr>
        <w:t xml:space="preserve"> от 25.08.2015 года</w:t>
      </w:r>
      <w:r w:rsidRPr="00B26641">
        <w:rPr>
          <w:rFonts w:ascii="Times New Roman" w:hAnsi="Times New Roman" w:cs="Times New Roman"/>
          <w:sz w:val="24"/>
          <w:szCs w:val="24"/>
        </w:rPr>
        <w:t>.</w:t>
      </w:r>
    </w:p>
    <w:p w:rsidR="00DD23BA"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Изложить п. 2.3. Регламента в следующей редакции: </w:t>
      </w:r>
      <w:proofErr w:type="gramStart"/>
      <w:r>
        <w:rPr>
          <w:rFonts w:ascii="Times New Roman" w:hAnsi="Times New Roman" w:cs="Times New Roman"/>
          <w:sz w:val="24"/>
          <w:szCs w:val="24"/>
        </w:rPr>
        <w:t>«</w:t>
      </w:r>
      <w:r w:rsidRPr="00DF7967">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w:t>
      </w:r>
      <w:r w:rsidRPr="00DF7967">
        <w:rPr>
          <w:rFonts w:ascii="Times New Roman" w:hAnsi="Times New Roman" w:cs="Times New Roman"/>
          <w:sz w:val="24"/>
          <w:szCs w:val="24"/>
        </w:rPr>
        <w:lastRenderedPageBreak/>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DF7967">
        <w:rPr>
          <w:rFonts w:ascii="Times New Roman" w:hAnsi="Times New Roman" w:cs="Times New Roman"/>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4"/>
          <w:szCs w:val="24"/>
        </w:rPr>
        <w:t>».</w:t>
      </w:r>
    </w:p>
    <w:p w:rsidR="00DD23BA"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Изложить п. 2.5. Регламента в следующей редакции: «</w:t>
      </w:r>
      <w:r w:rsidRPr="00DF7967">
        <w:rPr>
          <w:rFonts w:ascii="Times New Roman" w:hAnsi="Times New Roman" w:cs="Times New Roman"/>
          <w:sz w:val="24"/>
          <w:szCs w:val="24"/>
        </w:rPr>
        <w:t>Срок предоставления Муниципальной услуги - не более семи рабочих дней со дня поступления в Администрацию заявления застройщика</w:t>
      </w:r>
      <w:r>
        <w:rPr>
          <w:rFonts w:ascii="Times New Roman" w:hAnsi="Times New Roman" w:cs="Times New Roman"/>
          <w:sz w:val="24"/>
          <w:szCs w:val="24"/>
        </w:rPr>
        <w:t>».</w:t>
      </w:r>
    </w:p>
    <w:p w:rsidR="00DD23BA"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«в» п. 2.8. Регламента изложить в следующей редакции: «</w:t>
      </w:r>
      <w:r w:rsidRPr="00DF7967">
        <w:rPr>
          <w:rFonts w:ascii="Times New Roman" w:hAnsi="Times New Roman" w:cs="Times New Roman"/>
          <w:sz w:val="24"/>
          <w:szCs w:val="24"/>
        </w:rPr>
        <w:t>градостроительный план земельного участка, предоставленный для получения разрешения на строительство, или в случае стр</w:t>
      </w:r>
      <w:r>
        <w:rPr>
          <w:rFonts w:ascii="Times New Roman" w:hAnsi="Times New Roman" w:cs="Times New Roman"/>
          <w:sz w:val="24"/>
          <w:szCs w:val="24"/>
        </w:rPr>
        <w:t>оительства, реконструкции линей</w:t>
      </w:r>
      <w:r w:rsidRPr="00DF7967">
        <w:rPr>
          <w:rFonts w:ascii="Times New Roman" w:hAnsi="Times New Roman" w:cs="Times New Roman"/>
          <w:sz w:val="24"/>
          <w:szCs w:val="24"/>
        </w:rPr>
        <w:t>ного объекта проект планировки территории и проект межевания территории</w:t>
      </w:r>
      <w:r>
        <w:rPr>
          <w:rFonts w:ascii="Times New Roman" w:hAnsi="Times New Roman" w:cs="Times New Roman"/>
          <w:sz w:val="24"/>
          <w:szCs w:val="24"/>
        </w:rPr>
        <w:t>».</w:t>
      </w:r>
    </w:p>
    <w:p w:rsidR="00DD23BA"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Пп</w:t>
      </w:r>
      <w:proofErr w:type="spellEnd"/>
      <w:r>
        <w:rPr>
          <w:rFonts w:ascii="Times New Roman" w:hAnsi="Times New Roman" w:cs="Times New Roman"/>
          <w:sz w:val="24"/>
          <w:szCs w:val="24"/>
        </w:rPr>
        <w:t>. «ж» п. 2.8 Регламента</w:t>
      </w:r>
      <w:r w:rsidRPr="00DF7967">
        <w:t xml:space="preserve"> </w:t>
      </w:r>
      <w:r>
        <w:rPr>
          <w:rFonts w:ascii="Times New Roman" w:hAnsi="Times New Roman" w:cs="Times New Roman"/>
          <w:sz w:val="24"/>
          <w:szCs w:val="24"/>
        </w:rPr>
        <w:t>дополнить следующим</w:t>
      </w:r>
      <w:r w:rsidRPr="00DF7967">
        <w:rPr>
          <w:rFonts w:ascii="Times New Roman" w:hAnsi="Times New Roman" w:cs="Times New Roman"/>
          <w:sz w:val="24"/>
          <w:szCs w:val="24"/>
        </w:rPr>
        <w:t xml:space="preserve">: </w:t>
      </w:r>
      <w:r>
        <w:rPr>
          <w:rFonts w:ascii="Times New Roman" w:hAnsi="Times New Roman" w:cs="Times New Roman"/>
          <w:sz w:val="24"/>
          <w:szCs w:val="24"/>
        </w:rPr>
        <w:t>после слов  «</w:t>
      </w:r>
      <w:r w:rsidRPr="00286F8A">
        <w:rPr>
          <w:rFonts w:ascii="Times New Roman" w:hAnsi="Times New Roman" w:cs="Times New Roman"/>
          <w:sz w:val="24"/>
          <w:szCs w:val="24"/>
        </w:rPr>
        <w:t>контроля на основании договора)</w:t>
      </w:r>
      <w:r>
        <w:rPr>
          <w:rFonts w:ascii="Times New Roman" w:hAnsi="Times New Roman" w:cs="Times New Roman"/>
          <w:sz w:val="24"/>
          <w:szCs w:val="24"/>
        </w:rPr>
        <w:t xml:space="preserve">», дополнить </w:t>
      </w:r>
      <w:r w:rsidRPr="00DF7967">
        <w:rPr>
          <w:rFonts w:ascii="Times New Roman" w:hAnsi="Times New Roman" w:cs="Times New Roman"/>
          <w:sz w:val="24"/>
          <w:szCs w:val="24"/>
        </w:rPr>
        <w:t>«за исключением случаев осуществления строительства, реконструкции объектов индивидуального жилищного строительств</w:t>
      </w:r>
      <w:r>
        <w:rPr>
          <w:rFonts w:ascii="Times New Roman" w:hAnsi="Times New Roman" w:cs="Times New Roman"/>
          <w:sz w:val="24"/>
          <w:szCs w:val="24"/>
        </w:rPr>
        <w:t>а».</w:t>
      </w:r>
      <w:proofErr w:type="gramEnd"/>
    </w:p>
    <w:p w:rsidR="00DD23BA" w:rsidRPr="00B05DB7"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669E8">
        <w:rPr>
          <w:rFonts w:ascii="Times New Roman" w:hAnsi="Times New Roman" w:cs="Times New Roman"/>
          <w:sz w:val="24"/>
          <w:szCs w:val="24"/>
        </w:rPr>
        <w:t>Дополнить административный регламент пунктом 2.</w:t>
      </w:r>
      <w:r>
        <w:rPr>
          <w:rFonts w:ascii="Times New Roman" w:hAnsi="Times New Roman" w:cs="Times New Roman"/>
          <w:sz w:val="24"/>
          <w:szCs w:val="24"/>
        </w:rPr>
        <w:t>21</w:t>
      </w:r>
      <w:r w:rsidRPr="003669E8">
        <w:rPr>
          <w:rFonts w:ascii="Times New Roman" w:hAnsi="Times New Roman" w:cs="Times New Roman"/>
          <w:sz w:val="24"/>
          <w:szCs w:val="24"/>
        </w:rPr>
        <w:t xml:space="preserve"> </w:t>
      </w:r>
      <w:r>
        <w:rPr>
          <w:rFonts w:ascii="Times New Roman" w:hAnsi="Times New Roman" w:cs="Times New Roman"/>
          <w:sz w:val="24"/>
          <w:szCs w:val="24"/>
        </w:rPr>
        <w:t xml:space="preserve"> следующего содержания:  «</w:t>
      </w:r>
      <w:r w:rsidRPr="00B05DB7">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23BA" w:rsidRPr="00B05DB7"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D23BA" w:rsidRPr="00B26641" w:rsidRDefault="00DD23BA" w:rsidP="00DD23BA">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B05DB7">
        <w:rPr>
          <w:rFonts w:ascii="Times New Roman" w:hAnsi="Times New Roman" w:cs="Times New Roman"/>
          <w:sz w:val="24"/>
          <w:szCs w:val="24"/>
        </w:rPr>
        <w:t>ств дл</w:t>
      </w:r>
      <w:proofErr w:type="gramEnd"/>
      <w:r w:rsidRPr="00B05DB7">
        <w:rPr>
          <w:rFonts w:ascii="Times New Roman" w:hAnsi="Times New Roman" w:cs="Times New Roman"/>
          <w:sz w:val="24"/>
          <w:szCs w:val="24"/>
        </w:rPr>
        <w:t>я передвижения инвалида (костылей, ходунков)</w:t>
      </w:r>
      <w:r>
        <w:rPr>
          <w:rFonts w:ascii="Times New Roman" w:hAnsi="Times New Roman" w:cs="Times New Roman"/>
          <w:sz w:val="24"/>
          <w:szCs w:val="24"/>
        </w:rPr>
        <w:t>»</w:t>
      </w:r>
      <w:r w:rsidRPr="00B05DB7">
        <w:rPr>
          <w:rFonts w:ascii="Times New Roman" w:hAnsi="Times New Roman" w:cs="Times New Roman"/>
          <w:sz w:val="24"/>
          <w:szCs w:val="24"/>
        </w:rPr>
        <w:t>.</w:t>
      </w:r>
    </w:p>
    <w:p w:rsidR="00DD23BA" w:rsidRPr="00B26641" w:rsidRDefault="00DD23BA" w:rsidP="00DD23BA">
      <w:pPr>
        <w:spacing w:after="0" w:line="24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rPr>
        <w:t>7</w:t>
      </w:r>
      <w:r w:rsidRPr="00B26641">
        <w:rPr>
          <w:rFonts w:ascii="Times New Roman" w:hAnsi="Times New Roman" w:cs="Times New Roman"/>
          <w:color w:val="231F20"/>
          <w:sz w:val="24"/>
          <w:szCs w:val="24"/>
        </w:rPr>
        <w:t xml:space="preserve">. Опубликовать (обнародовать) настоящее постановление в порядке, установленном Уставом </w:t>
      </w:r>
      <w:proofErr w:type="spellStart"/>
      <w:r w:rsidRPr="00B26641">
        <w:rPr>
          <w:rFonts w:ascii="Times New Roman" w:hAnsi="Times New Roman" w:cs="Times New Roman"/>
          <w:color w:val="231F20"/>
          <w:sz w:val="24"/>
          <w:szCs w:val="24"/>
        </w:rPr>
        <w:t>Форносовского</w:t>
      </w:r>
      <w:proofErr w:type="spellEnd"/>
      <w:r w:rsidRPr="00B26641">
        <w:rPr>
          <w:rFonts w:ascii="Times New Roman" w:hAnsi="Times New Roman" w:cs="Times New Roman"/>
          <w:color w:val="231F20"/>
          <w:sz w:val="24"/>
          <w:szCs w:val="24"/>
        </w:rPr>
        <w:t xml:space="preserve"> городского поселения </w:t>
      </w:r>
      <w:proofErr w:type="spellStart"/>
      <w:r w:rsidRPr="00B26641">
        <w:rPr>
          <w:rFonts w:ascii="Times New Roman" w:hAnsi="Times New Roman" w:cs="Times New Roman"/>
          <w:color w:val="231F20"/>
          <w:sz w:val="24"/>
          <w:szCs w:val="24"/>
        </w:rPr>
        <w:t>Тосненского</w:t>
      </w:r>
      <w:proofErr w:type="spellEnd"/>
      <w:r w:rsidRPr="00B26641">
        <w:rPr>
          <w:rFonts w:ascii="Times New Roman" w:hAnsi="Times New Roman" w:cs="Times New Roman"/>
          <w:color w:val="231F20"/>
          <w:sz w:val="24"/>
          <w:szCs w:val="24"/>
        </w:rPr>
        <w:t xml:space="preserve"> района Ленинградской области.</w:t>
      </w:r>
    </w:p>
    <w:p w:rsidR="00DD23BA" w:rsidRPr="00B26641" w:rsidRDefault="00DD23BA" w:rsidP="00DD23BA">
      <w:pPr>
        <w:tabs>
          <w:tab w:val="left" w:pos="993"/>
        </w:tabs>
        <w:spacing w:after="0" w:line="24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8</w:t>
      </w:r>
      <w:r w:rsidRPr="00B26641">
        <w:rPr>
          <w:rFonts w:ascii="Times New Roman" w:hAnsi="Times New Roman" w:cs="Times New Roman"/>
          <w:color w:val="231F20"/>
          <w:sz w:val="24"/>
          <w:szCs w:val="24"/>
        </w:rPr>
        <w:t>. Настоящее постановление вступает в силу со дня его официального опубликования.</w:t>
      </w:r>
    </w:p>
    <w:p w:rsidR="00DD23BA" w:rsidRPr="00B26641" w:rsidRDefault="00DD23BA" w:rsidP="00DD23BA">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color w:val="231F20"/>
          <w:sz w:val="24"/>
          <w:szCs w:val="24"/>
        </w:rPr>
        <w:t>9</w:t>
      </w:r>
      <w:r w:rsidRPr="00B26641">
        <w:rPr>
          <w:rFonts w:ascii="Times New Roman" w:hAnsi="Times New Roman" w:cs="Times New Roman"/>
          <w:color w:val="231F20"/>
          <w:sz w:val="24"/>
          <w:szCs w:val="24"/>
        </w:rPr>
        <w:t xml:space="preserve">. </w:t>
      </w:r>
      <w:proofErr w:type="gramStart"/>
      <w:r w:rsidRPr="00B26641">
        <w:rPr>
          <w:rFonts w:ascii="Times New Roman" w:hAnsi="Times New Roman" w:cs="Times New Roman"/>
          <w:color w:val="231F20"/>
          <w:sz w:val="24"/>
          <w:szCs w:val="24"/>
        </w:rPr>
        <w:t>Контроль за</w:t>
      </w:r>
      <w:proofErr w:type="gramEnd"/>
      <w:r w:rsidRPr="00B26641">
        <w:rPr>
          <w:rFonts w:ascii="Times New Roman" w:hAnsi="Times New Roman" w:cs="Times New Roman"/>
          <w:color w:val="231F20"/>
          <w:sz w:val="24"/>
          <w:szCs w:val="24"/>
        </w:rPr>
        <w:t xml:space="preserve"> исполнением постановления </w:t>
      </w:r>
      <w:r>
        <w:rPr>
          <w:rFonts w:ascii="Times New Roman" w:hAnsi="Times New Roman" w:cs="Times New Roman"/>
          <w:color w:val="231F20"/>
          <w:sz w:val="24"/>
          <w:szCs w:val="24"/>
        </w:rPr>
        <w:t xml:space="preserve">возложить на главу администрации </w:t>
      </w:r>
      <w:proofErr w:type="spellStart"/>
      <w:r>
        <w:rPr>
          <w:rFonts w:ascii="Times New Roman" w:hAnsi="Times New Roman" w:cs="Times New Roman"/>
          <w:color w:val="231F20"/>
          <w:sz w:val="24"/>
          <w:szCs w:val="24"/>
        </w:rPr>
        <w:t>Форносовского</w:t>
      </w:r>
      <w:proofErr w:type="spellEnd"/>
      <w:r>
        <w:rPr>
          <w:rFonts w:ascii="Times New Roman" w:hAnsi="Times New Roman" w:cs="Times New Roman"/>
          <w:color w:val="231F20"/>
          <w:sz w:val="24"/>
          <w:szCs w:val="24"/>
        </w:rPr>
        <w:t xml:space="preserve"> городского поселения </w:t>
      </w:r>
      <w:proofErr w:type="spellStart"/>
      <w:r>
        <w:rPr>
          <w:rFonts w:ascii="Times New Roman" w:hAnsi="Times New Roman" w:cs="Times New Roman"/>
          <w:color w:val="231F20"/>
          <w:sz w:val="24"/>
          <w:szCs w:val="24"/>
        </w:rPr>
        <w:t>Тосненского</w:t>
      </w:r>
      <w:proofErr w:type="spellEnd"/>
      <w:r>
        <w:rPr>
          <w:rFonts w:ascii="Times New Roman" w:hAnsi="Times New Roman" w:cs="Times New Roman"/>
          <w:color w:val="231F20"/>
          <w:sz w:val="24"/>
          <w:szCs w:val="24"/>
        </w:rPr>
        <w:t xml:space="preserve"> района Ленинградской области.</w:t>
      </w:r>
      <w:r w:rsidRPr="00B26641">
        <w:rPr>
          <w:rFonts w:ascii="Times New Roman" w:hAnsi="Times New Roman" w:cs="Times New Roman"/>
          <w:sz w:val="24"/>
          <w:szCs w:val="24"/>
        </w:rPr>
        <w:t xml:space="preserve"> </w:t>
      </w:r>
    </w:p>
    <w:p w:rsidR="00DD23BA" w:rsidRPr="00B26641" w:rsidRDefault="00DD23BA" w:rsidP="00DD23BA">
      <w:pPr>
        <w:spacing w:line="360" w:lineRule="exact"/>
        <w:jc w:val="both"/>
        <w:rPr>
          <w:rFonts w:ascii="Times New Roman" w:hAnsi="Times New Roman" w:cs="Times New Roman"/>
          <w:sz w:val="24"/>
          <w:szCs w:val="24"/>
        </w:rPr>
      </w:pPr>
    </w:p>
    <w:p w:rsidR="00B26641" w:rsidRDefault="002C72F5" w:rsidP="001A5C3F">
      <w:pPr>
        <w:rPr>
          <w:rFonts w:ascii="Times New Roman" w:hAnsi="Times New Roman" w:cs="Times New Roman"/>
          <w:sz w:val="24"/>
          <w:szCs w:val="24"/>
        </w:rPr>
      </w:pPr>
      <w:r w:rsidRPr="00B26641">
        <w:rPr>
          <w:rFonts w:ascii="Times New Roman" w:hAnsi="Times New Roman" w:cs="Times New Roman"/>
          <w:sz w:val="24"/>
          <w:szCs w:val="24"/>
        </w:rPr>
        <w:t xml:space="preserve"> </w:t>
      </w:r>
      <w:r w:rsidR="00B26641">
        <w:rPr>
          <w:rFonts w:ascii="Times New Roman" w:hAnsi="Times New Roman" w:cs="Times New Roman"/>
          <w:sz w:val="24"/>
          <w:szCs w:val="24"/>
        </w:rPr>
        <w:tab/>
      </w:r>
      <w:r w:rsidRPr="00B26641">
        <w:rPr>
          <w:rFonts w:ascii="Times New Roman" w:hAnsi="Times New Roman" w:cs="Times New Roman"/>
          <w:sz w:val="24"/>
          <w:szCs w:val="24"/>
        </w:rPr>
        <w:t xml:space="preserve">Глава администрации                                                               </w:t>
      </w:r>
      <w:r w:rsidR="00B26641">
        <w:rPr>
          <w:rFonts w:ascii="Times New Roman" w:hAnsi="Times New Roman" w:cs="Times New Roman"/>
          <w:sz w:val="24"/>
          <w:szCs w:val="24"/>
        </w:rPr>
        <w:t xml:space="preserve">         А.И. Семёнов</w:t>
      </w:r>
    </w:p>
    <w:sectPr w:rsidR="00B26641" w:rsidSect="001441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B5" w:rsidRDefault="00212CB5" w:rsidP="00E72812">
      <w:pPr>
        <w:spacing w:after="0" w:line="240" w:lineRule="auto"/>
      </w:pPr>
      <w:r>
        <w:separator/>
      </w:r>
    </w:p>
  </w:endnote>
  <w:endnote w:type="continuationSeparator" w:id="0">
    <w:p w:rsidR="00212CB5" w:rsidRDefault="00212CB5" w:rsidP="00E7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B5" w:rsidRDefault="00212CB5" w:rsidP="00E72812">
      <w:pPr>
        <w:spacing w:after="0" w:line="240" w:lineRule="auto"/>
      </w:pPr>
      <w:r>
        <w:separator/>
      </w:r>
    </w:p>
  </w:footnote>
  <w:footnote w:type="continuationSeparator" w:id="0">
    <w:p w:rsidR="00212CB5" w:rsidRDefault="00212CB5" w:rsidP="00E7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2" w:rsidRPr="00E72812" w:rsidRDefault="00E72812" w:rsidP="00E72812">
    <w:pPr>
      <w:pStyle w:val="af"/>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4812"/>
    <w:multiLevelType w:val="hybridMultilevel"/>
    <w:tmpl w:val="01C2DE7E"/>
    <w:lvl w:ilvl="0" w:tplc="732A997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7"/>
    <w:rsid w:val="000044BB"/>
    <w:rsid w:val="00021AB5"/>
    <w:rsid w:val="00082813"/>
    <w:rsid w:val="000A47C1"/>
    <w:rsid w:val="000A63B1"/>
    <w:rsid w:val="000D34C1"/>
    <w:rsid w:val="000F042E"/>
    <w:rsid w:val="00144167"/>
    <w:rsid w:val="001864D3"/>
    <w:rsid w:val="001A5C3F"/>
    <w:rsid w:val="001D717A"/>
    <w:rsid w:val="00212CB5"/>
    <w:rsid w:val="002259E5"/>
    <w:rsid w:val="002522E9"/>
    <w:rsid w:val="00253E26"/>
    <w:rsid w:val="002C72F5"/>
    <w:rsid w:val="003155A4"/>
    <w:rsid w:val="00334C15"/>
    <w:rsid w:val="003669E8"/>
    <w:rsid w:val="00393606"/>
    <w:rsid w:val="0040251B"/>
    <w:rsid w:val="00413AB4"/>
    <w:rsid w:val="00455713"/>
    <w:rsid w:val="00493034"/>
    <w:rsid w:val="0049704B"/>
    <w:rsid w:val="004B492E"/>
    <w:rsid w:val="004E2F81"/>
    <w:rsid w:val="004F00E2"/>
    <w:rsid w:val="005032B3"/>
    <w:rsid w:val="00507F97"/>
    <w:rsid w:val="005142E9"/>
    <w:rsid w:val="00527101"/>
    <w:rsid w:val="005448D0"/>
    <w:rsid w:val="005461C4"/>
    <w:rsid w:val="00546D03"/>
    <w:rsid w:val="005819B2"/>
    <w:rsid w:val="005A7C77"/>
    <w:rsid w:val="005E0962"/>
    <w:rsid w:val="00623FFD"/>
    <w:rsid w:val="006539DF"/>
    <w:rsid w:val="006E270E"/>
    <w:rsid w:val="006F0EAC"/>
    <w:rsid w:val="006F77CA"/>
    <w:rsid w:val="007369CB"/>
    <w:rsid w:val="00742441"/>
    <w:rsid w:val="007625C2"/>
    <w:rsid w:val="007762A3"/>
    <w:rsid w:val="00777159"/>
    <w:rsid w:val="00781DAF"/>
    <w:rsid w:val="007E0AFD"/>
    <w:rsid w:val="00834637"/>
    <w:rsid w:val="00835398"/>
    <w:rsid w:val="008445D6"/>
    <w:rsid w:val="00905EE0"/>
    <w:rsid w:val="0091304E"/>
    <w:rsid w:val="00946753"/>
    <w:rsid w:val="00956DAF"/>
    <w:rsid w:val="00973D38"/>
    <w:rsid w:val="00984F0B"/>
    <w:rsid w:val="00A42EC9"/>
    <w:rsid w:val="00A5689E"/>
    <w:rsid w:val="00A81950"/>
    <w:rsid w:val="00AA0FB2"/>
    <w:rsid w:val="00AB572D"/>
    <w:rsid w:val="00AE6A97"/>
    <w:rsid w:val="00B05DB7"/>
    <w:rsid w:val="00B07BDC"/>
    <w:rsid w:val="00B26641"/>
    <w:rsid w:val="00B32CC1"/>
    <w:rsid w:val="00B40379"/>
    <w:rsid w:val="00B6334C"/>
    <w:rsid w:val="00B66D27"/>
    <w:rsid w:val="00B97167"/>
    <w:rsid w:val="00BA263C"/>
    <w:rsid w:val="00BB7102"/>
    <w:rsid w:val="00C8123A"/>
    <w:rsid w:val="00C942E8"/>
    <w:rsid w:val="00CC1ABD"/>
    <w:rsid w:val="00CF5A4B"/>
    <w:rsid w:val="00CF7099"/>
    <w:rsid w:val="00D339D8"/>
    <w:rsid w:val="00DD23BA"/>
    <w:rsid w:val="00DE7F85"/>
    <w:rsid w:val="00DF695F"/>
    <w:rsid w:val="00E72812"/>
    <w:rsid w:val="00E862FD"/>
    <w:rsid w:val="00EA5BAB"/>
    <w:rsid w:val="00FB55F2"/>
    <w:rsid w:val="00FE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 w:type="paragraph" w:styleId="af">
    <w:name w:val="header"/>
    <w:basedOn w:val="a"/>
    <w:link w:val="af0"/>
    <w:uiPriority w:val="99"/>
    <w:unhideWhenUsed/>
    <w:rsid w:val="00E728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2812"/>
    <w:rPr>
      <w:rFonts w:cs="Calibri"/>
    </w:rPr>
  </w:style>
  <w:style w:type="paragraph" w:styleId="af1">
    <w:name w:val="footer"/>
    <w:basedOn w:val="a"/>
    <w:link w:val="af2"/>
    <w:uiPriority w:val="99"/>
    <w:unhideWhenUsed/>
    <w:rsid w:val="00E728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2812"/>
    <w:rPr>
      <w:rFonts w:cs="Calibri"/>
    </w:rPr>
  </w:style>
  <w:style w:type="paragraph" w:styleId="af3">
    <w:name w:val="List Paragraph"/>
    <w:basedOn w:val="a"/>
    <w:uiPriority w:val="34"/>
    <w:qFormat/>
    <w:rsid w:val="00FB5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 w:type="paragraph" w:styleId="af">
    <w:name w:val="header"/>
    <w:basedOn w:val="a"/>
    <w:link w:val="af0"/>
    <w:uiPriority w:val="99"/>
    <w:unhideWhenUsed/>
    <w:rsid w:val="00E728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2812"/>
    <w:rPr>
      <w:rFonts w:cs="Calibri"/>
    </w:rPr>
  </w:style>
  <w:style w:type="paragraph" w:styleId="af1">
    <w:name w:val="footer"/>
    <w:basedOn w:val="a"/>
    <w:link w:val="af2"/>
    <w:uiPriority w:val="99"/>
    <w:unhideWhenUsed/>
    <w:rsid w:val="00E728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2812"/>
    <w:rPr>
      <w:rFonts w:cs="Calibri"/>
    </w:rPr>
  </w:style>
  <w:style w:type="paragraph" w:styleId="af3">
    <w:name w:val="List Paragraph"/>
    <w:basedOn w:val="a"/>
    <w:uiPriority w:val="34"/>
    <w:qFormat/>
    <w:rsid w:val="00FB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59850">
      <w:marLeft w:val="0"/>
      <w:marRight w:val="0"/>
      <w:marTop w:val="0"/>
      <w:marBottom w:val="0"/>
      <w:divBdr>
        <w:top w:val="none" w:sz="0" w:space="0" w:color="auto"/>
        <w:left w:val="none" w:sz="0" w:space="0" w:color="auto"/>
        <w:bottom w:val="none" w:sz="0" w:space="0" w:color="auto"/>
        <w:right w:val="none" w:sz="0" w:space="0" w:color="auto"/>
      </w:divBdr>
      <w:divsChild>
        <w:div w:id="900359839">
          <w:marLeft w:val="-28"/>
          <w:marRight w:val="0"/>
          <w:marTop w:val="0"/>
          <w:marBottom w:val="0"/>
          <w:divBdr>
            <w:top w:val="none" w:sz="0" w:space="0" w:color="auto"/>
            <w:left w:val="none" w:sz="0" w:space="0" w:color="auto"/>
            <w:bottom w:val="none" w:sz="0" w:space="0" w:color="auto"/>
            <w:right w:val="none" w:sz="0" w:space="0" w:color="auto"/>
          </w:divBdr>
        </w:div>
        <w:div w:id="900359840">
          <w:marLeft w:val="-28"/>
          <w:marRight w:val="0"/>
          <w:marTop w:val="0"/>
          <w:marBottom w:val="0"/>
          <w:divBdr>
            <w:top w:val="none" w:sz="0" w:space="0" w:color="auto"/>
            <w:left w:val="none" w:sz="0" w:space="0" w:color="auto"/>
            <w:bottom w:val="none" w:sz="0" w:space="0" w:color="auto"/>
            <w:right w:val="none" w:sz="0" w:space="0" w:color="auto"/>
          </w:divBdr>
        </w:div>
        <w:div w:id="900359841">
          <w:marLeft w:val="539"/>
          <w:marRight w:val="0"/>
          <w:marTop w:val="0"/>
          <w:marBottom w:val="0"/>
          <w:divBdr>
            <w:top w:val="none" w:sz="0" w:space="0" w:color="auto"/>
            <w:left w:val="none" w:sz="0" w:space="0" w:color="auto"/>
            <w:bottom w:val="none" w:sz="0" w:space="0" w:color="auto"/>
            <w:right w:val="none" w:sz="0" w:space="0" w:color="auto"/>
          </w:divBdr>
        </w:div>
        <w:div w:id="900359842">
          <w:marLeft w:val="-28"/>
          <w:marRight w:val="0"/>
          <w:marTop w:val="0"/>
          <w:marBottom w:val="0"/>
          <w:divBdr>
            <w:top w:val="none" w:sz="0" w:space="0" w:color="auto"/>
            <w:left w:val="none" w:sz="0" w:space="0" w:color="auto"/>
            <w:bottom w:val="none" w:sz="0" w:space="0" w:color="auto"/>
            <w:right w:val="none" w:sz="0" w:space="0" w:color="auto"/>
          </w:divBdr>
        </w:div>
        <w:div w:id="900359843">
          <w:marLeft w:val="-28"/>
          <w:marRight w:val="0"/>
          <w:marTop w:val="0"/>
          <w:marBottom w:val="0"/>
          <w:divBdr>
            <w:top w:val="none" w:sz="0" w:space="0" w:color="auto"/>
            <w:left w:val="none" w:sz="0" w:space="0" w:color="auto"/>
            <w:bottom w:val="none" w:sz="0" w:space="0" w:color="auto"/>
            <w:right w:val="none" w:sz="0" w:space="0" w:color="auto"/>
          </w:divBdr>
        </w:div>
        <w:div w:id="900359844">
          <w:marLeft w:val="-28"/>
          <w:marRight w:val="0"/>
          <w:marTop w:val="0"/>
          <w:marBottom w:val="0"/>
          <w:divBdr>
            <w:top w:val="none" w:sz="0" w:space="0" w:color="auto"/>
            <w:left w:val="none" w:sz="0" w:space="0" w:color="auto"/>
            <w:bottom w:val="none" w:sz="0" w:space="0" w:color="auto"/>
            <w:right w:val="none" w:sz="0" w:space="0" w:color="auto"/>
          </w:divBdr>
        </w:div>
        <w:div w:id="900359845">
          <w:marLeft w:val="539"/>
          <w:marRight w:val="0"/>
          <w:marTop w:val="0"/>
          <w:marBottom w:val="0"/>
          <w:divBdr>
            <w:top w:val="none" w:sz="0" w:space="0" w:color="auto"/>
            <w:left w:val="none" w:sz="0" w:space="0" w:color="auto"/>
            <w:bottom w:val="none" w:sz="0" w:space="0" w:color="auto"/>
            <w:right w:val="none" w:sz="0" w:space="0" w:color="auto"/>
          </w:divBdr>
        </w:div>
        <w:div w:id="900359846">
          <w:marLeft w:val="-70"/>
          <w:marRight w:val="0"/>
          <w:marTop w:val="0"/>
          <w:marBottom w:val="0"/>
          <w:divBdr>
            <w:top w:val="none" w:sz="0" w:space="0" w:color="auto"/>
            <w:left w:val="none" w:sz="0" w:space="0" w:color="auto"/>
            <w:bottom w:val="none" w:sz="0" w:space="0" w:color="auto"/>
            <w:right w:val="none" w:sz="0" w:space="0" w:color="auto"/>
          </w:divBdr>
        </w:div>
        <w:div w:id="900359847">
          <w:marLeft w:val="-28"/>
          <w:marRight w:val="0"/>
          <w:marTop w:val="0"/>
          <w:marBottom w:val="0"/>
          <w:divBdr>
            <w:top w:val="none" w:sz="0" w:space="0" w:color="auto"/>
            <w:left w:val="none" w:sz="0" w:space="0" w:color="auto"/>
            <w:bottom w:val="none" w:sz="0" w:space="0" w:color="auto"/>
            <w:right w:val="none" w:sz="0" w:space="0" w:color="auto"/>
          </w:divBdr>
        </w:div>
        <w:div w:id="900359848">
          <w:marLeft w:val="-28"/>
          <w:marRight w:val="0"/>
          <w:marTop w:val="0"/>
          <w:marBottom w:val="0"/>
          <w:divBdr>
            <w:top w:val="none" w:sz="0" w:space="0" w:color="auto"/>
            <w:left w:val="none" w:sz="0" w:space="0" w:color="auto"/>
            <w:bottom w:val="none" w:sz="0" w:space="0" w:color="auto"/>
            <w:right w:val="none" w:sz="0" w:space="0" w:color="auto"/>
          </w:divBdr>
        </w:div>
        <w:div w:id="900359849">
          <w:marLeft w:val="-28"/>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900359852">
          <w:marLeft w:val="-28"/>
          <w:marRight w:val="0"/>
          <w:marTop w:val="0"/>
          <w:marBottom w:val="0"/>
          <w:divBdr>
            <w:top w:val="none" w:sz="0" w:space="0" w:color="auto"/>
            <w:left w:val="none" w:sz="0" w:space="0" w:color="auto"/>
            <w:bottom w:val="none" w:sz="0" w:space="0" w:color="auto"/>
            <w:right w:val="none" w:sz="0" w:space="0" w:color="auto"/>
          </w:divBdr>
        </w:div>
      </w:divsChild>
    </w:div>
    <w:div w:id="900359853">
      <w:marLeft w:val="0"/>
      <w:marRight w:val="0"/>
      <w:marTop w:val="0"/>
      <w:marBottom w:val="0"/>
      <w:divBdr>
        <w:top w:val="none" w:sz="0" w:space="0" w:color="auto"/>
        <w:left w:val="none" w:sz="0" w:space="0" w:color="auto"/>
        <w:bottom w:val="none" w:sz="0" w:space="0" w:color="auto"/>
        <w:right w:val="none" w:sz="0" w:space="0" w:color="auto"/>
      </w:divBdr>
    </w:div>
    <w:div w:id="900359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Федоровское сельское поселение</vt:lpstr>
    </vt:vector>
  </TitlesOfParts>
  <Company>Reanimator Extreme Edition</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creator>Света</dc:creator>
  <cp:lastModifiedBy>user</cp:lastModifiedBy>
  <cp:revision>6</cp:revision>
  <cp:lastPrinted>2017-07-10T05:48:00Z</cp:lastPrinted>
  <dcterms:created xsi:type="dcterms:W3CDTF">2017-09-14T12:16:00Z</dcterms:created>
  <dcterms:modified xsi:type="dcterms:W3CDTF">2017-11-14T06:08:00Z</dcterms:modified>
</cp:coreProperties>
</file>