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D3" w:rsidRPr="000D3002" w:rsidRDefault="00C531D3" w:rsidP="000D30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3002">
        <w:rPr>
          <w:rFonts w:ascii="Times New Roman" w:hAnsi="Times New Roman" w:cs="Times New Roman"/>
          <w:sz w:val="28"/>
          <w:szCs w:val="28"/>
        </w:rPr>
        <w:t>Администрация Форносовского городского поселения Тосненского района Ленинградской области сообщает о п</w:t>
      </w:r>
      <w:r w:rsidRPr="000D3002">
        <w:rPr>
          <w:rFonts w:ascii="Times New Roman" w:hAnsi="Times New Roman" w:cs="Times New Roman"/>
          <w:sz w:val="28"/>
          <w:szCs w:val="28"/>
        </w:rPr>
        <w:t>рове</w:t>
      </w:r>
      <w:r w:rsidRPr="000D3002">
        <w:rPr>
          <w:rFonts w:ascii="Times New Roman" w:hAnsi="Times New Roman" w:cs="Times New Roman"/>
          <w:sz w:val="28"/>
          <w:szCs w:val="28"/>
        </w:rPr>
        <w:t>дении</w:t>
      </w:r>
      <w:r w:rsidRPr="000D3002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Pr="000D3002">
        <w:rPr>
          <w:rFonts w:ascii="Times New Roman" w:hAnsi="Times New Roman" w:cs="Times New Roman"/>
          <w:sz w:val="28"/>
          <w:szCs w:val="28"/>
        </w:rPr>
        <w:t>х</w:t>
      </w:r>
      <w:r w:rsidRPr="000D3002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Pr="000D3002">
        <w:rPr>
          <w:rFonts w:ascii="Times New Roman" w:hAnsi="Times New Roman" w:cs="Times New Roman"/>
          <w:sz w:val="28"/>
          <w:szCs w:val="28"/>
        </w:rPr>
        <w:t>й</w:t>
      </w:r>
      <w:r w:rsidRPr="000D3002">
        <w:rPr>
          <w:rFonts w:ascii="Times New Roman" w:hAnsi="Times New Roman" w:cs="Times New Roman"/>
          <w:sz w:val="28"/>
          <w:szCs w:val="28"/>
        </w:rPr>
        <w:t xml:space="preserve"> по проекту бюджета Форносовского городского поселения Тосненского района Ленинградской области на 2018 год и на плановый период 2019 и 2020 годов 15декабря 2017года в 13,00 в Форносовском Доме Культуре по адресу: пос. Форнос</w:t>
      </w:r>
      <w:r w:rsidRPr="000D3002">
        <w:rPr>
          <w:rFonts w:ascii="Times New Roman" w:hAnsi="Times New Roman" w:cs="Times New Roman"/>
          <w:sz w:val="28"/>
          <w:szCs w:val="28"/>
        </w:rPr>
        <w:t>ово, Павловское шоссе, дом 29А.</w:t>
      </w:r>
    </w:p>
    <w:p w:rsidR="00C531D3" w:rsidRPr="000D3002" w:rsidRDefault="00C531D3" w:rsidP="000D30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3002">
        <w:rPr>
          <w:rFonts w:ascii="Times New Roman" w:hAnsi="Times New Roman" w:cs="Times New Roman"/>
          <w:sz w:val="28"/>
          <w:szCs w:val="28"/>
        </w:rPr>
        <w:t>В</w:t>
      </w:r>
      <w:r w:rsidRPr="000D3002">
        <w:rPr>
          <w:rFonts w:ascii="Times New Roman" w:hAnsi="Times New Roman" w:cs="Times New Roman"/>
          <w:sz w:val="28"/>
          <w:szCs w:val="28"/>
        </w:rPr>
        <w:t xml:space="preserve"> публичных слушаниях вправе принимать участие население Форносовского городского поселения Тосненского района Ленинградской области, а та</w:t>
      </w:r>
      <w:r w:rsidRPr="000D3002">
        <w:rPr>
          <w:rFonts w:ascii="Times New Roman" w:hAnsi="Times New Roman" w:cs="Times New Roman"/>
          <w:sz w:val="28"/>
          <w:szCs w:val="28"/>
        </w:rPr>
        <w:t>кже иные заинтересованные лица.</w:t>
      </w:r>
    </w:p>
    <w:p w:rsidR="00282576" w:rsidRPr="000D3002" w:rsidRDefault="00C531D3" w:rsidP="000D30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3002">
        <w:rPr>
          <w:rFonts w:ascii="Times New Roman" w:hAnsi="Times New Roman" w:cs="Times New Roman"/>
          <w:sz w:val="28"/>
          <w:szCs w:val="28"/>
        </w:rPr>
        <w:t>О</w:t>
      </w:r>
      <w:r w:rsidRPr="000D3002">
        <w:rPr>
          <w:rFonts w:ascii="Times New Roman" w:hAnsi="Times New Roman" w:cs="Times New Roman"/>
          <w:sz w:val="28"/>
          <w:szCs w:val="28"/>
        </w:rPr>
        <w:t>знаком</w:t>
      </w:r>
      <w:r w:rsidRPr="000D3002">
        <w:rPr>
          <w:rFonts w:ascii="Times New Roman" w:hAnsi="Times New Roman" w:cs="Times New Roman"/>
          <w:sz w:val="28"/>
          <w:szCs w:val="28"/>
        </w:rPr>
        <w:t>иться</w:t>
      </w:r>
      <w:r w:rsidRPr="000D3002">
        <w:rPr>
          <w:rFonts w:ascii="Times New Roman" w:hAnsi="Times New Roman" w:cs="Times New Roman"/>
          <w:sz w:val="28"/>
          <w:szCs w:val="28"/>
        </w:rPr>
        <w:t xml:space="preserve"> с проектом документа, выносимого на публичные слушания, </w:t>
      </w:r>
      <w:r w:rsidRPr="000D3002">
        <w:rPr>
          <w:rFonts w:ascii="Times New Roman" w:hAnsi="Times New Roman" w:cs="Times New Roman"/>
          <w:sz w:val="28"/>
          <w:szCs w:val="28"/>
        </w:rPr>
        <w:t>можно на официальном сайте Администрации Форносовского городского поселения Тосненского района Ленинградской</w:t>
      </w:r>
      <w:r w:rsidR="00EB7923" w:rsidRPr="000D3002">
        <w:rPr>
          <w:rFonts w:ascii="Times New Roman" w:hAnsi="Times New Roman" w:cs="Times New Roman"/>
          <w:sz w:val="28"/>
          <w:szCs w:val="28"/>
        </w:rPr>
        <w:t xml:space="preserve"> </w:t>
      </w:r>
      <w:r w:rsidR="005E35A0">
        <w:rPr>
          <w:rFonts w:ascii="Times New Roman" w:hAnsi="Times New Roman" w:cs="Times New Roman"/>
          <w:sz w:val="28"/>
          <w:szCs w:val="28"/>
        </w:rPr>
        <w:t xml:space="preserve"> области </w:t>
      </w:r>
      <w:bookmarkStart w:id="0" w:name="_GoBack"/>
      <w:bookmarkEnd w:id="0"/>
      <w:r w:rsidR="005E35A0">
        <w:rPr>
          <w:rFonts w:ascii="Times New Roman" w:hAnsi="Times New Roman" w:cs="Times New Roman"/>
          <w:sz w:val="28"/>
          <w:szCs w:val="28"/>
        </w:rPr>
        <w:t xml:space="preserve"> </w:t>
      </w:r>
      <w:r w:rsidR="00EB7923" w:rsidRPr="000D3002">
        <w:rPr>
          <w:rFonts w:ascii="Times New Roman" w:hAnsi="Times New Roman" w:cs="Times New Roman"/>
          <w:sz w:val="28"/>
          <w:szCs w:val="28"/>
        </w:rPr>
        <w:t>http://форносово-адм</w:t>
      </w:r>
      <w:proofErr w:type="gramStart"/>
      <w:r w:rsidR="00EB7923" w:rsidRPr="000D30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7923" w:rsidRPr="000D3002">
        <w:rPr>
          <w:rFonts w:ascii="Times New Roman" w:hAnsi="Times New Roman" w:cs="Times New Roman"/>
          <w:sz w:val="28"/>
          <w:szCs w:val="28"/>
        </w:rPr>
        <w:t xml:space="preserve">ф </w:t>
      </w:r>
    </w:p>
    <w:p w:rsidR="00A72142" w:rsidRPr="000D3002" w:rsidRDefault="00282576" w:rsidP="000D300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D3002">
        <w:rPr>
          <w:rFonts w:ascii="Times New Roman" w:hAnsi="Times New Roman" w:cs="Times New Roman"/>
          <w:sz w:val="28"/>
          <w:szCs w:val="28"/>
        </w:rPr>
        <w:t>П</w:t>
      </w:r>
      <w:r w:rsidR="00C531D3" w:rsidRPr="000D3002">
        <w:rPr>
          <w:rFonts w:ascii="Times New Roman" w:hAnsi="Times New Roman" w:cs="Times New Roman"/>
          <w:sz w:val="28"/>
          <w:szCs w:val="28"/>
        </w:rPr>
        <w:t xml:space="preserve">редложения граждан по проекту бюджета Форносовского городского поселения Тосненского района Ленинградской области на 2018 и на плановый период 2019 и 2020 годов принимаются до 16,00 часов до 14 декабря 2017 года по адресу: пос. Форносово, ул. </w:t>
      </w:r>
      <w:proofErr w:type="gramStart"/>
      <w:r w:rsidR="00C531D3" w:rsidRPr="000D300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C531D3" w:rsidRPr="000D3002">
        <w:rPr>
          <w:rFonts w:ascii="Times New Roman" w:hAnsi="Times New Roman" w:cs="Times New Roman"/>
          <w:sz w:val="28"/>
          <w:szCs w:val="28"/>
        </w:rPr>
        <w:t>, дом 3.</w:t>
      </w:r>
    </w:p>
    <w:sectPr w:rsidR="00A72142" w:rsidRPr="000D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DF"/>
    <w:rsid w:val="000D3002"/>
    <w:rsid w:val="00282576"/>
    <w:rsid w:val="005E35A0"/>
    <w:rsid w:val="00934EDF"/>
    <w:rsid w:val="00A72142"/>
    <w:rsid w:val="00C531D3"/>
    <w:rsid w:val="00EB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2017-12-04T08:45:00Z</dcterms:created>
  <dcterms:modified xsi:type="dcterms:W3CDTF">2017-12-04T08:49:00Z</dcterms:modified>
</cp:coreProperties>
</file>