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33E" w:rsidRDefault="00540247" w:rsidP="00A6533E">
      <w:pPr>
        <w:jc w:val="center"/>
        <w:rPr>
          <w:sz w:val="20"/>
        </w:rPr>
      </w:pPr>
      <w:r>
        <w:rPr>
          <w:noProof/>
          <w:sz w:val="20"/>
        </w:rPr>
        <w:drawing>
          <wp:inline distT="0" distB="0" distL="0" distR="0">
            <wp:extent cx="657225" cy="8572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57225" cy="857250"/>
                    </a:xfrm>
                    <a:prstGeom prst="rect">
                      <a:avLst/>
                    </a:prstGeom>
                    <a:noFill/>
                    <a:ln w="9525">
                      <a:noFill/>
                      <a:miter lim="800000"/>
                      <a:headEnd/>
                      <a:tailEnd/>
                    </a:ln>
                  </pic:spPr>
                </pic:pic>
              </a:graphicData>
            </a:graphic>
          </wp:inline>
        </w:drawing>
      </w:r>
    </w:p>
    <w:p w:rsidR="00A6533E" w:rsidRPr="00275CAB" w:rsidRDefault="00A6533E" w:rsidP="00A6533E">
      <w:pPr>
        <w:pStyle w:val="1"/>
        <w:rPr>
          <w:sz w:val="16"/>
          <w:szCs w:val="16"/>
        </w:rPr>
      </w:pPr>
    </w:p>
    <w:p w:rsidR="00A6533E" w:rsidRPr="00D42ED0" w:rsidRDefault="00A6533E" w:rsidP="00A6533E">
      <w:pPr>
        <w:jc w:val="center"/>
        <w:rPr>
          <w:b/>
          <w:bCs/>
          <w:sz w:val="26"/>
          <w:szCs w:val="26"/>
        </w:rPr>
      </w:pPr>
      <w:r w:rsidRPr="00D42ED0">
        <w:rPr>
          <w:b/>
          <w:bCs/>
          <w:sz w:val="26"/>
          <w:szCs w:val="26"/>
        </w:rPr>
        <w:t>СОВЕТ ДЕПУТАТОВ</w:t>
      </w:r>
    </w:p>
    <w:p w:rsidR="00A6533E" w:rsidRPr="00D42ED0" w:rsidRDefault="00A6533E" w:rsidP="00A6533E">
      <w:pPr>
        <w:jc w:val="center"/>
        <w:rPr>
          <w:b/>
          <w:bCs/>
          <w:sz w:val="26"/>
          <w:szCs w:val="26"/>
        </w:rPr>
      </w:pPr>
      <w:r w:rsidRPr="00D42ED0">
        <w:rPr>
          <w:b/>
          <w:bCs/>
          <w:sz w:val="26"/>
          <w:szCs w:val="26"/>
        </w:rPr>
        <w:t xml:space="preserve"> МУНИЦИПАЛЬНОГО ОБРАЗОВАНИЯ ГОРОД ВОЛХОВ</w:t>
      </w:r>
    </w:p>
    <w:p w:rsidR="00A6533E" w:rsidRPr="00D42ED0" w:rsidRDefault="00A6533E" w:rsidP="00A6533E">
      <w:pPr>
        <w:jc w:val="center"/>
        <w:rPr>
          <w:b/>
          <w:bCs/>
          <w:sz w:val="26"/>
          <w:szCs w:val="26"/>
        </w:rPr>
      </w:pPr>
      <w:r w:rsidRPr="00D42ED0">
        <w:rPr>
          <w:b/>
          <w:bCs/>
          <w:sz w:val="26"/>
          <w:szCs w:val="26"/>
        </w:rPr>
        <w:t xml:space="preserve"> ВОЛХОВСКОГО МУНИЦИПАЛЬНОГО РАЙОНА</w:t>
      </w:r>
    </w:p>
    <w:p w:rsidR="00A6533E" w:rsidRPr="00D42ED0" w:rsidRDefault="00A6533E" w:rsidP="00A6533E">
      <w:pPr>
        <w:jc w:val="center"/>
        <w:rPr>
          <w:b/>
          <w:bCs/>
          <w:sz w:val="26"/>
          <w:szCs w:val="26"/>
        </w:rPr>
      </w:pPr>
      <w:r w:rsidRPr="00D42ED0">
        <w:rPr>
          <w:b/>
          <w:bCs/>
          <w:sz w:val="26"/>
          <w:szCs w:val="26"/>
        </w:rPr>
        <w:t>ЛЕНИНГРАДСКОЙ ОБЛАСТИ</w:t>
      </w:r>
    </w:p>
    <w:p w:rsidR="00A6533E" w:rsidRPr="001F46AE" w:rsidRDefault="00A6533E" w:rsidP="00A6533E">
      <w:pPr>
        <w:pStyle w:val="a9"/>
        <w:jc w:val="center"/>
        <w:rPr>
          <w:b/>
          <w:sz w:val="26"/>
          <w:szCs w:val="26"/>
        </w:rPr>
      </w:pPr>
    </w:p>
    <w:p w:rsidR="00A6533E" w:rsidRDefault="0011465C" w:rsidP="00A6533E">
      <w:pPr>
        <w:pStyle w:val="a9"/>
        <w:jc w:val="center"/>
        <w:rPr>
          <w:b/>
          <w:sz w:val="26"/>
          <w:szCs w:val="26"/>
        </w:rPr>
      </w:pPr>
      <w:r>
        <w:rPr>
          <w:b/>
          <w:sz w:val="26"/>
          <w:szCs w:val="26"/>
        </w:rPr>
        <w:t>Р</w:t>
      </w:r>
      <w:r w:rsidR="00A6533E" w:rsidRPr="00D42ED0">
        <w:rPr>
          <w:b/>
          <w:sz w:val="26"/>
          <w:szCs w:val="26"/>
        </w:rPr>
        <w:t>ЕШЕНИ</w:t>
      </w:r>
      <w:r>
        <w:rPr>
          <w:b/>
          <w:sz w:val="26"/>
          <w:szCs w:val="26"/>
        </w:rPr>
        <w:t>Е</w:t>
      </w:r>
    </w:p>
    <w:p w:rsidR="0011465C" w:rsidRPr="00D42ED0" w:rsidRDefault="0011465C" w:rsidP="00A6533E">
      <w:pPr>
        <w:pStyle w:val="a9"/>
        <w:jc w:val="center"/>
        <w:rPr>
          <w:b/>
          <w:sz w:val="26"/>
          <w:szCs w:val="26"/>
        </w:rPr>
      </w:pPr>
    </w:p>
    <w:p w:rsidR="00A6533E" w:rsidRPr="00D42ED0" w:rsidRDefault="00A6533E" w:rsidP="00A6533E">
      <w:pPr>
        <w:pStyle w:val="a9"/>
        <w:rPr>
          <w:b/>
          <w:sz w:val="28"/>
          <w:szCs w:val="28"/>
        </w:rPr>
      </w:pPr>
      <w:r>
        <w:rPr>
          <w:b/>
          <w:sz w:val="28"/>
          <w:szCs w:val="28"/>
        </w:rPr>
        <w:t>о</w:t>
      </w:r>
      <w:r w:rsidRPr="00D42ED0">
        <w:rPr>
          <w:b/>
          <w:sz w:val="28"/>
          <w:szCs w:val="28"/>
        </w:rPr>
        <w:t>т</w:t>
      </w:r>
      <w:r>
        <w:rPr>
          <w:b/>
          <w:sz w:val="28"/>
          <w:szCs w:val="28"/>
        </w:rPr>
        <w:t xml:space="preserve">  </w:t>
      </w:r>
      <w:r w:rsidR="0011465C">
        <w:rPr>
          <w:b/>
          <w:sz w:val="28"/>
          <w:szCs w:val="28"/>
        </w:rPr>
        <w:t>21  февраля</w:t>
      </w:r>
      <w:r>
        <w:rPr>
          <w:b/>
          <w:sz w:val="28"/>
          <w:szCs w:val="28"/>
        </w:rPr>
        <w:t xml:space="preserve">  2014  года                                                                           </w:t>
      </w:r>
      <w:r w:rsidR="0011465C">
        <w:rPr>
          <w:b/>
          <w:sz w:val="28"/>
          <w:szCs w:val="28"/>
        </w:rPr>
        <w:t xml:space="preserve">       </w:t>
      </w:r>
      <w:r>
        <w:rPr>
          <w:b/>
          <w:sz w:val="28"/>
          <w:szCs w:val="28"/>
        </w:rPr>
        <w:t xml:space="preserve">№  </w:t>
      </w:r>
      <w:r w:rsidR="0011465C">
        <w:rPr>
          <w:b/>
          <w:sz w:val="28"/>
          <w:szCs w:val="28"/>
        </w:rPr>
        <w:t>4</w:t>
      </w:r>
    </w:p>
    <w:p w:rsidR="006448BC" w:rsidRPr="006448BC" w:rsidRDefault="006448BC" w:rsidP="007E0918">
      <w:pPr>
        <w:rPr>
          <w:sz w:val="28"/>
          <w:szCs w:val="28"/>
        </w:rPr>
      </w:pPr>
    </w:p>
    <w:tbl>
      <w:tblPr>
        <w:tblW w:w="0" w:type="auto"/>
        <w:tblLook w:val="01E0"/>
      </w:tblPr>
      <w:tblGrid>
        <w:gridCol w:w="4852"/>
      </w:tblGrid>
      <w:tr w:rsidR="0085070F" w:rsidRPr="006448BC">
        <w:trPr>
          <w:trHeight w:val="493"/>
        </w:trPr>
        <w:tc>
          <w:tcPr>
            <w:tcW w:w="4852" w:type="dxa"/>
          </w:tcPr>
          <w:p w:rsidR="0085070F" w:rsidRPr="006448BC" w:rsidRDefault="0085070F" w:rsidP="00513A39">
            <w:pPr>
              <w:jc w:val="both"/>
              <w:rPr>
                <w:b/>
              </w:rPr>
            </w:pPr>
            <w:r w:rsidRPr="006448BC">
              <w:rPr>
                <w:b/>
              </w:rPr>
              <w:t xml:space="preserve">Об осуществлении полномочий в сфере закупок товаров, работ, </w:t>
            </w:r>
            <w:r w:rsidR="006448BC" w:rsidRPr="006448BC">
              <w:rPr>
                <w:b/>
              </w:rPr>
              <w:t>услуг</w:t>
            </w:r>
          </w:p>
        </w:tc>
      </w:tr>
    </w:tbl>
    <w:p w:rsidR="006448BC" w:rsidRDefault="006448BC" w:rsidP="007E0918">
      <w:pPr>
        <w:pStyle w:val="ConsPlusNormal"/>
        <w:widowControl/>
        <w:ind w:firstLine="708"/>
        <w:jc w:val="both"/>
        <w:rPr>
          <w:rFonts w:ascii="Times New Roman" w:hAnsi="Times New Roman" w:cs="Times New Roman"/>
          <w:sz w:val="28"/>
          <w:szCs w:val="28"/>
        </w:rPr>
      </w:pPr>
    </w:p>
    <w:p w:rsidR="0085070F" w:rsidRPr="00A31C77" w:rsidRDefault="0085070F" w:rsidP="007E0918">
      <w:pPr>
        <w:pStyle w:val="ConsPlusNormal"/>
        <w:widowControl/>
        <w:ind w:firstLine="708"/>
        <w:jc w:val="both"/>
        <w:rPr>
          <w:rFonts w:ascii="Times New Roman" w:hAnsi="Times New Roman" w:cs="Times New Roman"/>
          <w:bCs/>
          <w:sz w:val="28"/>
          <w:szCs w:val="28"/>
        </w:rPr>
      </w:pPr>
      <w:r>
        <w:rPr>
          <w:rFonts w:ascii="Times New Roman" w:hAnsi="Times New Roman" w:cs="Times New Roman"/>
          <w:sz w:val="28"/>
          <w:szCs w:val="28"/>
        </w:rPr>
        <w:t>В связи с вступлением в силу с 1 января 2014 года Федерального закона от 05.04.2013 года № 44-ФЗ «О контрактной системе в сфере закупок товаров, работ, услуг для обеспечения государственных и муниципальных нужд», в соответствии с</w:t>
      </w:r>
      <w:r w:rsidR="006448BC">
        <w:rPr>
          <w:rFonts w:ascii="Times New Roman" w:hAnsi="Times New Roman" w:cs="Times New Roman"/>
          <w:sz w:val="28"/>
          <w:szCs w:val="28"/>
        </w:rPr>
        <w:t xml:space="preserve"> пунктами 3, 4 части 5 и частью 10 статьи 26, </w:t>
      </w:r>
      <w:r>
        <w:rPr>
          <w:rFonts w:ascii="Times New Roman" w:hAnsi="Times New Roman" w:cs="Times New Roman"/>
          <w:sz w:val="28"/>
          <w:szCs w:val="28"/>
        </w:rPr>
        <w:t>ч</w:t>
      </w:r>
      <w:r w:rsidR="006448BC">
        <w:rPr>
          <w:rFonts w:ascii="Times New Roman" w:hAnsi="Times New Roman" w:cs="Times New Roman"/>
          <w:sz w:val="28"/>
          <w:szCs w:val="28"/>
        </w:rPr>
        <w:t xml:space="preserve">астью </w:t>
      </w:r>
      <w:r w:rsidRPr="00550F52">
        <w:rPr>
          <w:rFonts w:ascii="Times New Roman" w:hAnsi="Times New Roman" w:cs="Times New Roman"/>
          <w:sz w:val="28"/>
          <w:szCs w:val="28"/>
        </w:rPr>
        <w:t>4</w:t>
      </w:r>
      <w:r>
        <w:rPr>
          <w:rFonts w:ascii="Times New Roman" w:hAnsi="Times New Roman" w:cs="Times New Roman"/>
          <w:sz w:val="28"/>
          <w:szCs w:val="28"/>
        </w:rPr>
        <w:t xml:space="preserve"> ст</w:t>
      </w:r>
      <w:r w:rsidR="006448BC">
        <w:rPr>
          <w:rFonts w:ascii="Times New Roman" w:hAnsi="Times New Roman" w:cs="Times New Roman"/>
          <w:sz w:val="28"/>
          <w:szCs w:val="28"/>
        </w:rPr>
        <w:t xml:space="preserve">атьи </w:t>
      </w:r>
      <w:r w:rsidRPr="00550F52">
        <w:rPr>
          <w:rFonts w:ascii="Times New Roman" w:hAnsi="Times New Roman" w:cs="Times New Roman"/>
          <w:sz w:val="28"/>
          <w:szCs w:val="28"/>
        </w:rPr>
        <w:t>112</w:t>
      </w:r>
      <w:r>
        <w:rPr>
          <w:rFonts w:ascii="Times New Roman" w:hAnsi="Times New Roman" w:cs="Times New Roman"/>
          <w:sz w:val="28"/>
          <w:szCs w:val="28"/>
        </w:rPr>
        <w:t xml:space="preserve">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Pr="007A6A06">
        <w:rPr>
          <w:rFonts w:ascii="Times New Roman" w:hAnsi="Times New Roman" w:cs="Times New Roman"/>
          <w:sz w:val="28"/>
          <w:szCs w:val="28"/>
        </w:rPr>
        <w:t xml:space="preserve">, </w:t>
      </w:r>
      <w:r w:rsidR="00A6533E">
        <w:rPr>
          <w:rFonts w:ascii="Times New Roman" w:hAnsi="Times New Roman" w:cs="Times New Roman"/>
          <w:sz w:val="28"/>
          <w:szCs w:val="28"/>
        </w:rPr>
        <w:t xml:space="preserve">руководствуясь Соглашением </w:t>
      </w:r>
      <w:r w:rsidR="00A6533E" w:rsidRPr="000C4902">
        <w:rPr>
          <w:rFonts w:ascii="Times New Roman" w:hAnsi="Times New Roman" w:cs="Times New Roman"/>
          <w:sz w:val="28"/>
          <w:szCs w:val="28"/>
        </w:rPr>
        <w:t>о передаче администрации Волховского муниципального района Ленинградской области осуществления части полномочий администрации муниципального образования город Волхов Волховского муниципального района Ленинградской области, утвержденным решениями Совета депутатов муниципального образования город Волхов  Волховского муниципального района Ленинградской  области от 16</w:t>
      </w:r>
      <w:r w:rsidR="00A6533E">
        <w:rPr>
          <w:rFonts w:ascii="Times New Roman" w:hAnsi="Times New Roman" w:cs="Times New Roman"/>
          <w:sz w:val="28"/>
          <w:szCs w:val="28"/>
        </w:rPr>
        <w:t>.10.</w:t>
      </w:r>
      <w:r w:rsidR="00A6533E" w:rsidRPr="000C4902">
        <w:rPr>
          <w:rFonts w:ascii="Times New Roman" w:hAnsi="Times New Roman" w:cs="Times New Roman"/>
          <w:sz w:val="28"/>
          <w:szCs w:val="28"/>
        </w:rPr>
        <w:t>2012 г</w:t>
      </w:r>
      <w:r w:rsidR="00A6533E">
        <w:rPr>
          <w:rFonts w:ascii="Times New Roman" w:hAnsi="Times New Roman" w:cs="Times New Roman"/>
          <w:sz w:val="28"/>
          <w:szCs w:val="28"/>
        </w:rPr>
        <w:t>ода</w:t>
      </w:r>
      <w:r w:rsidR="00A6533E" w:rsidRPr="000C4902">
        <w:rPr>
          <w:rFonts w:ascii="Times New Roman" w:hAnsi="Times New Roman" w:cs="Times New Roman"/>
          <w:sz w:val="28"/>
          <w:szCs w:val="28"/>
        </w:rPr>
        <w:t xml:space="preserve"> №</w:t>
      </w:r>
      <w:r w:rsidR="00A6533E">
        <w:rPr>
          <w:rFonts w:ascii="Times New Roman" w:hAnsi="Times New Roman" w:cs="Times New Roman"/>
          <w:sz w:val="28"/>
          <w:szCs w:val="28"/>
        </w:rPr>
        <w:t xml:space="preserve"> </w:t>
      </w:r>
      <w:r w:rsidR="00A6533E" w:rsidRPr="000C4902">
        <w:rPr>
          <w:rFonts w:ascii="Times New Roman" w:hAnsi="Times New Roman" w:cs="Times New Roman"/>
          <w:sz w:val="28"/>
          <w:szCs w:val="28"/>
        </w:rPr>
        <w:t>25 «О заключении соглашения о передаче администрации Волховского муниципального района осуществления части полномочий администрации МО город Волхов по решению вопросов местного значения МО город Волхов», Совета депутатов Волховского муниципального района Ленинградской области от 18</w:t>
      </w:r>
      <w:r w:rsidR="00A6533E">
        <w:rPr>
          <w:rFonts w:ascii="Times New Roman" w:hAnsi="Times New Roman" w:cs="Times New Roman"/>
          <w:sz w:val="28"/>
          <w:szCs w:val="28"/>
        </w:rPr>
        <w:t>.10.</w:t>
      </w:r>
      <w:r w:rsidR="00A6533E" w:rsidRPr="000C4902">
        <w:rPr>
          <w:rFonts w:ascii="Times New Roman" w:hAnsi="Times New Roman" w:cs="Times New Roman"/>
          <w:sz w:val="28"/>
          <w:szCs w:val="28"/>
        </w:rPr>
        <w:t>2012 г</w:t>
      </w:r>
      <w:r w:rsidR="00A6533E">
        <w:rPr>
          <w:rFonts w:ascii="Times New Roman" w:hAnsi="Times New Roman" w:cs="Times New Roman"/>
          <w:sz w:val="28"/>
          <w:szCs w:val="28"/>
        </w:rPr>
        <w:t>ода</w:t>
      </w:r>
      <w:r w:rsidR="00A6533E" w:rsidRPr="000C4902">
        <w:rPr>
          <w:rFonts w:ascii="Times New Roman" w:hAnsi="Times New Roman" w:cs="Times New Roman"/>
          <w:sz w:val="28"/>
          <w:szCs w:val="28"/>
        </w:rPr>
        <w:t xml:space="preserve"> №</w:t>
      </w:r>
      <w:r w:rsidR="00A6533E">
        <w:rPr>
          <w:rFonts w:ascii="Times New Roman" w:hAnsi="Times New Roman" w:cs="Times New Roman"/>
          <w:sz w:val="28"/>
          <w:szCs w:val="28"/>
        </w:rPr>
        <w:t xml:space="preserve"> </w:t>
      </w:r>
      <w:r w:rsidR="00A6533E" w:rsidRPr="000C4902">
        <w:rPr>
          <w:rFonts w:ascii="Times New Roman" w:hAnsi="Times New Roman" w:cs="Times New Roman"/>
          <w:sz w:val="28"/>
          <w:szCs w:val="28"/>
        </w:rPr>
        <w:t>54 «О заключении соглашения о передаче администрации Волховского муниципального района осуществления части полномочий администрации МО город Волхов по решению вопросов местного значения»</w:t>
      </w:r>
      <w:r w:rsidR="00A6533E">
        <w:rPr>
          <w:rFonts w:ascii="Times New Roman" w:hAnsi="Times New Roman" w:cs="Times New Roman"/>
          <w:sz w:val="28"/>
          <w:szCs w:val="28"/>
        </w:rPr>
        <w:t xml:space="preserve">, </w:t>
      </w:r>
      <w:r w:rsidRPr="007A6A06">
        <w:rPr>
          <w:rFonts w:ascii="Times New Roman" w:hAnsi="Times New Roman" w:cs="Times New Roman"/>
          <w:bCs/>
          <w:sz w:val="28"/>
          <w:szCs w:val="28"/>
        </w:rPr>
        <w:t xml:space="preserve">Совет депутатов </w:t>
      </w:r>
      <w:r w:rsidR="00A6533E">
        <w:rPr>
          <w:rFonts w:ascii="Times New Roman" w:hAnsi="Times New Roman" w:cs="Times New Roman"/>
          <w:bCs/>
          <w:sz w:val="28"/>
          <w:szCs w:val="28"/>
        </w:rPr>
        <w:t xml:space="preserve">муниципального образования город Волхов </w:t>
      </w:r>
      <w:r w:rsidRPr="007A6A06">
        <w:rPr>
          <w:rFonts w:ascii="Times New Roman" w:hAnsi="Times New Roman" w:cs="Times New Roman"/>
          <w:bCs/>
          <w:sz w:val="28"/>
          <w:szCs w:val="28"/>
        </w:rPr>
        <w:t>Волховского муниципального района Ленинградской области</w:t>
      </w:r>
    </w:p>
    <w:p w:rsidR="0085070F" w:rsidRPr="006448BC" w:rsidRDefault="0085070F" w:rsidP="007E0918">
      <w:pPr>
        <w:ind w:right="31" w:firstLine="708"/>
        <w:jc w:val="both"/>
        <w:rPr>
          <w:bCs/>
          <w:sz w:val="12"/>
          <w:szCs w:val="12"/>
        </w:rPr>
      </w:pPr>
    </w:p>
    <w:p w:rsidR="0085070F" w:rsidRPr="00A31C77" w:rsidRDefault="0085070F" w:rsidP="007E0918">
      <w:pPr>
        <w:jc w:val="center"/>
        <w:rPr>
          <w:b/>
          <w:bCs/>
          <w:sz w:val="28"/>
          <w:szCs w:val="28"/>
        </w:rPr>
      </w:pPr>
      <w:r w:rsidRPr="00A31C77">
        <w:rPr>
          <w:b/>
          <w:bCs/>
          <w:sz w:val="28"/>
          <w:szCs w:val="28"/>
        </w:rPr>
        <w:t>решил:</w:t>
      </w:r>
    </w:p>
    <w:p w:rsidR="0085070F" w:rsidRPr="006448BC" w:rsidRDefault="0085070F" w:rsidP="007E0918">
      <w:pPr>
        <w:jc w:val="center"/>
        <w:rPr>
          <w:b/>
          <w:bCs/>
          <w:sz w:val="12"/>
          <w:szCs w:val="12"/>
        </w:rPr>
      </w:pPr>
    </w:p>
    <w:p w:rsidR="0085070F" w:rsidRDefault="0085070F" w:rsidP="007E0918">
      <w:pPr>
        <w:ind w:right="31" w:firstLine="708"/>
        <w:jc w:val="both"/>
        <w:rPr>
          <w:sz w:val="28"/>
          <w:szCs w:val="28"/>
        </w:rPr>
      </w:pPr>
      <w:r w:rsidRPr="00A31C77">
        <w:rPr>
          <w:sz w:val="28"/>
          <w:szCs w:val="28"/>
        </w:rPr>
        <w:t>1.</w:t>
      </w:r>
      <w:r w:rsidR="00202B67">
        <w:rPr>
          <w:sz w:val="28"/>
          <w:szCs w:val="28"/>
        </w:rPr>
        <w:t xml:space="preserve"> Наделить </w:t>
      </w:r>
      <w:r w:rsidRPr="00A31C77">
        <w:rPr>
          <w:sz w:val="28"/>
          <w:szCs w:val="28"/>
        </w:rPr>
        <w:t>администрацию Волховского муниципального района</w:t>
      </w:r>
      <w:r>
        <w:rPr>
          <w:sz w:val="28"/>
          <w:szCs w:val="28"/>
        </w:rPr>
        <w:t xml:space="preserve"> Ленинградской области</w:t>
      </w:r>
      <w:r w:rsidRPr="00A31C77">
        <w:rPr>
          <w:sz w:val="28"/>
          <w:szCs w:val="28"/>
        </w:rPr>
        <w:t xml:space="preserve"> </w:t>
      </w:r>
      <w:r w:rsidR="00202B67">
        <w:rPr>
          <w:sz w:val="28"/>
          <w:szCs w:val="28"/>
        </w:rPr>
        <w:t xml:space="preserve">полномочиями на </w:t>
      </w:r>
      <w:r>
        <w:rPr>
          <w:sz w:val="28"/>
          <w:szCs w:val="28"/>
        </w:rPr>
        <w:t xml:space="preserve">планирование и осуществление закупок, включая определение поставщиков (подрядчиков, исполнителей), </w:t>
      </w:r>
      <w:r w:rsidRPr="00D05A40">
        <w:rPr>
          <w:sz w:val="28"/>
          <w:szCs w:val="28"/>
        </w:rPr>
        <w:lastRenderedPageBreak/>
        <w:t>заключение муниципальных контрактов,</w:t>
      </w:r>
      <w:r>
        <w:rPr>
          <w:sz w:val="28"/>
          <w:szCs w:val="28"/>
        </w:rPr>
        <w:t xml:space="preserve"> их исполнение </w:t>
      </w:r>
      <w:r w:rsidRPr="00F576EC">
        <w:rPr>
          <w:sz w:val="28"/>
          <w:szCs w:val="28"/>
        </w:rPr>
        <w:t>с приемкой</w:t>
      </w:r>
      <w:bookmarkStart w:id="0" w:name="_GoBack"/>
      <w:bookmarkEnd w:id="0"/>
      <w:r w:rsidRPr="00F576EC">
        <w:rPr>
          <w:sz w:val="28"/>
          <w:szCs w:val="28"/>
        </w:rPr>
        <w:t xml:space="preserve"> поставленных товаров,</w:t>
      </w:r>
      <w:r>
        <w:rPr>
          <w:sz w:val="28"/>
          <w:szCs w:val="28"/>
        </w:rPr>
        <w:t xml:space="preserve"> выполненных работ (их результатов), оказанных услуг для </w:t>
      </w:r>
      <w:r w:rsidR="00CE2BF7">
        <w:rPr>
          <w:sz w:val="28"/>
          <w:szCs w:val="28"/>
        </w:rPr>
        <w:t>соответствующ</w:t>
      </w:r>
      <w:r w:rsidR="00A6533E">
        <w:rPr>
          <w:sz w:val="28"/>
          <w:szCs w:val="28"/>
        </w:rPr>
        <w:t>его</w:t>
      </w:r>
      <w:r w:rsidR="00CE2BF7">
        <w:rPr>
          <w:sz w:val="28"/>
          <w:szCs w:val="28"/>
        </w:rPr>
        <w:t xml:space="preserve"> муниципальн</w:t>
      </w:r>
      <w:r w:rsidR="00A6533E">
        <w:rPr>
          <w:sz w:val="28"/>
          <w:szCs w:val="28"/>
        </w:rPr>
        <w:t>ого</w:t>
      </w:r>
      <w:r w:rsidR="00CE2BF7">
        <w:rPr>
          <w:sz w:val="28"/>
          <w:szCs w:val="28"/>
        </w:rPr>
        <w:t xml:space="preserve"> заказчик</w:t>
      </w:r>
      <w:r w:rsidR="00A6533E">
        <w:rPr>
          <w:sz w:val="28"/>
          <w:szCs w:val="28"/>
        </w:rPr>
        <w:t>а –</w:t>
      </w:r>
      <w:r w:rsidR="00CE2BF7">
        <w:rPr>
          <w:sz w:val="28"/>
          <w:szCs w:val="28"/>
        </w:rPr>
        <w:t xml:space="preserve"> </w:t>
      </w:r>
      <w:r>
        <w:rPr>
          <w:sz w:val="28"/>
          <w:szCs w:val="28"/>
        </w:rPr>
        <w:t>Совета депутатов</w:t>
      </w:r>
      <w:r w:rsidR="00A6533E">
        <w:rPr>
          <w:sz w:val="28"/>
          <w:szCs w:val="28"/>
        </w:rPr>
        <w:t xml:space="preserve"> муниципального образования город Волхов </w:t>
      </w:r>
      <w:r>
        <w:rPr>
          <w:sz w:val="28"/>
          <w:szCs w:val="28"/>
        </w:rPr>
        <w:t>Волховского муниципально</w:t>
      </w:r>
      <w:r w:rsidR="00F576EC">
        <w:rPr>
          <w:sz w:val="28"/>
          <w:szCs w:val="28"/>
        </w:rPr>
        <w:t>го района Ленинградской области</w:t>
      </w:r>
      <w:r>
        <w:rPr>
          <w:sz w:val="28"/>
          <w:szCs w:val="28"/>
        </w:rPr>
        <w:t>.</w:t>
      </w:r>
    </w:p>
    <w:p w:rsidR="00AA2CA2" w:rsidRDefault="00AA2CA2" w:rsidP="007E0918">
      <w:pPr>
        <w:ind w:right="31" w:firstLine="708"/>
        <w:jc w:val="both"/>
        <w:rPr>
          <w:sz w:val="28"/>
          <w:szCs w:val="28"/>
        </w:rPr>
      </w:pPr>
    </w:p>
    <w:p w:rsidR="0085070F" w:rsidRDefault="00E827E7" w:rsidP="007E0918">
      <w:pPr>
        <w:ind w:right="31" w:firstLine="708"/>
        <w:jc w:val="both"/>
        <w:rPr>
          <w:sz w:val="28"/>
          <w:szCs w:val="28"/>
        </w:rPr>
      </w:pPr>
      <w:r>
        <w:rPr>
          <w:sz w:val="28"/>
          <w:szCs w:val="28"/>
        </w:rPr>
        <w:t>2.</w:t>
      </w:r>
      <w:r w:rsidR="00202B67">
        <w:rPr>
          <w:sz w:val="28"/>
          <w:szCs w:val="28"/>
        </w:rPr>
        <w:t xml:space="preserve"> </w:t>
      </w:r>
      <w:r w:rsidR="0085070F">
        <w:rPr>
          <w:sz w:val="28"/>
          <w:szCs w:val="28"/>
        </w:rPr>
        <w:t xml:space="preserve">Прочие заказчики </w:t>
      </w:r>
      <w:r w:rsidR="00A6533E">
        <w:rPr>
          <w:sz w:val="28"/>
          <w:szCs w:val="28"/>
        </w:rPr>
        <w:t>муниципального образования город Волхов</w:t>
      </w:r>
      <w:r w:rsidR="0085070F">
        <w:rPr>
          <w:sz w:val="28"/>
          <w:szCs w:val="28"/>
        </w:rPr>
        <w:t xml:space="preserve"> осуществляют свои полномочия в сфере</w:t>
      </w:r>
      <w:r w:rsidR="00F576EC">
        <w:rPr>
          <w:sz w:val="28"/>
          <w:szCs w:val="28"/>
        </w:rPr>
        <w:t xml:space="preserve"> </w:t>
      </w:r>
      <w:r w:rsidR="0085070F">
        <w:rPr>
          <w:sz w:val="28"/>
          <w:szCs w:val="28"/>
        </w:rPr>
        <w:t>закупок самостоятельно в соответствии с положениями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00F435A6">
        <w:rPr>
          <w:sz w:val="28"/>
          <w:szCs w:val="28"/>
        </w:rPr>
        <w:t>»</w:t>
      </w:r>
      <w:r w:rsidR="0085070F">
        <w:rPr>
          <w:sz w:val="28"/>
          <w:szCs w:val="28"/>
        </w:rPr>
        <w:t>.</w:t>
      </w:r>
    </w:p>
    <w:p w:rsidR="00AA2CA2" w:rsidRDefault="00AA2CA2" w:rsidP="007E0918">
      <w:pPr>
        <w:ind w:right="31" w:firstLine="708"/>
        <w:jc w:val="both"/>
        <w:rPr>
          <w:sz w:val="28"/>
          <w:szCs w:val="28"/>
        </w:rPr>
      </w:pPr>
    </w:p>
    <w:p w:rsidR="00E827E7" w:rsidRDefault="00E827E7" w:rsidP="007E0918">
      <w:pPr>
        <w:ind w:right="31" w:firstLine="708"/>
        <w:jc w:val="both"/>
        <w:rPr>
          <w:sz w:val="28"/>
          <w:szCs w:val="28"/>
        </w:rPr>
      </w:pPr>
      <w:r>
        <w:rPr>
          <w:sz w:val="28"/>
          <w:szCs w:val="28"/>
        </w:rPr>
        <w:t>3.</w:t>
      </w:r>
      <w:r w:rsidR="00667F9E">
        <w:rPr>
          <w:sz w:val="28"/>
          <w:szCs w:val="28"/>
        </w:rPr>
        <w:t xml:space="preserve"> </w:t>
      </w:r>
      <w:r>
        <w:rPr>
          <w:sz w:val="28"/>
          <w:szCs w:val="28"/>
        </w:rPr>
        <w:t xml:space="preserve">Утвердить </w:t>
      </w:r>
      <w:r w:rsidRPr="00A31C77">
        <w:rPr>
          <w:sz w:val="28"/>
          <w:szCs w:val="28"/>
        </w:rPr>
        <w:t>Порядок взаимо</w:t>
      </w:r>
      <w:r w:rsidR="00D05A40">
        <w:rPr>
          <w:sz w:val="28"/>
          <w:szCs w:val="28"/>
        </w:rPr>
        <w:t xml:space="preserve">действия </w:t>
      </w:r>
      <w:r w:rsidR="00CE2BF7">
        <w:rPr>
          <w:sz w:val="28"/>
          <w:szCs w:val="28"/>
        </w:rPr>
        <w:t>соответствующ</w:t>
      </w:r>
      <w:r w:rsidR="002751EC">
        <w:rPr>
          <w:sz w:val="28"/>
          <w:szCs w:val="28"/>
        </w:rPr>
        <w:t>их</w:t>
      </w:r>
      <w:r w:rsidR="00CE2BF7">
        <w:rPr>
          <w:sz w:val="28"/>
          <w:szCs w:val="28"/>
        </w:rPr>
        <w:t xml:space="preserve"> </w:t>
      </w:r>
      <w:r w:rsidR="00D05A40">
        <w:rPr>
          <w:sz w:val="28"/>
          <w:szCs w:val="28"/>
        </w:rPr>
        <w:t>муниципальн</w:t>
      </w:r>
      <w:r w:rsidR="002751EC">
        <w:rPr>
          <w:sz w:val="28"/>
          <w:szCs w:val="28"/>
        </w:rPr>
        <w:t>ых</w:t>
      </w:r>
      <w:r w:rsidR="00D05A40">
        <w:rPr>
          <w:sz w:val="28"/>
          <w:szCs w:val="28"/>
        </w:rPr>
        <w:t xml:space="preserve"> </w:t>
      </w:r>
      <w:r>
        <w:rPr>
          <w:sz w:val="28"/>
          <w:szCs w:val="28"/>
        </w:rPr>
        <w:t>заказчик</w:t>
      </w:r>
      <w:r w:rsidR="002751EC">
        <w:rPr>
          <w:sz w:val="28"/>
          <w:szCs w:val="28"/>
        </w:rPr>
        <w:t>ов</w:t>
      </w:r>
      <w:r w:rsidR="00CE2BF7">
        <w:rPr>
          <w:sz w:val="28"/>
          <w:szCs w:val="28"/>
        </w:rPr>
        <w:t xml:space="preserve"> с администрацией Волховского муниципального района</w:t>
      </w:r>
      <w:r>
        <w:rPr>
          <w:sz w:val="28"/>
          <w:szCs w:val="28"/>
        </w:rPr>
        <w:t xml:space="preserve"> </w:t>
      </w:r>
      <w:r w:rsidRPr="00A31C77">
        <w:rPr>
          <w:sz w:val="28"/>
          <w:szCs w:val="28"/>
        </w:rPr>
        <w:t>(Приложение 1)</w:t>
      </w:r>
      <w:r>
        <w:rPr>
          <w:sz w:val="28"/>
          <w:szCs w:val="28"/>
        </w:rPr>
        <w:t>.</w:t>
      </w:r>
    </w:p>
    <w:p w:rsidR="00A6533E" w:rsidRDefault="00A6533E" w:rsidP="00E827E7">
      <w:pPr>
        <w:ind w:right="31" w:firstLine="708"/>
        <w:jc w:val="both"/>
        <w:rPr>
          <w:sz w:val="28"/>
          <w:szCs w:val="28"/>
        </w:rPr>
      </w:pPr>
    </w:p>
    <w:p w:rsidR="00E827E7" w:rsidRDefault="00E827E7" w:rsidP="00E827E7">
      <w:pPr>
        <w:ind w:right="31" w:firstLine="708"/>
        <w:jc w:val="both"/>
        <w:rPr>
          <w:sz w:val="28"/>
          <w:szCs w:val="28"/>
        </w:rPr>
      </w:pPr>
      <w:r>
        <w:rPr>
          <w:sz w:val="28"/>
          <w:szCs w:val="28"/>
        </w:rPr>
        <w:t>4</w:t>
      </w:r>
      <w:r w:rsidR="0085070F" w:rsidRPr="00A31C77">
        <w:rPr>
          <w:sz w:val="28"/>
          <w:szCs w:val="28"/>
        </w:rPr>
        <w:t xml:space="preserve">. Настоящее решение вступает в силу </w:t>
      </w:r>
      <w:r w:rsidR="0085070F">
        <w:rPr>
          <w:sz w:val="28"/>
          <w:szCs w:val="28"/>
        </w:rPr>
        <w:t xml:space="preserve">с </w:t>
      </w:r>
      <w:r w:rsidR="00A6533E">
        <w:rPr>
          <w:sz w:val="28"/>
          <w:szCs w:val="28"/>
        </w:rPr>
        <w:t xml:space="preserve">момента его принятия, распространяет свое действие на правоотношения, возникшие с </w:t>
      </w:r>
      <w:r w:rsidR="0085070F">
        <w:rPr>
          <w:sz w:val="28"/>
          <w:szCs w:val="28"/>
        </w:rPr>
        <w:t>1 января 2014 года</w:t>
      </w:r>
      <w:r w:rsidR="00A6533E">
        <w:rPr>
          <w:sz w:val="28"/>
          <w:szCs w:val="28"/>
        </w:rPr>
        <w:t>,</w:t>
      </w:r>
      <w:r w:rsidR="008555AC">
        <w:rPr>
          <w:sz w:val="28"/>
          <w:szCs w:val="28"/>
        </w:rPr>
        <w:t xml:space="preserve"> и подлежит официальному опубликованию </w:t>
      </w:r>
      <w:r w:rsidR="008555AC" w:rsidRPr="00261320">
        <w:rPr>
          <w:sz w:val="28"/>
          <w:szCs w:val="28"/>
        </w:rPr>
        <w:t xml:space="preserve">в </w:t>
      </w:r>
      <w:r w:rsidR="0011465C" w:rsidRPr="00261320">
        <w:rPr>
          <w:sz w:val="28"/>
          <w:szCs w:val="28"/>
        </w:rPr>
        <w:t>сетевом издании «Ленинградское областное информационное агентство (ЛЕНОБЛИНФОРМ)».</w:t>
      </w:r>
    </w:p>
    <w:p w:rsidR="00AA2CA2" w:rsidRDefault="00AA2CA2" w:rsidP="00592923">
      <w:pPr>
        <w:ind w:right="31" w:firstLine="708"/>
        <w:jc w:val="both"/>
        <w:rPr>
          <w:sz w:val="28"/>
          <w:szCs w:val="28"/>
        </w:rPr>
      </w:pPr>
    </w:p>
    <w:p w:rsidR="0085070F" w:rsidRPr="00A31C77" w:rsidRDefault="00AA2CA2" w:rsidP="00592923">
      <w:pPr>
        <w:ind w:right="31" w:firstLine="708"/>
        <w:jc w:val="both"/>
        <w:rPr>
          <w:bCs/>
          <w:sz w:val="28"/>
          <w:szCs w:val="28"/>
        </w:rPr>
      </w:pPr>
      <w:r>
        <w:rPr>
          <w:sz w:val="28"/>
          <w:szCs w:val="28"/>
        </w:rPr>
        <w:t>5</w:t>
      </w:r>
      <w:r w:rsidR="0085070F" w:rsidRPr="00A31C77">
        <w:rPr>
          <w:sz w:val="28"/>
          <w:szCs w:val="28"/>
        </w:rPr>
        <w:t>.</w:t>
      </w:r>
      <w:r w:rsidR="00F576EC">
        <w:rPr>
          <w:sz w:val="28"/>
          <w:szCs w:val="28"/>
        </w:rPr>
        <w:t xml:space="preserve"> </w:t>
      </w:r>
      <w:r w:rsidR="0085070F" w:rsidRPr="00A31C77">
        <w:rPr>
          <w:sz w:val="28"/>
          <w:szCs w:val="28"/>
        </w:rPr>
        <w:t>Контроль за исполнением настоящего решения возложить на постоянную депутатскую комиссию по бюджету, налогам и экономическим вопросам.</w:t>
      </w:r>
    </w:p>
    <w:p w:rsidR="0085070F" w:rsidRPr="00A31C77" w:rsidRDefault="0085070F" w:rsidP="007E0918">
      <w:pPr>
        <w:tabs>
          <w:tab w:val="left" w:pos="720"/>
        </w:tabs>
        <w:jc w:val="both"/>
        <w:rPr>
          <w:sz w:val="28"/>
          <w:szCs w:val="28"/>
        </w:rPr>
      </w:pPr>
    </w:p>
    <w:p w:rsidR="0085070F" w:rsidRDefault="0085070F" w:rsidP="007E0918">
      <w:pPr>
        <w:jc w:val="both"/>
        <w:rPr>
          <w:sz w:val="28"/>
          <w:szCs w:val="28"/>
        </w:rPr>
      </w:pPr>
    </w:p>
    <w:p w:rsidR="00A6533E" w:rsidRDefault="0085070F" w:rsidP="007E0918">
      <w:pPr>
        <w:jc w:val="both"/>
        <w:rPr>
          <w:sz w:val="28"/>
          <w:szCs w:val="28"/>
        </w:rPr>
      </w:pPr>
      <w:r w:rsidRPr="00A31C77">
        <w:rPr>
          <w:sz w:val="28"/>
          <w:szCs w:val="28"/>
        </w:rPr>
        <w:t>Глава</w:t>
      </w:r>
      <w:r w:rsidR="00A6533E">
        <w:rPr>
          <w:sz w:val="28"/>
          <w:szCs w:val="28"/>
        </w:rPr>
        <w:t xml:space="preserve"> муниципального образования</w:t>
      </w:r>
    </w:p>
    <w:p w:rsidR="0085070F" w:rsidRPr="00A31C77" w:rsidRDefault="00A6533E" w:rsidP="007E0918">
      <w:pPr>
        <w:jc w:val="both"/>
        <w:rPr>
          <w:sz w:val="28"/>
          <w:szCs w:val="28"/>
        </w:rPr>
      </w:pPr>
      <w:r>
        <w:rPr>
          <w:sz w:val="28"/>
          <w:szCs w:val="28"/>
        </w:rPr>
        <w:t>город Волхов</w:t>
      </w:r>
      <w:r w:rsidR="0085070F" w:rsidRPr="00A31C77">
        <w:rPr>
          <w:sz w:val="28"/>
          <w:szCs w:val="28"/>
        </w:rPr>
        <w:t xml:space="preserve"> </w:t>
      </w:r>
    </w:p>
    <w:p w:rsidR="0085070F" w:rsidRPr="00A31C77" w:rsidRDefault="0085070F" w:rsidP="007E0918">
      <w:pPr>
        <w:jc w:val="both"/>
        <w:rPr>
          <w:sz w:val="28"/>
          <w:szCs w:val="28"/>
        </w:rPr>
      </w:pPr>
      <w:r w:rsidRPr="00A31C77">
        <w:rPr>
          <w:sz w:val="28"/>
          <w:szCs w:val="28"/>
        </w:rPr>
        <w:t>Волховского муниципального района</w:t>
      </w:r>
    </w:p>
    <w:p w:rsidR="0085070F" w:rsidRPr="00A31C77" w:rsidRDefault="0085070F" w:rsidP="007E0918">
      <w:pPr>
        <w:jc w:val="both"/>
        <w:rPr>
          <w:sz w:val="28"/>
          <w:szCs w:val="28"/>
        </w:rPr>
      </w:pPr>
      <w:r w:rsidRPr="00A31C77">
        <w:rPr>
          <w:sz w:val="28"/>
          <w:szCs w:val="28"/>
        </w:rPr>
        <w:t xml:space="preserve">Ленинградской области                     </w:t>
      </w:r>
      <w:r w:rsidR="00AA2CA2">
        <w:rPr>
          <w:sz w:val="28"/>
          <w:szCs w:val="28"/>
        </w:rPr>
        <w:t xml:space="preserve">  </w:t>
      </w:r>
      <w:r w:rsidRPr="00A31C77">
        <w:rPr>
          <w:sz w:val="28"/>
          <w:szCs w:val="28"/>
        </w:rPr>
        <w:t xml:space="preserve">                                         </w:t>
      </w:r>
      <w:r w:rsidR="00A6533E">
        <w:rPr>
          <w:sz w:val="28"/>
          <w:szCs w:val="28"/>
        </w:rPr>
        <w:t xml:space="preserve">    </w:t>
      </w:r>
      <w:r w:rsidRPr="00A31C77">
        <w:rPr>
          <w:sz w:val="28"/>
          <w:szCs w:val="28"/>
        </w:rPr>
        <w:t xml:space="preserve">     Горбачёв Е.В. </w:t>
      </w:r>
    </w:p>
    <w:p w:rsidR="0085070F" w:rsidRDefault="0085070F" w:rsidP="007E0918">
      <w:pPr>
        <w:pStyle w:val="a3"/>
        <w:tabs>
          <w:tab w:val="num" w:pos="0"/>
        </w:tabs>
        <w:ind w:firstLine="0"/>
      </w:pPr>
    </w:p>
    <w:p w:rsidR="0085070F" w:rsidRDefault="0085070F" w:rsidP="007E0918">
      <w:pPr>
        <w:pStyle w:val="a3"/>
        <w:tabs>
          <w:tab w:val="num" w:pos="0"/>
        </w:tabs>
        <w:ind w:firstLine="0"/>
      </w:pPr>
    </w:p>
    <w:p w:rsidR="0085070F" w:rsidRPr="00A31C77" w:rsidRDefault="0085070F" w:rsidP="007E0918">
      <w:pPr>
        <w:tabs>
          <w:tab w:val="left" w:pos="720"/>
        </w:tabs>
        <w:jc w:val="both"/>
        <w:rPr>
          <w:sz w:val="28"/>
          <w:szCs w:val="28"/>
        </w:rPr>
      </w:pPr>
    </w:p>
    <w:p w:rsidR="0085070F" w:rsidRPr="00A31C77" w:rsidRDefault="0085070F" w:rsidP="007E0918">
      <w:pPr>
        <w:tabs>
          <w:tab w:val="left" w:pos="720"/>
        </w:tabs>
        <w:jc w:val="both"/>
        <w:rPr>
          <w:sz w:val="28"/>
          <w:szCs w:val="28"/>
        </w:rPr>
      </w:pPr>
    </w:p>
    <w:p w:rsidR="0085070F" w:rsidRDefault="0085070F" w:rsidP="007E0918">
      <w:pPr>
        <w:jc w:val="both"/>
        <w:rPr>
          <w:sz w:val="28"/>
          <w:szCs w:val="28"/>
        </w:rPr>
      </w:pPr>
    </w:p>
    <w:p w:rsidR="0085070F" w:rsidRDefault="0085070F" w:rsidP="007E0918">
      <w:pPr>
        <w:pStyle w:val="a3"/>
        <w:tabs>
          <w:tab w:val="num" w:pos="0"/>
        </w:tabs>
        <w:ind w:firstLine="0"/>
      </w:pPr>
    </w:p>
    <w:p w:rsidR="0085070F" w:rsidRDefault="0085070F" w:rsidP="007E0918">
      <w:pPr>
        <w:pStyle w:val="a3"/>
        <w:tabs>
          <w:tab w:val="num" w:pos="0"/>
        </w:tabs>
        <w:ind w:firstLine="0"/>
      </w:pPr>
    </w:p>
    <w:p w:rsidR="0085070F" w:rsidRDefault="0085070F" w:rsidP="007E0918">
      <w:pPr>
        <w:pStyle w:val="a3"/>
        <w:tabs>
          <w:tab w:val="num" w:pos="0"/>
        </w:tabs>
        <w:ind w:firstLine="0"/>
      </w:pPr>
    </w:p>
    <w:p w:rsidR="0085070F" w:rsidRDefault="0085070F" w:rsidP="007E0918">
      <w:pPr>
        <w:pStyle w:val="a3"/>
        <w:tabs>
          <w:tab w:val="num" w:pos="0"/>
        </w:tabs>
        <w:ind w:firstLine="0"/>
      </w:pPr>
    </w:p>
    <w:p w:rsidR="00261320" w:rsidRDefault="00261320" w:rsidP="007E0918">
      <w:pPr>
        <w:pStyle w:val="a3"/>
        <w:tabs>
          <w:tab w:val="num" w:pos="0"/>
        </w:tabs>
        <w:ind w:firstLine="0"/>
      </w:pPr>
    </w:p>
    <w:p w:rsidR="0085070F" w:rsidRDefault="0085070F" w:rsidP="007E0918">
      <w:pPr>
        <w:pStyle w:val="a3"/>
        <w:tabs>
          <w:tab w:val="num" w:pos="0"/>
        </w:tabs>
        <w:ind w:firstLine="0"/>
      </w:pPr>
    </w:p>
    <w:p w:rsidR="0085070F" w:rsidRDefault="0085070F" w:rsidP="007E0918">
      <w:pPr>
        <w:pStyle w:val="a3"/>
        <w:tabs>
          <w:tab w:val="num" w:pos="0"/>
        </w:tabs>
        <w:ind w:firstLine="0"/>
      </w:pPr>
    </w:p>
    <w:p w:rsidR="0085070F" w:rsidRDefault="0085070F" w:rsidP="007E0918">
      <w:pPr>
        <w:pStyle w:val="a3"/>
        <w:tabs>
          <w:tab w:val="num" w:pos="0"/>
        </w:tabs>
        <w:ind w:firstLine="0"/>
      </w:pPr>
    </w:p>
    <w:p w:rsidR="0085070F" w:rsidRDefault="0085070F" w:rsidP="007E0918">
      <w:pPr>
        <w:pStyle w:val="a3"/>
        <w:tabs>
          <w:tab w:val="num" w:pos="0"/>
        </w:tabs>
        <w:ind w:firstLine="0"/>
      </w:pPr>
    </w:p>
    <w:p w:rsidR="0085070F" w:rsidRDefault="0085070F" w:rsidP="007E0918">
      <w:pPr>
        <w:pStyle w:val="a3"/>
        <w:tabs>
          <w:tab w:val="num" w:pos="0"/>
        </w:tabs>
        <w:ind w:firstLine="0"/>
      </w:pPr>
    </w:p>
    <w:p w:rsidR="0085070F" w:rsidRDefault="0085070F" w:rsidP="007E0918">
      <w:pPr>
        <w:pStyle w:val="a3"/>
        <w:tabs>
          <w:tab w:val="num" w:pos="0"/>
        </w:tabs>
        <w:ind w:firstLine="0"/>
      </w:pPr>
    </w:p>
    <w:p w:rsidR="003067BD" w:rsidRPr="00C60833" w:rsidRDefault="003067BD" w:rsidP="003067BD">
      <w:pPr>
        <w:ind w:firstLine="700"/>
        <w:jc w:val="right"/>
        <w:rPr>
          <w:rStyle w:val="s10"/>
        </w:rPr>
      </w:pPr>
      <w:r w:rsidRPr="00C60833">
        <w:rPr>
          <w:rStyle w:val="s10"/>
        </w:rPr>
        <w:lastRenderedPageBreak/>
        <w:t>Утвержден</w:t>
      </w:r>
    </w:p>
    <w:p w:rsidR="003067BD" w:rsidRDefault="003067BD" w:rsidP="003067BD">
      <w:pPr>
        <w:ind w:firstLine="700"/>
        <w:jc w:val="right"/>
        <w:rPr>
          <w:rStyle w:val="s10"/>
        </w:rPr>
      </w:pPr>
      <w:r>
        <w:rPr>
          <w:rStyle w:val="s10"/>
        </w:rPr>
        <w:t>р</w:t>
      </w:r>
      <w:r w:rsidRPr="00C60833">
        <w:rPr>
          <w:rStyle w:val="s10"/>
        </w:rPr>
        <w:t>ешением Совета депутатов</w:t>
      </w:r>
    </w:p>
    <w:p w:rsidR="003067BD" w:rsidRPr="00C60833" w:rsidRDefault="002751EC" w:rsidP="003067BD">
      <w:pPr>
        <w:ind w:firstLine="700"/>
        <w:jc w:val="right"/>
      </w:pPr>
      <w:r>
        <w:rPr>
          <w:rStyle w:val="s10"/>
        </w:rPr>
        <w:t>МО город Волхов</w:t>
      </w:r>
    </w:p>
    <w:p w:rsidR="003067BD" w:rsidRPr="00C60833" w:rsidRDefault="003067BD" w:rsidP="003067BD">
      <w:pPr>
        <w:ind w:firstLine="700"/>
        <w:jc w:val="right"/>
        <w:rPr>
          <w:rStyle w:val="s10"/>
        </w:rPr>
      </w:pPr>
      <w:r w:rsidRPr="00C60833">
        <w:rPr>
          <w:rStyle w:val="s10"/>
        </w:rPr>
        <w:t>от </w:t>
      </w:r>
      <w:r w:rsidR="0011465C">
        <w:rPr>
          <w:rStyle w:val="s10"/>
        </w:rPr>
        <w:t>21 февраля</w:t>
      </w:r>
      <w:r w:rsidR="00FF3F36">
        <w:rPr>
          <w:rStyle w:val="s10"/>
        </w:rPr>
        <w:t xml:space="preserve"> </w:t>
      </w:r>
      <w:r w:rsidRPr="00C60833">
        <w:rPr>
          <w:rStyle w:val="s10"/>
        </w:rPr>
        <w:t>20</w:t>
      </w:r>
      <w:r w:rsidR="00FF3F36">
        <w:rPr>
          <w:rStyle w:val="s10"/>
        </w:rPr>
        <w:t>1</w:t>
      </w:r>
      <w:r w:rsidR="002751EC">
        <w:rPr>
          <w:rStyle w:val="s10"/>
        </w:rPr>
        <w:t>4</w:t>
      </w:r>
      <w:r>
        <w:rPr>
          <w:rStyle w:val="s10"/>
        </w:rPr>
        <w:t xml:space="preserve"> </w:t>
      </w:r>
      <w:r w:rsidRPr="00C60833">
        <w:rPr>
          <w:rStyle w:val="s10"/>
        </w:rPr>
        <w:t>г</w:t>
      </w:r>
      <w:r>
        <w:rPr>
          <w:rStyle w:val="s10"/>
        </w:rPr>
        <w:t>ода</w:t>
      </w:r>
      <w:r w:rsidRPr="00C60833">
        <w:rPr>
          <w:rStyle w:val="s10"/>
        </w:rPr>
        <w:t> №</w:t>
      </w:r>
      <w:r w:rsidR="00FF3F36">
        <w:rPr>
          <w:rStyle w:val="s10"/>
        </w:rPr>
        <w:t xml:space="preserve"> </w:t>
      </w:r>
      <w:r w:rsidR="0011465C">
        <w:rPr>
          <w:rStyle w:val="s10"/>
        </w:rPr>
        <w:t>4</w:t>
      </w:r>
    </w:p>
    <w:p w:rsidR="003067BD" w:rsidRDefault="003067BD" w:rsidP="003067BD">
      <w:pPr>
        <w:ind w:firstLine="700"/>
        <w:jc w:val="right"/>
        <w:rPr>
          <w:rStyle w:val="s10"/>
        </w:rPr>
      </w:pPr>
    </w:p>
    <w:p w:rsidR="003067BD" w:rsidRPr="00C60833" w:rsidRDefault="003067BD" w:rsidP="003067BD">
      <w:pPr>
        <w:ind w:firstLine="700"/>
        <w:jc w:val="right"/>
      </w:pPr>
      <w:r>
        <w:rPr>
          <w:rStyle w:val="s10"/>
        </w:rPr>
        <w:t>П</w:t>
      </w:r>
      <w:r w:rsidRPr="00C60833">
        <w:rPr>
          <w:rStyle w:val="s10"/>
        </w:rPr>
        <w:t xml:space="preserve">риложение </w:t>
      </w:r>
      <w:r w:rsidR="00FF3F36">
        <w:rPr>
          <w:rStyle w:val="s10"/>
        </w:rPr>
        <w:t>1</w:t>
      </w:r>
    </w:p>
    <w:p w:rsidR="003067BD" w:rsidRDefault="003067BD" w:rsidP="003067BD">
      <w:pPr>
        <w:rPr>
          <w:sz w:val="28"/>
          <w:szCs w:val="28"/>
        </w:rPr>
      </w:pPr>
      <w:r w:rsidRPr="007313E5">
        <w:rPr>
          <w:sz w:val="28"/>
          <w:szCs w:val="28"/>
        </w:rPr>
        <w:t> </w:t>
      </w:r>
    </w:p>
    <w:p w:rsidR="006F0CCB" w:rsidRPr="007313E5" w:rsidRDefault="006F0CCB" w:rsidP="003067BD">
      <w:pPr>
        <w:rPr>
          <w:sz w:val="28"/>
          <w:szCs w:val="28"/>
        </w:rPr>
      </w:pPr>
    </w:p>
    <w:p w:rsidR="003067BD" w:rsidRPr="00C60833" w:rsidRDefault="003067BD" w:rsidP="003067BD">
      <w:pPr>
        <w:jc w:val="center"/>
        <w:rPr>
          <w:b/>
          <w:sz w:val="28"/>
          <w:szCs w:val="28"/>
        </w:rPr>
      </w:pPr>
      <w:r w:rsidRPr="00C60833">
        <w:rPr>
          <w:b/>
          <w:sz w:val="28"/>
          <w:szCs w:val="28"/>
        </w:rPr>
        <w:t xml:space="preserve">ПОРЯДОК </w:t>
      </w:r>
    </w:p>
    <w:p w:rsidR="003067BD" w:rsidRPr="00C60833" w:rsidRDefault="003067BD" w:rsidP="003067BD">
      <w:pPr>
        <w:jc w:val="center"/>
        <w:rPr>
          <w:b/>
          <w:sz w:val="28"/>
          <w:szCs w:val="28"/>
        </w:rPr>
      </w:pPr>
      <w:r w:rsidRPr="007C0517">
        <w:rPr>
          <w:b/>
          <w:sz w:val="28"/>
          <w:szCs w:val="28"/>
        </w:rPr>
        <w:t>взаимодействия администрации Волховского муниципального района</w:t>
      </w:r>
      <w:r>
        <w:rPr>
          <w:b/>
          <w:sz w:val="28"/>
          <w:szCs w:val="28"/>
        </w:rPr>
        <w:t xml:space="preserve"> Ленинградской области  и  соответствующих муниципальных заказчиков при</w:t>
      </w:r>
      <w:r w:rsidRPr="007C0517">
        <w:rPr>
          <w:b/>
          <w:sz w:val="28"/>
          <w:szCs w:val="28"/>
        </w:rPr>
        <w:t xml:space="preserve"> планировани</w:t>
      </w:r>
      <w:r>
        <w:rPr>
          <w:b/>
          <w:sz w:val="28"/>
          <w:szCs w:val="28"/>
        </w:rPr>
        <w:t>и</w:t>
      </w:r>
      <w:r w:rsidRPr="007C0517">
        <w:rPr>
          <w:b/>
          <w:sz w:val="28"/>
          <w:szCs w:val="28"/>
        </w:rPr>
        <w:t xml:space="preserve"> и осуществлени</w:t>
      </w:r>
      <w:r>
        <w:rPr>
          <w:b/>
          <w:sz w:val="28"/>
          <w:szCs w:val="28"/>
        </w:rPr>
        <w:t>и</w:t>
      </w:r>
      <w:r w:rsidRPr="007C0517">
        <w:rPr>
          <w:b/>
          <w:sz w:val="28"/>
          <w:szCs w:val="28"/>
        </w:rPr>
        <w:t xml:space="preserve"> закупок, включая определение поставщиков (подрядчиков, исполнителей), заключение муниципальных контрактов, их исполнение с приемкой поставленных товаров, выполненных работ (их результатов), оказанных услуг</w:t>
      </w:r>
    </w:p>
    <w:p w:rsidR="003067BD" w:rsidRPr="007313E5" w:rsidRDefault="003067BD" w:rsidP="003067BD">
      <w:pPr>
        <w:rPr>
          <w:sz w:val="28"/>
          <w:szCs w:val="28"/>
        </w:rPr>
      </w:pPr>
      <w:r w:rsidRPr="007313E5">
        <w:rPr>
          <w:sz w:val="28"/>
          <w:szCs w:val="28"/>
        </w:rPr>
        <w:t> </w:t>
      </w:r>
    </w:p>
    <w:p w:rsidR="003067BD" w:rsidRPr="00C54D4A" w:rsidRDefault="003067BD" w:rsidP="003067BD">
      <w:pPr>
        <w:jc w:val="center"/>
        <w:rPr>
          <w:b/>
          <w:sz w:val="28"/>
          <w:szCs w:val="28"/>
        </w:rPr>
      </w:pPr>
      <w:r w:rsidRPr="00C54D4A">
        <w:rPr>
          <w:b/>
          <w:sz w:val="28"/>
          <w:szCs w:val="28"/>
        </w:rPr>
        <w:t>I. Общие положения</w:t>
      </w:r>
    </w:p>
    <w:p w:rsidR="003067BD" w:rsidRPr="007313E5" w:rsidRDefault="003067BD" w:rsidP="003067BD">
      <w:pPr>
        <w:rPr>
          <w:sz w:val="28"/>
          <w:szCs w:val="28"/>
        </w:rPr>
      </w:pPr>
      <w:r w:rsidRPr="007313E5">
        <w:rPr>
          <w:sz w:val="28"/>
          <w:szCs w:val="28"/>
        </w:rPr>
        <w:t> </w:t>
      </w:r>
    </w:p>
    <w:p w:rsidR="003067BD" w:rsidRDefault="003067BD" w:rsidP="003067BD">
      <w:pPr>
        <w:ind w:firstLine="708"/>
        <w:jc w:val="both"/>
        <w:rPr>
          <w:sz w:val="28"/>
          <w:szCs w:val="28"/>
        </w:rPr>
      </w:pPr>
      <w:r w:rsidRPr="003012F4">
        <w:rPr>
          <w:sz w:val="28"/>
          <w:szCs w:val="28"/>
        </w:rPr>
        <w:t>1.1.</w:t>
      </w:r>
      <w:r>
        <w:rPr>
          <w:sz w:val="28"/>
          <w:szCs w:val="28"/>
        </w:rPr>
        <w:t xml:space="preserve"> </w:t>
      </w:r>
      <w:r w:rsidRPr="003012F4">
        <w:rPr>
          <w:sz w:val="28"/>
          <w:szCs w:val="28"/>
        </w:rPr>
        <w:t xml:space="preserve">Настоящий Порядок регулирует </w:t>
      </w:r>
      <w:r>
        <w:rPr>
          <w:sz w:val="28"/>
          <w:szCs w:val="28"/>
        </w:rPr>
        <w:t xml:space="preserve">отношения администрации Волховского муниципального района Ленинградской области (далее </w:t>
      </w:r>
      <w:r w:rsidR="006F0CCB">
        <w:rPr>
          <w:sz w:val="28"/>
          <w:szCs w:val="28"/>
        </w:rPr>
        <w:t>–</w:t>
      </w:r>
      <w:r>
        <w:rPr>
          <w:sz w:val="28"/>
          <w:szCs w:val="28"/>
        </w:rPr>
        <w:t xml:space="preserve"> Администрация) и</w:t>
      </w:r>
      <w:r w:rsidRPr="003012F4">
        <w:rPr>
          <w:sz w:val="28"/>
          <w:szCs w:val="28"/>
        </w:rPr>
        <w:t xml:space="preserve"> </w:t>
      </w:r>
      <w:r>
        <w:rPr>
          <w:sz w:val="28"/>
          <w:szCs w:val="28"/>
        </w:rPr>
        <w:t xml:space="preserve">соответствующих муниципальных заказчиков </w:t>
      </w:r>
      <w:r w:rsidRPr="003012F4">
        <w:rPr>
          <w:sz w:val="28"/>
          <w:szCs w:val="28"/>
        </w:rPr>
        <w:t>в сфере  закуп</w:t>
      </w:r>
      <w:r>
        <w:rPr>
          <w:sz w:val="28"/>
          <w:szCs w:val="28"/>
        </w:rPr>
        <w:t>ок</w:t>
      </w:r>
      <w:r w:rsidRPr="003012F4">
        <w:rPr>
          <w:sz w:val="28"/>
          <w:szCs w:val="28"/>
        </w:rPr>
        <w:t xml:space="preserve"> товаров, работ, услуг для муниципальных нужд в соответствии с требованиями </w:t>
      </w:r>
      <w:r w:rsidRPr="009328B7">
        <w:rPr>
          <w:sz w:val="28"/>
          <w:szCs w:val="28"/>
        </w:rPr>
        <w:t>Гражданск</w:t>
      </w:r>
      <w:r>
        <w:rPr>
          <w:sz w:val="28"/>
          <w:szCs w:val="28"/>
        </w:rPr>
        <w:t xml:space="preserve">ого </w:t>
      </w:r>
      <w:hyperlink r:id="rId5" w:history="1">
        <w:r w:rsidRPr="00DB77B9">
          <w:rPr>
            <w:sz w:val="28"/>
            <w:szCs w:val="28"/>
          </w:rPr>
          <w:t>кодекс</w:t>
        </w:r>
        <w:r>
          <w:rPr>
            <w:sz w:val="28"/>
            <w:szCs w:val="28"/>
          </w:rPr>
          <w:t>а</w:t>
        </w:r>
      </w:hyperlink>
      <w:r w:rsidRPr="009328B7">
        <w:rPr>
          <w:sz w:val="28"/>
          <w:szCs w:val="28"/>
        </w:rPr>
        <w:t xml:space="preserve"> Российской Федерации, Бюджетн</w:t>
      </w:r>
      <w:r>
        <w:rPr>
          <w:sz w:val="28"/>
          <w:szCs w:val="28"/>
        </w:rPr>
        <w:t xml:space="preserve">ого </w:t>
      </w:r>
      <w:hyperlink r:id="rId6" w:history="1">
        <w:r w:rsidRPr="00DB77B9">
          <w:rPr>
            <w:sz w:val="28"/>
            <w:szCs w:val="28"/>
          </w:rPr>
          <w:t>кодекса</w:t>
        </w:r>
      </w:hyperlink>
      <w:r w:rsidRPr="009328B7">
        <w:rPr>
          <w:sz w:val="28"/>
          <w:szCs w:val="28"/>
        </w:rPr>
        <w:t xml:space="preserve"> Российской </w:t>
      </w:r>
      <w:r w:rsidRPr="006F0CCB">
        <w:rPr>
          <w:sz w:val="28"/>
          <w:szCs w:val="28"/>
        </w:rPr>
        <w:t xml:space="preserve">Федерации, </w:t>
      </w:r>
      <w:hyperlink r:id="rId7" w:history="1">
        <w:r w:rsidRPr="006F0CCB">
          <w:rPr>
            <w:rStyle w:val="a8"/>
            <w:color w:val="auto"/>
            <w:sz w:val="28"/>
            <w:szCs w:val="28"/>
            <w:u w:val="none"/>
          </w:rPr>
          <w:t>Федерального закона</w:t>
        </w:r>
      </w:hyperlink>
      <w:r w:rsidRPr="006F0CCB">
        <w:t xml:space="preserve"> </w:t>
      </w:r>
      <w:r w:rsidRPr="006F0CCB">
        <w:rPr>
          <w:sz w:val="28"/>
          <w:szCs w:val="28"/>
        </w:rPr>
        <w:t>от 05.04.2013</w:t>
      </w:r>
      <w:r w:rsidR="006F0CCB">
        <w:rPr>
          <w:sz w:val="28"/>
          <w:szCs w:val="28"/>
        </w:rPr>
        <w:t xml:space="preserve"> года</w:t>
      </w:r>
      <w:r w:rsidRPr="006F0CCB">
        <w:rPr>
          <w:sz w:val="28"/>
          <w:szCs w:val="28"/>
        </w:rPr>
        <w:t xml:space="preserve"> </w:t>
      </w:r>
      <w:r w:rsidR="006F0CCB">
        <w:rPr>
          <w:sz w:val="28"/>
          <w:szCs w:val="28"/>
        </w:rPr>
        <w:t>№</w:t>
      </w:r>
      <w:r w:rsidRPr="009328B7">
        <w:rPr>
          <w:sz w:val="28"/>
          <w:szCs w:val="28"/>
        </w:rPr>
        <w:t xml:space="preserve"> 44-ФЗ </w:t>
      </w:r>
      <w:r w:rsidR="006F0CCB">
        <w:rPr>
          <w:sz w:val="28"/>
          <w:szCs w:val="28"/>
        </w:rPr>
        <w:t>«</w:t>
      </w:r>
      <w:r w:rsidRPr="009328B7">
        <w:rPr>
          <w:sz w:val="28"/>
          <w:szCs w:val="28"/>
        </w:rPr>
        <w:t>О контрактной системе в сфере закупок товаров, работ, услуг для обеспечения государственных и муниципальных нужд</w:t>
      </w:r>
      <w:r w:rsidR="006F0CCB">
        <w:rPr>
          <w:sz w:val="28"/>
          <w:szCs w:val="28"/>
        </w:rPr>
        <w:t>»</w:t>
      </w:r>
      <w:r>
        <w:rPr>
          <w:sz w:val="28"/>
          <w:szCs w:val="28"/>
        </w:rPr>
        <w:t xml:space="preserve"> </w:t>
      </w:r>
      <w:r w:rsidRPr="003012F4">
        <w:rPr>
          <w:sz w:val="28"/>
          <w:szCs w:val="28"/>
        </w:rPr>
        <w:t xml:space="preserve">(далее </w:t>
      </w:r>
      <w:r w:rsidR="006F0CCB">
        <w:rPr>
          <w:sz w:val="28"/>
          <w:szCs w:val="28"/>
        </w:rPr>
        <w:t>–</w:t>
      </w:r>
      <w:r w:rsidRPr="003012F4">
        <w:rPr>
          <w:sz w:val="28"/>
          <w:szCs w:val="28"/>
        </w:rPr>
        <w:t xml:space="preserve"> </w:t>
      </w:r>
      <w:r w:rsidRPr="009328B7">
        <w:rPr>
          <w:sz w:val="28"/>
          <w:szCs w:val="28"/>
        </w:rPr>
        <w:t>Федеральны</w:t>
      </w:r>
      <w:r>
        <w:rPr>
          <w:sz w:val="28"/>
          <w:szCs w:val="28"/>
        </w:rPr>
        <w:t>й</w:t>
      </w:r>
      <w:r w:rsidRPr="009328B7">
        <w:rPr>
          <w:sz w:val="28"/>
          <w:szCs w:val="28"/>
        </w:rPr>
        <w:t xml:space="preserve"> закон</w:t>
      </w:r>
      <w:r>
        <w:rPr>
          <w:sz w:val="28"/>
          <w:szCs w:val="28"/>
        </w:rPr>
        <w:t xml:space="preserve"> </w:t>
      </w:r>
      <w:r w:rsidRPr="009328B7">
        <w:rPr>
          <w:sz w:val="28"/>
          <w:szCs w:val="28"/>
        </w:rPr>
        <w:t>№ 44-ФЗ</w:t>
      </w:r>
      <w:r w:rsidRPr="00376539">
        <w:rPr>
          <w:sz w:val="28"/>
          <w:szCs w:val="28"/>
        </w:rPr>
        <w:t>)</w:t>
      </w:r>
      <w:r>
        <w:rPr>
          <w:sz w:val="28"/>
          <w:szCs w:val="28"/>
        </w:rPr>
        <w:t xml:space="preserve"> </w:t>
      </w:r>
      <w:r w:rsidRPr="003012F4">
        <w:rPr>
          <w:sz w:val="28"/>
          <w:szCs w:val="28"/>
        </w:rPr>
        <w:t>и иных нормативных правовых актов.</w:t>
      </w:r>
    </w:p>
    <w:p w:rsidR="003067BD" w:rsidRPr="009328B7" w:rsidRDefault="003067BD" w:rsidP="006F0CCB">
      <w:pPr>
        <w:ind w:firstLine="708"/>
        <w:jc w:val="both"/>
        <w:rPr>
          <w:sz w:val="28"/>
          <w:szCs w:val="28"/>
        </w:rPr>
      </w:pPr>
      <w:r w:rsidRPr="003305E5">
        <w:rPr>
          <w:sz w:val="28"/>
          <w:szCs w:val="28"/>
        </w:rPr>
        <w:t xml:space="preserve">1.2. Настоящий </w:t>
      </w:r>
      <w:r w:rsidRPr="009328B7">
        <w:rPr>
          <w:sz w:val="28"/>
          <w:szCs w:val="28"/>
        </w:rPr>
        <w:t>Порядок регулирует отношения</w:t>
      </w:r>
      <w:r>
        <w:rPr>
          <w:sz w:val="28"/>
          <w:szCs w:val="28"/>
        </w:rPr>
        <w:t xml:space="preserve"> Администрации</w:t>
      </w:r>
      <w:r w:rsidRPr="003305E5">
        <w:rPr>
          <w:sz w:val="28"/>
          <w:szCs w:val="28"/>
        </w:rPr>
        <w:t xml:space="preserve"> и </w:t>
      </w:r>
      <w:r>
        <w:rPr>
          <w:sz w:val="28"/>
          <w:szCs w:val="28"/>
        </w:rPr>
        <w:t>соответствующих муниципальных заказчиков</w:t>
      </w:r>
      <w:r w:rsidRPr="009328B7">
        <w:rPr>
          <w:sz w:val="28"/>
          <w:szCs w:val="28"/>
        </w:rPr>
        <w:t xml:space="preserve">, направленные на обеспечение нужд </w:t>
      </w:r>
      <w:r>
        <w:rPr>
          <w:sz w:val="28"/>
          <w:szCs w:val="28"/>
        </w:rPr>
        <w:t>соответствующих муниципальных заказчиков</w:t>
      </w:r>
      <w:r w:rsidRPr="009328B7">
        <w:rPr>
          <w:sz w:val="28"/>
          <w:szCs w:val="28"/>
        </w:rPr>
        <w:t xml:space="preserve">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в части, касающейся:</w:t>
      </w:r>
    </w:p>
    <w:p w:rsidR="003067BD" w:rsidRPr="009328B7" w:rsidRDefault="003067BD" w:rsidP="006F0CCB">
      <w:pPr>
        <w:ind w:firstLine="708"/>
        <w:jc w:val="both"/>
        <w:rPr>
          <w:sz w:val="28"/>
          <w:szCs w:val="28"/>
        </w:rPr>
      </w:pPr>
      <w:r w:rsidRPr="009328B7">
        <w:rPr>
          <w:sz w:val="28"/>
          <w:szCs w:val="28"/>
        </w:rPr>
        <w:t>1) планирования закупок товаров, работ, услуг;</w:t>
      </w:r>
    </w:p>
    <w:p w:rsidR="003067BD" w:rsidRPr="009328B7" w:rsidRDefault="003067BD" w:rsidP="006F0CCB">
      <w:pPr>
        <w:ind w:firstLine="708"/>
        <w:jc w:val="both"/>
        <w:rPr>
          <w:sz w:val="28"/>
          <w:szCs w:val="28"/>
        </w:rPr>
      </w:pPr>
      <w:r w:rsidRPr="009328B7">
        <w:rPr>
          <w:sz w:val="28"/>
          <w:szCs w:val="28"/>
        </w:rPr>
        <w:t>2) определения поставщиков (подрядчиков, исполнителей);</w:t>
      </w:r>
    </w:p>
    <w:p w:rsidR="003067BD" w:rsidRDefault="003067BD" w:rsidP="006F0CCB">
      <w:pPr>
        <w:ind w:firstLine="708"/>
        <w:jc w:val="both"/>
        <w:rPr>
          <w:sz w:val="28"/>
          <w:szCs w:val="28"/>
        </w:rPr>
      </w:pPr>
      <w:r w:rsidRPr="009328B7">
        <w:rPr>
          <w:sz w:val="28"/>
          <w:szCs w:val="28"/>
        </w:rPr>
        <w:t xml:space="preserve">3) </w:t>
      </w:r>
      <w:r w:rsidRPr="00F60A54">
        <w:rPr>
          <w:sz w:val="28"/>
          <w:szCs w:val="28"/>
        </w:rPr>
        <w:t>заключение</w:t>
      </w:r>
      <w:r w:rsidRPr="003305E5">
        <w:rPr>
          <w:sz w:val="28"/>
          <w:szCs w:val="28"/>
        </w:rPr>
        <w:t xml:space="preserve"> и исполнение муниципальных контрактов</w:t>
      </w:r>
      <w:r w:rsidR="007F3103">
        <w:rPr>
          <w:sz w:val="28"/>
          <w:szCs w:val="28"/>
        </w:rPr>
        <w:t>.</w:t>
      </w:r>
    </w:p>
    <w:p w:rsidR="003067BD" w:rsidRPr="009328B7" w:rsidRDefault="003067BD" w:rsidP="003067BD">
      <w:pPr>
        <w:ind w:firstLine="709"/>
        <w:jc w:val="both"/>
        <w:rPr>
          <w:sz w:val="28"/>
          <w:szCs w:val="28"/>
        </w:rPr>
      </w:pPr>
      <w:r w:rsidRPr="009328B7">
        <w:rPr>
          <w:sz w:val="28"/>
          <w:szCs w:val="28"/>
        </w:rPr>
        <w:t>1.3. В настоящем Порядке используются следующие понятия:</w:t>
      </w:r>
    </w:p>
    <w:p w:rsidR="003067BD" w:rsidRPr="009328B7" w:rsidRDefault="003067BD" w:rsidP="00C75E03">
      <w:pPr>
        <w:ind w:firstLine="708"/>
        <w:jc w:val="both"/>
        <w:rPr>
          <w:sz w:val="28"/>
          <w:szCs w:val="28"/>
        </w:rPr>
      </w:pPr>
      <w:r w:rsidRPr="00044036">
        <w:rPr>
          <w:b/>
          <w:sz w:val="28"/>
          <w:szCs w:val="28"/>
        </w:rPr>
        <w:t xml:space="preserve">Соответствующие муниципальные заказчики </w:t>
      </w:r>
      <w:r w:rsidRPr="006273BE">
        <w:rPr>
          <w:sz w:val="28"/>
          <w:szCs w:val="28"/>
        </w:rPr>
        <w:t>(далее – Заказчики)</w:t>
      </w:r>
      <w:r>
        <w:rPr>
          <w:sz w:val="28"/>
          <w:szCs w:val="28"/>
        </w:rPr>
        <w:t xml:space="preserve"> </w:t>
      </w:r>
      <w:r w:rsidRPr="00D93CEB">
        <w:rPr>
          <w:sz w:val="28"/>
          <w:szCs w:val="28"/>
        </w:rPr>
        <w:t xml:space="preserve">– </w:t>
      </w:r>
      <w:r>
        <w:rPr>
          <w:sz w:val="28"/>
          <w:szCs w:val="28"/>
        </w:rPr>
        <w:t xml:space="preserve">определенные решением </w:t>
      </w:r>
      <w:r w:rsidR="00C75E03">
        <w:rPr>
          <w:sz w:val="28"/>
          <w:szCs w:val="28"/>
        </w:rPr>
        <w:t>С</w:t>
      </w:r>
      <w:r>
        <w:rPr>
          <w:sz w:val="28"/>
          <w:szCs w:val="28"/>
        </w:rPr>
        <w:t>овета депутатов</w:t>
      </w:r>
      <w:r w:rsidRPr="00D93CEB">
        <w:rPr>
          <w:sz w:val="28"/>
          <w:szCs w:val="28"/>
        </w:rPr>
        <w:t xml:space="preserve"> </w:t>
      </w:r>
      <w:r w:rsidR="00517167">
        <w:rPr>
          <w:sz w:val="28"/>
          <w:szCs w:val="28"/>
        </w:rPr>
        <w:t>муниципального образования город Волхов</w:t>
      </w:r>
      <w:r w:rsidRPr="00D93CEB">
        <w:rPr>
          <w:sz w:val="28"/>
          <w:szCs w:val="28"/>
        </w:rPr>
        <w:t xml:space="preserve"> </w:t>
      </w:r>
      <w:r w:rsidR="00C75E03">
        <w:rPr>
          <w:sz w:val="28"/>
          <w:szCs w:val="28"/>
        </w:rPr>
        <w:t xml:space="preserve">органы местного </w:t>
      </w:r>
      <w:r w:rsidR="006273BE">
        <w:rPr>
          <w:sz w:val="28"/>
          <w:szCs w:val="28"/>
        </w:rPr>
        <w:t>самоуправления</w:t>
      </w:r>
      <w:r w:rsidRPr="00D93CEB">
        <w:rPr>
          <w:sz w:val="28"/>
          <w:szCs w:val="28"/>
        </w:rPr>
        <w:t xml:space="preserve">, </w:t>
      </w:r>
      <w:r>
        <w:rPr>
          <w:sz w:val="28"/>
          <w:szCs w:val="28"/>
        </w:rPr>
        <w:t>полномочи</w:t>
      </w:r>
      <w:r w:rsidR="006273BE">
        <w:rPr>
          <w:sz w:val="28"/>
          <w:szCs w:val="28"/>
        </w:rPr>
        <w:t>я</w:t>
      </w:r>
      <w:r>
        <w:rPr>
          <w:sz w:val="28"/>
          <w:szCs w:val="28"/>
        </w:rPr>
        <w:t xml:space="preserve"> которых в сфере закупок </w:t>
      </w:r>
      <w:r w:rsidR="006273BE">
        <w:rPr>
          <w:sz w:val="28"/>
          <w:szCs w:val="28"/>
        </w:rPr>
        <w:t>осуществляются</w:t>
      </w:r>
      <w:r>
        <w:rPr>
          <w:sz w:val="28"/>
          <w:szCs w:val="28"/>
        </w:rPr>
        <w:t xml:space="preserve"> Администраци</w:t>
      </w:r>
      <w:r w:rsidR="006273BE">
        <w:rPr>
          <w:sz w:val="28"/>
          <w:szCs w:val="28"/>
        </w:rPr>
        <w:t>ей</w:t>
      </w:r>
      <w:r w:rsidRPr="00D93CEB">
        <w:rPr>
          <w:sz w:val="28"/>
          <w:szCs w:val="28"/>
        </w:rPr>
        <w:t>;</w:t>
      </w:r>
    </w:p>
    <w:p w:rsidR="003067BD" w:rsidRPr="009328B7" w:rsidRDefault="003067BD" w:rsidP="00D245CF">
      <w:pPr>
        <w:ind w:firstLine="708"/>
        <w:jc w:val="both"/>
        <w:rPr>
          <w:sz w:val="28"/>
          <w:szCs w:val="28"/>
        </w:rPr>
      </w:pPr>
      <w:r w:rsidRPr="009328B7">
        <w:rPr>
          <w:b/>
          <w:sz w:val="28"/>
          <w:szCs w:val="28"/>
        </w:rPr>
        <w:t>Официальный сайт</w:t>
      </w:r>
      <w:r w:rsidRPr="009328B7">
        <w:rPr>
          <w:sz w:val="28"/>
          <w:szCs w:val="28"/>
        </w:rPr>
        <w:t xml:space="preserve"> </w:t>
      </w:r>
      <w:r w:rsidR="00D245CF">
        <w:rPr>
          <w:sz w:val="28"/>
          <w:szCs w:val="28"/>
        </w:rPr>
        <w:t>–</w:t>
      </w:r>
      <w:r w:rsidRPr="009328B7">
        <w:rPr>
          <w:sz w:val="28"/>
          <w:szCs w:val="28"/>
        </w:rPr>
        <w:t xml:space="preserve">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D93CEB">
          <w:rPr>
            <w:color w:val="0000FF"/>
            <w:sz w:val="28"/>
            <w:szCs w:val="28"/>
            <w:u w:val="single"/>
          </w:rPr>
          <w:t>www.zakupki.gov.ru</w:t>
        </w:r>
      </w:hyperlink>
      <w:r w:rsidRPr="009328B7">
        <w:rPr>
          <w:sz w:val="28"/>
          <w:szCs w:val="28"/>
        </w:rPr>
        <w:t>).</w:t>
      </w:r>
    </w:p>
    <w:p w:rsidR="003067BD" w:rsidRPr="009328B7" w:rsidRDefault="003067BD" w:rsidP="00D245CF">
      <w:pPr>
        <w:ind w:firstLine="708"/>
        <w:jc w:val="both"/>
        <w:rPr>
          <w:sz w:val="28"/>
          <w:szCs w:val="28"/>
        </w:rPr>
      </w:pPr>
      <w:r w:rsidRPr="009328B7">
        <w:rPr>
          <w:b/>
          <w:sz w:val="28"/>
          <w:szCs w:val="28"/>
        </w:rPr>
        <w:lastRenderedPageBreak/>
        <w:t>План-график</w:t>
      </w:r>
      <w:r>
        <w:rPr>
          <w:b/>
          <w:sz w:val="28"/>
          <w:szCs w:val="28"/>
        </w:rPr>
        <w:t xml:space="preserve"> </w:t>
      </w:r>
      <w:r w:rsidR="00D245CF">
        <w:rPr>
          <w:sz w:val="28"/>
          <w:szCs w:val="28"/>
        </w:rPr>
        <w:t>–</w:t>
      </w:r>
      <w:r>
        <w:rPr>
          <w:sz w:val="28"/>
          <w:szCs w:val="28"/>
        </w:rPr>
        <w:t xml:space="preserve"> </w:t>
      </w:r>
      <w:r w:rsidRPr="009328B7">
        <w:rPr>
          <w:sz w:val="28"/>
          <w:szCs w:val="28"/>
        </w:rPr>
        <w:t xml:space="preserve">сформированный </w:t>
      </w:r>
      <w:r>
        <w:rPr>
          <w:sz w:val="28"/>
          <w:szCs w:val="28"/>
        </w:rPr>
        <w:t xml:space="preserve">Администрацией </w:t>
      </w:r>
      <w:r w:rsidRPr="00D93CEB">
        <w:rPr>
          <w:sz w:val="28"/>
          <w:szCs w:val="28"/>
        </w:rPr>
        <w:t xml:space="preserve">для </w:t>
      </w:r>
      <w:r>
        <w:rPr>
          <w:sz w:val="28"/>
          <w:szCs w:val="28"/>
        </w:rPr>
        <w:t>З</w:t>
      </w:r>
      <w:r w:rsidRPr="009328B7">
        <w:rPr>
          <w:sz w:val="28"/>
          <w:szCs w:val="28"/>
        </w:rPr>
        <w:t>аказчик</w:t>
      </w:r>
      <w:r w:rsidRPr="00D93CEB">
        <w:rPr>
          <w:sz w:val="28"/>
          <w:szCs w:val="28"/>
        </w:rPr>
        <w:t>ов</w:t>
      </w:r>
      <w:r w:rsidRPr="009328B7">
        <w:rPr>
          <w:sz w:val="28"/>
          <w:szCs w:val="28"/>
        </w:rPr>
        <w:t xml:space="preserve"> в соответствии с действующим законодательством о контрактной системе</w:t>
      </w:r>
      <w:r w:rsidRPr="00D93CEB">
        <w:rPr>
          <w:sz w:val="28"/>
          <w:szCs w:val="28"/>
        </w:rPr>
        <w:t xml:space="preserve"> и с учетом потребности </w:t>
      </w:r>
      <w:r>
        <w:rPr>
          <w:sz w:val="28"/>
          <w:szCs w:val="28"/>
        </w:rPr>
        <w:t>З</w:t>
      </w:r>
      <w:r w:rsidRPr="00D93CEB">
        <w:rPr>
          <w:sz w:val="28"/>
          <w:szCs w:val="28"/>
        </w:rPr>
        <w:t>аказчиков</w:t>
      </w:r>
      <w:r>
        <w:rPr>
          <w:sz w:val="28"/>
          <w:szCs w:val="28"/>
        </w:rPr>
        <w:t xml:space="preserve"> п</w:t>
      </w:r>
      <w:r w:rsidRPr="009328B7">
        <w:rPr>
          <w:sz w:val="28"/>
          <w:szCs w:val="28"/>
        </w:rPr>
        <w:t xml:space="preserve">еречень закупок товаров, работ, услуг для обеспечения </w:t>
      </w:r>
      <w:r w:rsidRPr="00D93CEB">
        <w:rPr>
          <w:sz w:val="28"/>
          <w:szCs w:val="28"/>
        </w:rPr>
        <w:t>муниципальных нужд</w:t>
      </w:r>
      <w:r w:rsidRPr="009328B7">
        <w:rPr>
          <w:sz w:val="28"/>
          <w:szCs w:val="28"/>
        </w:rPr>
        <w:t xml:space="preserve"> на финансовый год и являющийся основанием для осуществления закупок.</w:t>
      </w:r>
    </w:p>
    <w:p w:rsidR="003067BD" w:rsidRPr="009328B7" w:rsidRDefault="003067BD" w:rsidP="003067BD">
      <w:pPr>
        <w:ind w:firstLine="708"/>
        <w:jc w:val="both"/>
        <w:rPr>
          <w:sz w:val="28"/>
          <w:szCs w:val="28"/>
        </w:rPr>
      </w:pPr>
      <w:r w:rsidRPr="009328B7">
        <w:rPr>
          <w:sz w:val="28"/>
          <w:szCs w:val="28"/>
        </w:rPr>
        <w:t xml:space="preserve">1.4.  Споры и жалобы при определении поставщиков (подрядчиков, исполнителей), возникающие между </w:t>
      </w:r>
      <w:r>
        <w:rPr>
          <w:sz w:val="28"/>
          <w:szCs w:val="28"/>
        </w:rPr>
        <w:t>Администрацией</w:t>
      </w:r>
      <w:r w:rsidRPr="009328B7">
        <w:rPr>
          <w:sz w:val="28"/>
          <w:szCs w:val="28"/>
        </w:rPr>
        <w:t xml:space="preserve"> и участником закупки, рассматриваются в установленном законодательством порядке с участием соответствующего </w:t>
      </w:r>
      <w:r>
        <w:rPr>
          <w:sz w:val="28"/>
          <w:szCs w:val="28"/>
        </w:rPr>
        <w:t>З</w:t>
      </w:r>
      <w:r w:rsidRPr="009328B7">
        <w:rPr>
          <w:sz w:val="28"/>
          <w:szCs w:val="28"/>
        </w:rPr>
        <w:t>аказчика.</w:t>
      </w:r>
    </w:p>
    <w:p w:rsidR="003067BD" w:rsidRPr="003012F4" w:rsidRDefault="003067BD" w:rsidP="003067BD">
      <w:pPr>
        <w:rPr>
          <w:sz w:val="28"/>
          <w:szCs w:val="28"/>
        </w:rPr>
      </w:pPr>
      <w:r w:rsidRPr="009328B7">
        <w:t> </w:t>
      </w:r>
    </w:p>
    <w:p w:rsidR="003067BD" w:rsidRDefault="003067BD" w:rsidP="003067BD">
      <w:pPr>
        <w:jc w:val="center"/>
        <w:rPr>
          <w:b/>
          <w:sz w:val="28"/>
          <w:szCs w:val="28"/>
        </w:rPr>
      </w:pPr>
      <w:r w:rsidRPr="00AA12E9">
        <w:rPr>
          <w:b/>
          <w:sz w:val="28"/>
          <w:szCs w:val="28"/>
          <w:lang w:val="en-US"/>
        </w:rPr>
        <w:t>II</w:t>
      </w:r>
      <w:r w:rsidRPr="00AA12E9">
        <w:rPr>
          <w:b/>
          <w:sz w:val="28"/>
          <w:szCs w:val="28"/>
        </w:rPr>
        <w:t xml:space="preserve">. </w:t>
      </w:r>
      <w:r w:rsidRPr="009328B7">
        <w:rPr>
          <w:b/>
          <w:sz w:val="28"/>
          <w:szCs w:val="28"/>
        </w:rPr>
        <w:t>Ф</w:t>
      </w:r>
      <w:r w:rsidRPr="00AA12E9">
        <w:rPr>
          <w:b/>
          <w:sz w:val="28"/>
          <w:szCs w:val="28"/>
        </w:rPr>
        <w:t>ункции</w:t>
      </w:r>
      <w:r>
        <w:rPr>
          <w:b/>
          <w:sz w:val="28"/>
          <w:szCs w:val="28"/>
        </w:rPr>
        <w:t xml:space="preserve"> </w:t>
      </w:r>
      <w:r w:rsidR="00690F1B">
        <w:rPr>
          <w:b/>
          <w:sz w:val="28"/>
          <w:szCs w:val="28"/>
        </w:rPr>
        <w:t>А</w:t>
      </w:r>
      <w:r>
        <w:rPr>
          <w:b/>
          <w:sz w:val="28"/>
          <w:szCs w:val="28"/>
        </w:rPr>
        <w:t>дминистрации</w:t>
      </w:r>
    </w:p>
    <w:p w:rsidR="003067BD" w:rsidRDefault="003067BD" w:rsidP="003067BD">
      <w:pPr>
        <w:jc w:val="center"/>
        <w:rPr>
          <w:b/>
          <w:sz w:val="28"/>
          <w:szCs w:val="28"/>
        </w:rPr>
      </w:pPr>
    </w:p>
    <w:p w:rsidR="003067BD" w:rsidRDefault="003067BD" w:rsidP="003067BD">
      <w:pPr>
        <w:ind w:firstLine="708"/>
        <w:jc w:val="both"/>
        <w:rPr>
          <w:sz w:val="28"/>
          <w:szCs w:val="28"/>
        </w:rPr>
      </w:pPr>
      <w:r w:rsidRPr="00087725">
        <w:rPr>
          <w:sz w:val="28"/>
          <w:szCs w:val="28"/>
        </w:rPr>
        <w:t>Администрация:</w:t>
      </w:r>
    </w:p>
    <w:p w:rsidR="003067BD" w:rsidRDefault="00690F1B" w:rsidP="003067BD">
      <w:pPr>
        <w:ind w:firstLine="708"/>
        <w:jc w:val="both"/>
        <w:rPr>
          <w:sz w:val="28"/>
          <w:szCs w:val="28"/>
        </w:rPr>
      </w:pPr>
      <w:r>
        <w:rPr>
          <w:sz w:val="28"/>
          <w:szCs w:val="28"/>
        </w:rPr>
        <w:t>2</w:t>
      </w:r>
      <w:r w:rsidR="003067BD">
        <w:rPr>
          <w:sz w:val="28"/>
          <w:szCs w:val="28"/>
        </w:rPr>
        <w:t xml:space="preserve">.1.  </w:t>
      </w:r>
      <w:r w:rsidR="003067BD" w:rsidRPr="009328B7">
        <w:rPr>
          <w:sz w:val="28"/>
          <w:szCs w:val="28"/>
        </w:rPr>
        <w:t xml:space="preserve">Не позднее одного календарного месяца со дня принятия </w:t>
      </w:r>
      <w:r w:rsidR="003067BD" w:rsidRPr="00BD4CDB">
        <w:rPr>
          <w:sz w:val="28"/>
          <w:szCs w:val="28"/>
        </w:rPr>
        <w:t xml:space="preserve">решения о бюджете </w:t>
      </w:r>
      <w:r w:rsidR="00517167">
        <w:rPr>
          <w:sz w:val="28"/>
          <w:szCs w:val="28"/>
        </w:rPr>
        <w:t>муниципального образования город Волхов</w:t>
      </w:r>
      <w:r w:rsidR="003067BD">
        <w:rPr>
          <w:sz w:val="28"/>
          <w:szCs w:val="28"/>
        </w:rPr>
        <w:t xml:space="preserve"> </w:t>
      </w:r>
      <w:r w:rsidR="003067BD" w:rsidRPr="009328B7">
        <w:rPr>
          <w:sz w:val="28"/>
          <w:szCs w:val="28"/>
        </w:rPr>
        <w:t xml:space="preserve">на очередной финансовый год </w:t>
      </w:r>
      <w:r w:rsidR="003067BD">
        <w:rPr>
          <w:sz w:val="28"/>
          <w:szCs w:val="28"/>
        </w:rPr>
        <w:t>в соответствии с действующим законодательством формирует и утверждает у З</w:t>
      </w:r>
      <w:r w:rsidR="003067BD" w:rsidRPr="009328B7">
        <w:rPr>
          <w:sz w:val="28"/>
          <w:szCs w:val="28"/>
        </w:rPr>
        <w:t>аказчик</w:t>
      </w:r>
      <w:r w:rsidR="003067BD">
        <w:rPr>
          <w:sz w:val="28"/>
          <w:szCs w:val="28"/>
        </w:rPr>
        <w:t>а</w:t>
      </w:r>
      <w:r w:rsidR="003067BD" w:rsidRPr="009328B7">
        <w:rPr>
          <w:sz w:val="28"/>
          <w:szCs w:val="28"/>
        </w:rPr>
        <w:t>, план-график на следующий календарный год, размеща</w:t>
      </w:r>
      <w:r w:rsidR="003067BD">
        <w:rPr>
          <w:sz w:val="28"/>
          <w:szCs w:val="28"/>
        </w:rPr>
        <w:t>е</w:t>
      </w:r>
      <w:r w:rsidR="003067BD" w:rsidRPr="009328B7">
        <w:rPr>
          <w:sz w:val="28"/>
          <w:szCs w:val="28"/>
        </w:rPr>
        <w:t xml:space="preserve">т </w:t>
      </w:r>
      <w:r w:rsidR="003067BD">
        <w:rPr>
          <w:sz w:val="28"/>
          <w:szCs w:val="28"/>
        </w:rPr>
        <w:t>его</w:t>
      </w:r>
      <w:r w:rsidR="003067BD" w:rsidRPr="009328B7">
        <w:rPr>
          <w:sz w:val="28"/>
          <w:szCs w:val="28"/>
        </w:rPr>
        <w:t xml:space="preserve"> на официальном сайте </w:t>
      </w:r>
      <w:r w:rsidR="003067BD" w:rsidRPr="00087725">
        <w:rPr>
          <w:sz w:val="28"/>
          <w:szCs w:val="28"/>
        </w:rPr>
        <w:t>в личном кабинете Заказчика</w:t>
      </w:r>
    </w:p>
    <w:p w:rsidR="003067BD" w:rsidRDefault="00690F1B" w:rsidP="003067BD">
      <w:pPr>
        <w:ind w:firstLine="708"/>
        <w:jc w:val="both"/>
        <w:rPr>
          <w:sz w:val="28"/>
          <w:szCs w:val="28"/>
        </w:rPr>
      </w:pPr>
      <w:r>
        <w:rPr>
          <w:sz w:val="28"/>
          <w:szCs w:val="28"/>
        </w:rPr>
        <w:t>2</w:t>
      </w:r>
      <w:r w:rsidR="003067BD">
        <w:rPr>
          <w:sz w:val="28"/>
          <w:szCs w:val="28"/>
        </w:rPr>
        <w:t>.2.</w:t>
      </w:r>
      <w:r>
        <w:rPr>
          <w:sz w:val="28"/>
          <w:szCs w:val="28"/>
        </w:rPr>
        <w:t xml:space="preserve"> </w:t>
      </w:r>
      <w:r w:rsidR="003067BD">
        <w:rPr>
          <w:sz w:val="28"/>
          <w:szCs w:val="28"/>
        </w:rPr>
        <w:t>О</w:t>
      </w:r>
      <w:r w:rsidR="003067BD" w:rsidRPr="009328B7">
        <w:rPr>
          <w:sz w:val="28"/>
          <w:szCs w:val="28"/>
        </w:rPr>
        <w:t>существля</w:t>
      </w:r>
      <w:r w:rsidR="003067BD">
        <w:rPr>
          <w:sz w:val="28"/>
          <w:szCs w:val="28"/>
        </w:rPr>
        <w:t>е</w:t>
      </w:r>
      <w:r w:rsidR="003067BD" w:rsidRPr="009328B7">
        <w:rPr>
          <w:sz w:val="28"/>
          <w:szCs w:val="28"/>
        </w:rPr>
        <w:t xml:space="preserve">т закупки в соответствии с </w:t>
      </w:r>
      <w:r w:rsidR="003067BD">
        <w:rPr>
          <w:sz w:val="28"/>
          <w:szCs w:val="28"/>
        </w:rPr>
        <w:t xml:space="preserve">утвержденным </w:t>
      </w:r>
      <w:r w:rsidR="003067BD" w:rsidRPr="009328B7">
        <w:rPr>
          <w:sz w:val="28"/>
          <w:szCs w:val="28"/>
        </w:rPr>
        <w:t>Планом-графиком</w:t>
      </w:r>
      <w:r w:rsidR="003067BD">
        <w:rPr>
          <w:sz w:val="28"/>
          <w:szCs w:val="28"/>
        </w:rPr>
        <w:t xml:space="preserve"> Заказчика.</w:t>
      </w:r>
    </w:p>
    <w:p w:rsidR="003067BD" w:rsidRPr="00087725" w:rsidRDefault="00690F1B" w:rsidP="003067BD">
      <w:pPr>
        <w:ind w:firstLine="708"/>
        <w:jc w:val="both"/>
        <w:rPr>
          <w:sz w:val="28"/>
          <w:szCs w:val="28"/>
        </w:rPr>
      </w:pPr>
      <w:r>
        <w:rPr>
          <w:sz w:val="28"/>
          <w:szCs w:val="28"/>
        </w:rPr>
        <w:t>2</w:t>
      </w:r>
      <w:r w:rsidR="003067BD">
        <w:rPr>
          <w:sz w:val="28"/>
          <w:szCs w:val="28"/>
        </w:rPr>
        <w:t>.3.</w:t>
      </w:r>
      <w:r>
        <w:rPr>
          <w:sz w:val="28"/>
          <w:szCs w:val="28"/>
        </w:rPr>
        <w:t xml:space="preserve"> </w:t>
      </w:r>
      <w:r w:rsidR="003067BD">
        <w:rPr>
          <w:rFonts w:eastAsia="Times New Roman"/>
          <w:sz w:val="28"/>
          <w:szCs w:val="28"/>
          <w:lang w:eastAsia="en-US"/>
        </w:rPr>
        <w:t xml:space="preserve">Вносит изменения в план-график, утверждает его у Заказчика и </w:t>
      </w:r>
      <w:r w:rsidR="003067BD" w:rsidRPr="009328B7">
        <w:rPr>
          <w:sz w:val="28"/>
          <w:szCs w:val="28"/>
        </w:rPr>
        <w:t>размеща</w:t>
      </w:r>
      <w:r w:rsidR="003067BD">
        <w:rPr>
          <w:sz w:val="28"/>
          <w:szCs w:val="28"/>
        </w:rPr>
        <w:t>е</w:t>
      </w:r>
      <w:r w:rsidR="003067BD" w:rsidRPr="009328B7">
        <w:rPr>
          <w:sz w:val="28"/>
          <w:szCs w:val="28"/>
        </w:rPr>
        <w:t xml:space="preserve">т </w:t>
      </w:r>
      <w:r w:rsidR="003067BD">
        <w:rPr>
          <w:sz w:val="28"/>
          <w:szCs w:val="28"/>
        </w:rPr>
        <w:t>его</w:t>
      </w:r>
      <w:r w:rsidR="003067BD" w:rsidRPr="009328B7">
        <w:rPr>
          <w:sz w:val="28"/>
          <w:szCs w:val="28"/>
        </w:rPr>
        <w:t xml:space="preserve"> на официальном сайте</w:t>
      </w:r>
      <w:r w:rsidR="003067BD">
        <w:rPr>
          <w:sz w:val="28"/>
          <w:szCs w:val="28"/>
        </w:rPr>
        <w:t xml:space="preserve"> не позднее</w:t>
      </w:r>
      <w:r w:rsidR="00517167">
        <w:rPr>
          <w:sz w:val="28"/>
          <w:szCs w:val="28"/>
        </w:rPr>
        <w:t>,</w:t>
      </w:r>
      <w:r w:rsidR="003067BD">
        <w:rPr>
          <w:sz w:val="28"/>
          <w:szCs w:val="28"/>
        </w:rPr>
        <w:t xml:space="preserve"> </w:t>
      </w:r>
      <w:r w:rsidR="003067BD">
        <w:rPr>
          <w:rFonts w:eastAsia="Times New Roman"/>
          <w:sz w:val="28"/>
          <w:szCs w:val="28"/>
          <w:lang w:eastAsia="en-US"/>
        </w:rPr>
        <w:t>чем за десять календарных дней до дня размещения на официальном сайте извещения об осуществлении закупки или направления приглашения принять участие в определении поставщика (подрядчика, исполнителя).</w:t>
      </w:r>
    </w:p>
    <w:p w:rsidR="003067BD" w:rsidRDefault="00690F1B" w:rsidP="003067BD">
      <w:pPr>
        <w:ind w:firstLine="708"/>
        <w:jc w:val="both"/>
        <w:rPr>
          <w:rFonts w:eastAsia="Times New Roman"/>
          <w:sz w:val="28"/>
          <w:szCs w:val="28"/>
          <w:lang w:eastAsia="en-US"/>
        </w:rPr>
      </w:pPr>
      <w:r>
        <w:rPr>
          <w:sz w:val="28"/>
          <w:szCs w:val="28"/>
        </w:rPr>
        <w:t>2</w:t>
      </w:r>
      <w:r w:rsidR="003067BD" w:rsidRPr="009328B7">
        <w:rPr>
          <w:sz w:val="28"/>
          <w:szCs w:val="28"/>
        </w:rPr>
        <w:t>.</w:t>
      </w:r>
      <w:r w:rsidR="003067BD">
        <w:rPr>
          <w:sz w:val="28"/>
          <w:szCs w:val="28"/>
        </w:rPr>
        <w:t>4.</w:t>
      </w:r>
      <w:r>
        <w:rPr>
          <w:sz w:val="28"/>
          <w:szCs w:val="28"/>
        </w:rPr>
        <w:t xml:space="preserve"> </w:t>
      </w:r>
      <w:r w:rsidR="003067BD" w:rsidRPr="00A90078">
        <w:rPr>
          <w:sz w:val="28"/>
          <w:szCs w:val="28"/>
        </w:rPr>
        <w:t>Р</w:t>
      </w:r>
      <w:r w:rsidR="003067BD" w:rsidRPr="009328B7">
        <w:rPr>
          <w:sz w:val="28"/>
          <w:szCs w:val="28"/>
        </w:rPr>
        <w:t xml:space="preserve">азрабатывает и </w:t>
      </w:r>
      <w:r w:rsidR="003067BD" w:rsidRPr="00A90078">
        <w:rPr>
          <w:sz w:val="28"/>
          <w:szCs w:val="28"/>
        </w:rPr>
        <w:t xml:space="preserve">направляет для утверждения </w:t>
      </w:r>
      <w:r w:rsidR="003067BD">
        <w:rPr>
          <w:sz w:val="28"/>
          <w:szCs w:val="28"/>
        </w:rPr>
        <w:t>З</w:t>
      </w:r>
      <w:r w:rsidR="003067BD" w:rsidRPr="00A90078">
        <w:rPr>
          <w:sz w:val="28"/>
          <w:szCs w:val="28"/>
        </w:rPr>
        <w:t xml:space="preserve">аказчику документацию (аукционную, конкурсную, о </w:t>
      </w:r>
      <w:r w:rsidR="003067BD" w:rsidRPr="009328B7">
        <w:rPr>
          <w:sz w:val="28"/>
          <w:szCs w:val="28"/>
        </w:rPr>
        <w:t>проведении запроса предложений</w:t>
      </w:r>
      <w:r w:rsidR="003067BD" w:rsidRPr="00A90078">
        <w:rPr>
          <w:sz w:val="28"/>
          <w:szCs w:val="28"/>
        </w:rPr>
        <w:t xml:space="preserve">, </w:t>
      </w:r>
      <w:r w:rsidR="003067BD" w:rsidRPr="009328B7">
        <w:rPr>
          <w:sz w:val="28"/>
          <w:szCs w:val="28"/>
        </w:rPr>
        <w:t xml:space="preserve"> о проведении запроса котировок</w:t>
      </w:r>
      <w:r w:rsidR="003067BD" w:rsidRPr="00A90078">
        <w:rPr>
          <w:sz w:val="28"/>
          <w:szCs w:val="28"/>
        </w:rPr>
        <w:t>) не позднее</w:t>
      </w:r>
      <w:r w:rsidR="00517167">
        <w:rPr>
          <w:sz w:val="28"/>
          <w:szCs w:val="28"/>
        </w:rPr>
        <w:t>,</w:t>
      </w:r>
      <w:r w:rsidR="003067BD" w:rsidRPr="00A90078">
        <w:rPr>
          <w:sz w:val="28"/>
          <w:szCs w:val="28"/>
        </w:rPr>
        <w:t xml:space="preserve"> </w:t>
      </w:r>
      <w:r w:rsidR="003067BD" w:rsidRPr="00A90078">
        <w:rPr>
          <w:rFonts w:eastAsia="Times New Roman"/>
          <w:sz w:val="28"/>
          <w:szCs w:val="28"/>
          <w:lang w:eastAsia="en-US"/>
        </w:rPr>
        <w:t>чем за десять календарных дней до дня размещения на официальном сайте извещения об осуществлении закупки или направления приглашения принять участие в определении поставщика (подрядчика, исполнителя);</w:t>
      </w:r>
    </w:p>
    <w:p w:rsidR="003067BD" w:rsidRPr="00A90078" w:rsidRDefault="00690F1B" w:rsidP="003067BD">
      <w:pPr>
        <w:ind w:firstLine="708"/>
        <w:jc w:val="both"/>
        <w:rPr>
          <w:rFonts w:eastAsia="Times New Roman"/>
          <w:sz w:val="28"/>
          <w:szCs w:val="28"/>
          <w:lang w:eastAsia="en-US"/>
        </w:rPr>
      </w:pPr>
      <w:r>
        <w:rPr>
          <w:rFonts w:eastAsia="Times New Roman"/>
          <w:sz w:val="28"/>
          <w:szCs w:val="28"/>
          <w:lang w:eastAsia="en-US"/>
        </w:rPr>
        <w:t>2</w:t>
      </w:r>
      <w:r w:rsidR="003067BD">
        <w:rPr>
          <w:rFonts w:eastAsia="Times New Roman"/>
          <w:sz w:val="28"/>
          <w:szCs w:val="28"/>
          <w:lang w:eastAsia="en-US"/>
        </w:rPr>
        <w:t xml:space="preserve">.5. </w:t>
      </w:r>
      <w:r w:rsidR="003067BD" w:rsidRPr="00A90078">
        <w:rPr>
          <w:sz w:val="28"/>
          <w:szCs w:val="28"/>
        </w:rPr>
        <w:t>Р</w:t>
      </w:r>
      <w:r w:rsidR="003067BD" w:rsidRPr="009328B7">
        <w:rPr>
          <w:sz w:val="28"/>
          <w:szCs w:val="28"/>
        </w:rPr>
        <w:t xml:space="preserve">азмещает на официальном сайте </w:t>
      </w:r>
      <w:r w:rsidR="003067BD" w:rsidRPr="00087725">
        <w:rPr>
          <w:sz w:val="28"/>
          <w:szCs w:val="28"/>
        </w:rPr>
        <w:t xml:space="preserve">в личном кабинете </w:t>
      </w:r>
      <w:r w:rsidR="003067BD">
        <w:rPr>
          <w:sz w:val="28"/>
          <w:szCs w:val="28"/>
        </w:rPr>
        <w:t>З</w:t>
      </w:r>
      <w:r w:rsidR="003067BD" w:rsidRPr="00087725">
        <w:rPr>
          <w:sz w:val="28"/>
          <w:szCs w:val="28"/>
        </w:rPr>
        <w:t>аказчика</w:t>
      </w:r>
      <w:r w:rsidR="003067BD">
        <w:rPr>
          <w:sz w:val="28"/>
          <w:szCs w:val="28"/>
        </w:rPr>
        <w:t xml:space="preserve"> </w:t>
      </w:r>
      <w:r w:rsidR="003067BD" w:rsidRPr="00087725">
        <w:rPr>
          <w:rFonts w:eastAsia="Times New Roman"/>
          <w:sz w:val="28"/>
          <w:szCs w:val="28"/>
          <w:lang w:eastAsia="en-US"/>
        </w:rPr>
        <w:t>извещ</w:t>
      </w:r>
      <w:r w:rsidR="003067BD" w:rsidRPr="00A90078">
        <w:rPr>
          <w:rFonts w:eastAsia="Times New Roman"/>
          <w:sz w:val="28"/>
          <w:szCs w:val="28"/>
          <w:lang w:eastAsia="en-US"/>
        </w:rPr>
        <w:t>ени</w:t>
      </w:r>
      <w:r w:rsidR="003067BD">
        <w:rPr>
          <w:rFonts w:eastAsia="Times New Roman"/>
          <w:sz w:val="28"/>
          <w:szCs w:val="28"/>
          <w:lang w:eastAsia="en-US"/>
        </w:rPr>
        <w:t>е</w:t>
      </w:r>
      <w:r w:rsidR="003067BD" w:rsidRPr="00A90078">
        <w:rPr>
          <w:rFonts w:eastAsia="Times New Roman"/>
          <w:sz w:val="28"/>
          <w:szCs w:val="28"/>
          <w:lang w:eastAsia="en-US"/>
        </w:rPr>
        <w:t xml:space="preserve"> об осуществлении закупки</w:t>
      </w:r>
      <w:r w:rsidR="003067BD">
        <w:rPr>
          <w:sz w:val="28"/>
          <w:szCs w:val="28"/>
        </w:rPr>
        <w:t>;</w:t>
      </w:r>
    </w:p>
    <w:p w:rsidR="003067BD" w:rsidRPr="009328B7" w:rsidRDefault="00690F1B" w:rsidP="003067BD">
      <w:pPr>
        <w:ind w:firstLine="708"/>
        <w:jc w:val="both"/>
        <w:rPr>
          <w:sz w:val="28"/>
          <w:szCs w:val="28"/>
        </w:rPr>
      </w:pPr>
      <w:r>
        <w:rPr>
          <w:rFonts w:eastAsia="Times New Roman"/>
          <w:sz w:val="28"/>
          <w:szCs w:val="28"/>
          <w:lang w:eastAsia="en-US"/>
        </w:rPr>
        <w:t>2</w:t>
      </w:r>
      <w:r w:rsidR="003067BD" w:rsidRPr="009328B7">
        <w:rPr>
          <w:sz w:val="28"/>
          <w:szCs w:val="28"/>
        </w:rPr>
        <w:t>.</w:t>
      </w:r>
      <w:r w:rsidR="003067BD">
        <w:rPr>
          <w:sz w:val="28"/>
          <w:szCs w:val="28"/>
        </w:rPr>
        <w:t xml:space="preserve">6. </w:t>
      </w:r>
      <w:r w:rsidR="003067BD" w:rsidRPr="00A90078">
        <w:rPr>
          <w:sz w:val="28"/>
          <w:szCs w:val="28"/>
        </w:rPr>
        <w:t>Р</w:t>
      </w:r>
      <w:r w:rsidR="003067BD" w:rsidRPr="009328B7">
        <w:rPr>
          <w:sz w:val="28"/>
          <w:szCs w:val="28"/>
        </w:rPr>
        <w:t xml:space="preserve">азмещает на официальном сайте </w:t>
      </w:r>
      <w:r w:rsidR="003067BD" w:rsidRPr="00087725">
        <w:rPr>
          <w:sz w:val="28"/>
          <w:szCs w:val="28"/>
        </w:rPr>
        <w:t>в личном кабинете Заказчика</w:t>
      </w:r>
      <w:r w:rsidR="003067BD">
        <w:rPr>
          <w:sz w:val="28"/>
          <w:szCs w:val="28"/>
        </w:rPr>
        <w:t xml:space="preserve"> </w:t>
      </w:r>
      <w:r w:rsidR="003067BD" w:rsidRPr="009328B7">
        <w:rPr>
          <w:sz w:val="28"/>
          <w:szCs w:val="28"/>
        </w:rPr>
        <w:t>разъяснения положений документации по осуществлению закупки на поступившие запросы участников закупки в сроки</w:t>
      </w:r>
      <w:r w:rsidR="003067BD">
        <w:rPr>
          <w:sz w:val="28"/>
          <w:szCs w:val="28"/>
        </w:rPr>
        <w:t>,</w:t>
      </w:r>
      <w:r w:rsidR="003067BD" w:rsidRPr="009328B7">
        <w:rPr>
          <w:sz w:val="28"/>
          <w:szCs w:val="28"/>
        </w:rPr>
        <w:t xml:space="preserve"> установленные законода</w:t>
      </w:r>
      <w:r w:rsidR="003067BD" w:rsidRPr="00A90078">
        <w:rPr>
          <w:sz w:val="28"/>
          <w:szCs w:val="28"/>
        </w:rPr>
        <w:t>тельством о контрактной системе;</w:t>
      </w:r>
    </w:p>
    <w:p w:rsidR="003067BD" w:rsidRPr="009328B7" w:rsidRDefault="00690F1B" w:rsidP="003067BD">
      <w:pPr>
        <w:ind w:firstLine="708"/>
        <w:jc w:val="both"/>
        <w:rPr>
          <w:sz w:val="28"/>
          <w:szCs w:val="28"/>
        </w:rPr>
      </w:pPr>
      <w:r>
        <w:rPr>
          <w:sz w:val="28"/>
          <w:szCs w:val="28"/>
        </w:rPr>
        <w:t>2</w:t>
      </w:r>
      <w:r w:rsidR="003067BD">
        <w:rPr>
          <w:sz w:val="28"/>
          <w:szCs w:val="28"/>
        </w:rPr>
        <w:t xml:space="preserve">.7. </w:t>
      </w:r>
      <w:r w:rsidR="003067BD" w:rsidRPr="00A90078">
        <w:rPr>
          <w:sz w:val="28"/>
          <w:szCs w:val="28"/>
        </w:rPr>
        <w:t>П</w:t>
      </w:r>
      <w:r w:rsidR="003067BD" w:rsidRPr="009328B7">
        <w:rPr>
          <w:sz w:val="28"/>
          <w:szCs w:val="28"/>
        </w:rPr>
        <w:t xml:space="preserve">ринимает и рассматривает обращения </w:t>
      </w:r>
      <w:r w:rsidR="003067BD">
        <w:rPr>
          <w:sz w:val="28"/>
          <w:szCs w:val="28"/>
        </w:rPr>
        <w:t>З</w:t>
      </w:r>
      <w:r w:rsidR="003067BD" w:rsidRPr="009328B7">
        <w:rPr>
          <w:sz w:val="28"/>
          <w:szCs w:val="28"/>
        </w:rPr>
        <w:t>аказчиков о внесении изменений в докумен</w:t>
      </w:r>
      <w:r w:rsidR="003067BD" w:rsidRPr="00A90078">
        <w:rPr>
          <w:sz w:val="28"/>
          <w:szCs w:val="28"/>
        </w:rPr>
        <w:t xml:space="preserve">тацию по  осуществлению закупки </w:t>
      </w:r>
      <w:r w:rsidR="003067BD" w:rsidRPr="009328B7">
        <w:rPr>
          <w:sz w:val="28"/>
          <w:szCs w:val="28"/>
        </w:rPr>
        <w:t>в сроки</w:t>
      </w:r>
      <w:r w:rsidR="003067BD">
        <w:rPr>
          <w:sz w:val="28"/>
          <w:szCs w:val="28"/>
        </w:rPr>
        <w:t>,</w:t>
      </w:r>
      <w:r w:rsidR="003067BD" w:rsidRPr="009328B7">
        <w:rPr>
          <w:sz w:val="28"/>
          <w:szCs w:val="28"/>
        </w:rPr>
        <w:t xml:space="preserve"> установленные законодательством о контрактной системе</w:t>
      </w:r>
      <w:r w:rsidR="003067BD" w:rsidRPr="00A90078">
        <w:rPr>
          <w:sz w:val="28"/>
          <w:szCs w:val="28"/>
        </w:rPr>
        <w:t>;</w:t>
      </w:r>
    </w:p>
    <w:p w:rsidR="003067BD" w:rsidRDefault="00690F1B" w:rsidP="003067BD">
      <w:pPr>
        <w:ind w:firstLine="708"/>
        <w:jc w:val="both"/>
        <w:rPr>
          <w:sz w:val="28"/>
          <w:szCs w:val="28"/>
        </w:rPr>
      </w:pPr>
      <w:r>
        <w:rPr>
          <w:sz w:val="28"/>
          <w:szCs w:val="28"/>
        </w:rPr>
        <w:t>2</w:t>
      </w:r>
      <w:r w:rsidR="003067BD" w:rsidRPr="009328B7">
        <w:rPr>
          <w:sz w:val="28"/>
          <w:szCs w:val="28"/>
        </w:rPr>
        <w:t>.</w:t>
      </w:r>
      <w:r w:rsidR="003067BD">
        <w:rPr>
          <w:sz w:val="28"/>
          <w:szCs w:val="28"/>
        </w:rPr>
        <w:t xml:space="preserve">8. </w:t>
      </w:r>
      <w:r w:rsidR="003067BD" w:rsidRPr="00A90078">
        <w:rPr>
          <w:sz w:val="28"/>
          <w:szCs w:val="28"/>
        </w:rPr>
        <w:t>Р</w:t>
      </w:r>
      <w:r w:rsidR="003067BD" w:rsidRPr="009328B7">
        <w:rPr>
          <w:sz w:val="28"/>
          <w:szCs w:val="28"/>
        </w:rPr>
        <w:t xml:space="preserve">азмещает на официальном сайте </w:t>
      </w:r>
      <w:r w:rsidR="003067BD" w:rsidRPr="00087725">
        <w:rPr>
          <w:sz w:val="28"/>
          <w:szCs w:val="28"/>
        </w:rPr>
        <w:t>в личном кабинете Заказчика</w:t>
      </w:r>
      <w:r w:rsidR="003067BD">
        <w:rPr>
          <w:sz w:val="28"/>
          <w:szCs w:val="28"/>
        </w:rPr>
        <w:t xml:space="preserve"> </w:t>
      </w:r>
      <w:r w:rsidR="003067BD" w:rsidRPr="009328B7">
        <w:rPr>
          <w:sz w:val="28"/>
          <w:szCs w:val="28"/>
        </w:rPr>
        <w:t>информацию о внесении изменений в соответствии с законодательством о контрактной системе в случае принятия решения о внесении изменений в документацию по осуществлению закупки;</w:t>
      </w:r>
    </w:p>
    <w:p w:rsidR="003067BD" w:rsidRDefault="00690F1B" w:rsidP="003067BD">
      <w:pPr>
        <w:autoSpaceDE w:val="0"/>
        <w:autoSpaceDN w:val="0"/>
        <w:adjustRightInd w:val="0"/>
        <w:ind w:firstLine="708"/>
        <w:jc w:val="both"/>
        <w:outlineLvl w:val="0"/>
        <w:rPr>
          <w:sz w:val="28"/>
          <w:szCs w:val="28"/>
        </w:rPr>
      </w:pPr>
      <w:r>
        <w:rPr>
          <w:sz w:val="28"/>
          <w:szCs w:val="28"/>
        </w:rPr>
        <w:lastRenderedPageBreak/>
        <w:t>2</w:t>
      </w:r>
      <w:r w:rsidR="003067BD">
        <w:rPr>
          <w:sz w:val="28"/>
          <w:szCs w:val="28"/>
        </w:rPr>
        <w:t xml:space="preserve">.9. </w:t>
      </w:r>
      <w:r w:rsidR="003067BD" w:rsidRPr="00A90078">
        <w:rPr>
          <w:sz w:val="28"/>
          <w:szCs w:val="28"/>
        </w:rPr>
        <w:t>П</w:t>
      </w:r>
      <w:r w:rsidR="003067BD" w:rsidRPr="009328B7">
        <w:rPr>
          <w:sz w:val="28"/>
          <w:szCs w:val="28"/>
        </w:rPr>
        <w:t xml:space="preserve">ринимает и рассматривает обращения </w:t>
      </w:r>
      <w:r w:rsidR="003067BD">
        <w:rPr>
          <w:sz w:val="28"/>
          <w:szCs w:val="28"/>
        </w:rPr>
        <w:t>З</w:t>
      </w:r>
      <w:r w:rsidR="003067BD" w:rsidRPr="009328B7">
        <w:rPr>
          <w:sz w:val="28"/>
          <w:szCs w:val="28"/>
        </w:rPr>
        <w:t>аказчиков о</w:t>
      </w:r>
      <w:r w:rsidR="003067BD">
        <w:rPr>
          <w:sz w:val="28"/>
          <w:szCs w:val="28"/>
        </w:rPr>
        <w:t xml:space="preserve">б отмене </w:t>
      </w:r>
      <w:r w:rsidR="003067BD">
        <w:rPr>
          <w:rFonts w:eastAsia="Times New Roman"/>
          <w:sz w:val="28"/>
          <w:szCs w:val="28"/>
          <w:lang w:eastAsia="en-US"/>
        </w:rPr>
        <w:t xml:space="preserve">определения поставщика (подрядчика, исполнителя) </w:t>
      </w:r>
      <w:r w:rsidR="003067BD" w:rsidRPr="009328B7">
        <w:rPr>
          <w:sz w:val="28"/>
          <w:szCs w:val="28"/>
        </w:rPr>
        <w:t>в сроки</w:t>
      </w:r>
      <w:r w:rsidR="003067BD">
        <w:rPr>
          <w:sz w:val="28"/>
          <w:szCs w:val="28"/>
        </w:rPr>
        <w:t>,</w:t>
      </w:r>
      <w:r w:rsidR="003067BD" w:rsidRPr="009328B7">
        <w:rPr>
          <w:sz w:val="28"/>
          <w:szCs w:val="28"/>
        </w:rPr>
        <w:t xml:space="preserve"> установленные законодательством о контрактной системе</w:t>
      </w:r>
      <w:r w:rsidR="003067BD" w:rsidRPr="00A90078">
        <w:rPr>
          <w:sz w:val="28"/>
          <w:szCs w:val="28"/>
        </w:rPr>
        <w:t>;</w:t>
      </w:r>
    </w:p>
    <w:p w:rsidR="003067BD" w:rsidRDefault="00690F1B" w:rsidP="003067BD">
      <w:pPr>
        <w:autoSpaceDE w:val="0"/>
        <w:autoSpaceDN w:val="0"/>
        <w:adjustRightInd w:val="0"/>
        <w:ind w:firstLine="708"/>
        <w:jc w:val="both"/>
        <w:outlineLvl w:val="0"/>
        <w:rPr>
          <w:sz w:val="28"/>
          <w:szCs w:val="28"/>
        </w:rPr>
      </w:pPr>
      <w:r>
        <w:rPr>
          <w:sz w:val="28"/>
          <w:szCs w:val="28"/>
        </w:rPr>
        <w:t>2</w:t>
      </w:r>
      <w:r w:rsidR="003067BD" w:rsidRPr="009328B7">
        <w:rPr>
          <w:sz w:val="28"/>
          <w:szCs w:val="28"/>
        </w:rPr>
        <w:t>.</w:t>
      </w:r>
      <w:r w:rsidR="003067BD">
        <w:rPr>
          <w:sz w:val="28"/>
          <w:szCs w:val="28"/>
        </w:rPr>
        <w:t xml:space="preserve">10. </w:t>
      </w:r>
      <w:r w:rsidR="003067BD" w:rsidRPr="00A90078">
        <w:rPr>
          <w:sz w:val="28"/>
          <w:szCs w:val="28"/>
        </w:rPr>
        <w:t>Р</w:t>
      </w:r>
      <w:r w:rsidR="003067BD" w:rsidRPr="009328B7">
        <w:rPr>
          <w:sz w:val="28"/>
          <w:szCs w:val="28"/>
        </w:rPr>
        <w:t xml:space="preserve">азмещает на официальном сайте </w:t>
      </w:r>
      <w:r w:rsidR="003067BD" w:rsidRPr="00087725">
        <w:rPr>
          <w:sz w:val="28"/>
          <w:szCs w:val="28"/>
        </w:rPr>
        <w:t>в личном кабинете Заказчика</w:t>
      </w:r>
      <w:r w:rsidR="003067BD">
        <w:rPr>
          <w:sz w:val="28"/>
          <w:szCs w:val="28"/>
        </w:rPr>
        <w:t xml:space="preserve"> </w:t>
      </w:r>
      <w:r w:rsidR="003067BD" w:rsidRPr="009328B7">
        <w:rPr>
          <w:sz w:val="28"/>
          <w:szCs w:val="28"/>
        </w:rPr>
        <w:t>информацию о</w:t>
      </w:r>
      <w:r w:rsidR="003067BD">
        <w:rPr>
          <w:sz w:val="28"/>
          <w:szCs w:val="28"/>
        </w:rPr>
        <w:t xml:space="preserve">б отмене </w:t>
      </w:r>
      <w:r w:rsidR="003067BD">
        <w:rPr>
          <w:rFonts w:eastAsia="Times New Roman"/>
          <w:sz w:val="28"/>
          <w:szCs w:val="28"/>
          <w:lang w:eastAsia="en-US"/>
        </w:rPr>
        <w:t xml:space="preserve">определения поставщика (подрядчика, исполнителя) в соответствии </w:t>
      </w:r>
      <w:r w:rsidR="003067BD" w:rsidRPr="009328B7">
        <w:rPr>
          <w:sz w:val="28"/>
          <w:szCs w:val="28"/>
        </w:rPr>
        <w:t xml:space="preserve"> с законодательством о контрактной системе в случае принятия решения о</w:t>
      </w:r>
      <w:r w:rsidR="003067BD">
        <w:rPr>
          <w:sz w:val="28"/>
          <w:szCs w:val="28"/>
        </w:rPr>
        <w:t xml:space="preserve">б отмене </w:t>
      </w:r>
      <w:r w:rsidR="003067BD">
        <w:rPr>
          <w:rFonts w:eastAsia="Times New Roman"/>
          <w:sz w:val="28"/>
          <w:szCs w:val="28"/>
          <w:lang w:eastAsia="en-US"/>
        </w:rPr>
        <w:t>определения поставщика (подрядчика, исполнителя)</w:t>
      </w:r>
      <w:r w:rsidR="003067BD" w:rsidRPr="009328B7">
        <w:rPr>
          <w:sz w:val="28"/>
          <w:szCs w:val="28"/>
        </w:rPr>
        <w:t>;</w:t>
      </w:r>
    </w:p>
    <w:p w:rsidR="003067BD" w:rsidRDefault="00690F1B" w:rsidP="003067BD">
      <w:pPr>
        <w:autoSpaceDE w:val="0"/>
        <w:autoSpaceDN w:val="0"/>
        <w:adjustRightInd w:val="0"/>
        <w:ind w:firstLine="708"/>
        <w:jc w:val="both"/>
        <w:outlineLvl w:val="0"/>
        <w:rPr>
          <w:sz w:val="28"/>
          <w:szCs w:val="28"/>
        </w:rPr>
      </w:pPr>
      <w:r>
        <w:rPr>
          <w:sz w:val="28"/>
          <w:szCs w:val="28"/>
        </w:rPr>
        <w:t>2</w:t>
      </w:r>
      <w:r w:rsidR="003067BD">
        <w:rPr>
          <w:sz w:val="28"/>
          <w:szCs w:val="28"/>
        </w:rPr>
        <w:t>.11. Определяет поставщиков (подрядчиков, исполнителей), за исключением осуществления закупки у единственного поставщика (подрядчика, исполнителя), созданной Администрацией комиссией по осуществлению закупок;</w:t>
      </w:r>
    </w:p>
    <w:p w:rsidR="003067BD" w:rsidRPr="009328B7" w:rsidRDefault="00690F1B" w:rsidP="003067BD">
      <w:pPr>
        <w:ind w:firstLine="708"/>
        <w:jc w:val="both"/>
        <w:rPr>
          <w:sz w:val="28"/>
          <w:szCs w:val="28"/>
        </w:rPr>
      </w:pPr>
      <w:r>
        <w:rPr>
          <w:sz w:val="28"/>
          <w:szCs w:val="28"/>
        </w:rPr>
        <w:t>2</w:t>
      </w:r>
      <w:r w:rsidR="003067BD" w:rsidRPr="009328B7">
        <w:rPr>
          <w:sz w:val="28"/>
          <w:szCs w:val="28"/>
        </w:rPr>
        <w:t>.</w:t>
      </w:r>
      <w:r w:rsidR="003067BD">
        <w:rPr>
          <w:sz w:val="28"/>
          <w:szCs w:val="28"/>
        </w:rPr>
        <w:t xml:space="preserve">12. </w:t>
      </w:r>
      <w:r w:rsidR="003067BD" w:rsidRPr="00FF7C89">
        <w:rPr>
          <w:sz w:val="28"/>
          <w:szCs w:val="28"/>
        </w:rPr>
        <w:t xml:space="preserve">Размещает на официальном </w:t>
      </w:r>
      <w:r w:rsidR="003067BD">
        <w:rPr>
          <w:sz w:val="28"/>
          <w:szCs w:val="28"/>
        </w:rPr>
        <w:t xml:space="preserve">сайте </w:t>
      </w:r>
      <w:r w:rsidR="003067BD" w:rsidRPr="00087725">
        <w:rPr>
          <w:sz w:val="28"/>
          <w:szCs w:val="28"/>
        </w:rPr>
        <w:t>в личном кабинете Заказчика</w:t>
      </w:r>
      <w:r w:rsidR="003067BD">
        <w:rPr>
          <w:sz w:val="28"/>
          <w:szCs w:val="28"/>
        </w:rPr>
        <w:t xml:space="preserve"> </w:t>
      </w:r>
      <w:r w:rsidR="003067BD" w:rsidRPr="009328B7">
        <w:rPr>
          <w:sz w:val="28"/>
          <w:szCs w:val="28"/>
        </w:rPr>
        <w:t>протоколы, составленные в ходе проведения процедуры определения поставщика (подрядчика, исполнителя)</w:t>
      </w:r>
      <w:r w:rsidR="003067BD">
        <w:rPr>
          <w:sz w:val="28"/>
          <w:szCs w:val="28"/>
        </w:rPr>
        <w:t>,</w:t>
      </w:r>
      <w:r w:rsidR="003067BD" w:rsidRPr="009328B7">
        <w:rPr>
          <w:sz w:val="28"/>
          <w:szCs w:val="28"/>
        </w:rPr>
        <w:t xml:space="preserve"> в соответствии с положениями законодательства о контрактной</w:t>
      </w:r>
      <w:r w:rsidR="003067BD">
        <w:rPr>
          <w:sz w:val="28"/>
          <w:szCs w:val="28"/>
        </w:rPr>
        <w:t xml:space="preserve"> системе</w:t>
      </w:r>
      <w:r w:rsidR="003067BD" w:rsidRPr="009328B7">
        <w:rPr>
          <w:sz w:val="28"/>
          <w:szCs w:val="28"/>
        </w:rPr>
        <w:t>;</w:t>
      </w:r>
    </w:p>
    <w:p w:rsidR="003067BD" w:rsidRPr="00DE4784" w:rsidRDefault="00690F1B" w:rsidP="003067BD">
      <w:pPr>
        <w:ind w:firstLine="708"/>
        <w:jc w:val="both"/>
        <w:rPr>
          <w:sz w:val="28"/>
          <w:szCs w:val="28"/>
        </w:rPr>
      </w:pPr>
      <w:r>
        <w:rPr>
          <w:sz w:val="28"/>
          <w:szCs w:val="28"/>
        </w:rPr>
        <w:t>2</w:t>
      </w:r>
      <w:r w:rsidR="003067BD" w:rsidRPr="00DE4784">
        <w:rPr>
          <w:sz w:val="28"/>
          <w:szCs w:val="28"/>
        </w:rPr>
        <w:t>.</w:t>
      </w:r>
      <w:r w:rsidR="003067BD">
        <w:rPr>
          <w:sz w:val="28"/>
          <w:szCs w:val="28"/>
        </w:rPr>
        <w:t>13</w:t>
      </w:r>
      <w:r w:rsidR="003067BD" w:rsidRPr="00DE4784">
        <w:rPr>
          <w:sz w:val="28"/>
          <w:szCs w:val="28"/>
        </w:rPr>
        <w:t>. Осуществляет подписание муниципального контракта;</w:t>
      </w:r>
    </w:p>
    <w:p w:rsidR="003067BD" w:rsidRPr="009328B7" w:rsidRDefault="00690F1B" w:rsidP="003067BD">
      <w:pPr>
        <w:ind w:firstLine="708"/>
        <w:jc w:val="both"/>
        <w:rPr>
          <w:sz w:val="28"/>
          <w:szCs w:val="28"/>
        </w:rPr>
      </w:pPr>
      <w:r>
        <w:rPr>
          <w:sz w:val="28"/>
          <w:szCs w:val="28"/>
        </w:rPr>
        <w:t>2</w:t>
      </w:r>
      <w:r w:rsidR="003067BD" w:rsidRPr="00DE4784">
        <w:rPr>
          <w:sz w:val="28"/>
          <w:szCs w:val="28"/>
        </w:rPr>
        <w:t>.1</w:t>
      </w:r>
      <w:r w:rsidR="003067BD">
        <w:rPr>
          <w:sz w:val="28"/>
          <w:szCs w:val="28"/>
        </w:rPr>
        <w:t>4</w:t>
      </w:r>
      <w:r w:rsidR="003067BD" w:rsidRPr="00DE4784">
        <w:rPr>
          <w:sz w:val="28"/>
          <w:szCs w:val="28"/>
        </w:rPr>
        <w:t>. Размещает  сведения о заключенных контрактах на официальном сайте в личном кабинете Заказчика в порядке, установленном законодательством Российской Федерации.</w:t>
      </w:r>
    </w:p>
    <w:p w:rsidR="003067BD" w:rsidRPr="00DE4784" w:rsidRDefault="00690F1B" w:rsidP="003067BD">
      <w:pPr>
        <w:ind w:firstLine="708"/>
        <w:jc w:val="both"/>
        <w:rPr>
          <w:sz w:val="28"/>
          <w:szCs w:val="28"/>
        </w:rPr>
      </w:pPr>
      <w:r>
        <w:rPr>
          <w:sz w:val="28"/>
          <w:szCs w:val="28"/>
        </w:rPr>
        <w:t>2</w:t>
      </w:r>
      <w:r w:rsidR="003067BD" w:rsidRPr="00DE4784">
        <w:rPr>
          <w:sz w:val="28"/>
          <w:szCs w:val="28"/>
        </w:rPr>
        <w:t>.1</w:t>
      </w:r>
      <w:r w:rsidR="003067BD">
        <w:rPr>
          <w:sz w:val="28"/>
          <w:szCs w:val="28"/>
        </w:rPr>
        <w:t>5</w:t>
      </w:r>
      <w:r w:rsidR="003067BD" w:rsidRPr="00DE4784">
        <w:rPr>
          <w:sz w:val="28"/>
          <w:szCs w:val="28"/>
        </w:rPr>
        <w:t>. Осуществляет исполнение контракта;</w:t>
      </w:r>
    </w:p>
    <w:p w:rsidR="003067BD" w:rsidRDefault="00690F1B" w:rsidP="003067BD">
      <w:pPr>
        <w:ind w:firstLine="708"/>
        <w:jc w:val="both"/>
        <w:rPr>
          <w:sz w:val="28"/>
          <w:szCs w:val="28"/>
        </w:rPr>
      </w:pPr>
      <w:r>
        <w:rPr>
          <w:sz w:val="28"/>
          <w:szCs w:val="28"/>
        </w:rPr>
        <w:t>2</w:t>
      </w:r>
      <w:r w:rsidR="003067BD" w:rsidRPr="00DE4784">
        <w:rPr>
          <w:sz w:val="28"/>
          <w:szCs w:val="28"/>
        </w:rPr>
        <w:t>.1</w:t>
      </w:r>
      <w:r w:rsidR="003067BD">
        <w:rPr>
          <w:sz w:val="28"/>
          <w:szCs w:val="28"/>
        </w:rPr>
        <w:t>6</w:t>
      </w:r>
      <w:r w:rsidR="003067BD" w:rsidRPr="00DE4784">
        <w:rPr>
          <w:sz w:val="28"/>
          <w:szCs w:val="28"/>
        </w:rPr>
        <w:t>.  </w:t>
      </w:r>
      <w:r w:rsidR="003067BD">
        <w:rPr>
          <w:sz w:val="28"/>
          <w:szCs w:val="28"/>
        </w:rPr>
        <w:t>В составе комиссии Заказчика о</w:t>
      </w:r>
      <w:r w:rsidR="003067BD" w:rsidRPr="00DE4784">
        <w:rPr>
          <w:sz w:val="28"/>
          <w:szCs w:val="28"/>
        </w:rPr>
        <w:t>существляет при</w:t>
      </w:r>
      <w:r w:rsidR="003067BD">
        <w:rPr>
          <w:sz w:val="28"/>
          <w:szCs w:val="28"/>
        </w:rPr>
        <w:t>ё</w:t>
      </w:r>
      <w:r w:rsidR="003067BD" w:rsidRPr="00DE4784">
        <w:rPr>
          <w:sz w:val="28"/>
          <w:szCs w:val="28"/>
        </w:rPr>
        <w:t>мку товаров, работ, услуг;</w:t>
      </w:r>
    </w:p>
    <w:p w:rsidR="003067BD" w:rsidRPr="009328B7" w:rsidRDefault="00690F1B" w:rsidP="003067BD">
      <w:pPr>
        <w:ind w:firstLine="708"/>
        <w:jc w:val="both"/>
        <w:rPr>
          <w:sz w:val="28"/>
          <w:szCs w:val="28"/>
        </w:rPr>
      </w:pPr>
      <w:r>
        <w:rPr>
          <w:sz w:val="28"/>
          <w:szCs w:val="28"/>
        </w:rPr>
        <w:t>2</w:t>
      </w:r>
      <w:r w:rsidR="003067BD" w:rsidRPr="00DE4784">
        <w:rPr>
          <w:sz w:val="28"/>
          <w:szCs w:val="28"/>
        </w:rPr>
        <w:t>.1</w:t>
      </w:r>
      <w:r w:rsidR="003067BD">
        <w:rPr>
          <w:sz w:val="28"/>
          <w:szCs w:val="28"/>
        </w:rPr>
        <w:t>7</w:t>
      </w:r>
      <w:r w:rsidR="003067BD" w:rsidRPr="00DE4784">
        <w:rPr>
          <w:sz w:val="28"/>
          <w:szCs w:val="28"/>
        </w:rPr>
        <w:t>. Размещает  сведения об исполненных контрактах на официальном сайте в личном кабинете Заказчика в порядке, установленном законодательством Российской Федерации.</w:t>
      </w:r>
    </w:p>
    <w:p w:rsidR="003067BD" w:rsidRPr="004107BA" w:rsidRDefault="003067BD" w:rsidP="003067BD">
      <w:pPr>
        <w:rPr>
          <w:sz w:val="28"/>
          <w:szCs w:val="28"/>
        </w:rPr>
      </w:pPr>
    </w:p>
    <w:p w:rsidR="003067BD" w:rsidRDefault="003067BD" w:rsidP="003067BD">
      <w:pPr>
        <w:jc w:val="center"/>
        <w:rPr>
          <w:b/>
          <w:sz w:val="28"/>
          <w:szCs w:val="28"/>
        </w:rPr>
      </w:pPr>
      <w:r>
        <w:rPr>
          <w:b/>
          <w:sz w:val="28"/>
          <w:szCs w:val="28"/>
          <w:lang w:val="en-US"/>
        </w:rPr>
        <w:t>III</w:t>
      </w:r>
      <w:r w:rsidRPr="004107BA">
        <w:rPr>
          <w:b/>
          <w:sz w:val="28"/>
          <w:szCs w:val="28"/>
        </w:rPr>
        <w:t>.</w:t>
      </w:r>
      <w:r w:rsidR="00690F1B">
        <w:rPr>
          <w:b/>
          <w:sz w:val="28"/>
          <w:szCs w:val="28"/>
        </w:rPr>
        <w:t xml:space="preserve"> </w:t>
      </w:r>
      <w:r w:rsidRPr="004107BA">
        <w:rPr>
          <w:b/>
          <w:sz w:val="28"/>
          <w:szCs w:val="28"/>
        </w:rPr>
        <w:t xml:space="preserve">Функции </w:t>
      </w:r>
      <w:r>
        <w:rPr>
          <w:b/>
          <w:sz w:val="28"/>
          <w:szCs w:val="28"/>
        </w:rPr>
        <w:t>З</w:t>
      </w:r>
      <w:r w:rsidRPr="004107BA">
        <w:rPr>
          <w:b/>
          <w:sz w:val="28"/>
          <w:szCs w:val="28"/>
        </w:rPr>
        <w:t>аказчика</w:t>
      </w:r>
    </w:p>
    <w:p w:rsidR="003067BD" w:rsidRDefault="003067BD" w:rsidP="003067BD">
      <w:pPr>
        <w:jc w:val="center"/>
        <w:rPr>
          <w:b/>
          <w:sz w:val="28"/>
          <w:szCs w:val="28"/>
        </w:rPr>
      </w:pPr>
    </w:p>
    <w:p w:rsidR="003067BD" w:rsidRDefault="003067BD" w:rsidP="003067BD">
      <w:pPr>
        <w:ind w:firstLine="708"/>
        <w:jc w:val="both"/>
        <w:rPr>
          <w:sz w:val="28"/>
          <w:szCs w:val="28"/>
        </w:rPr>
      </w:pPr>
      <w:r w:rsidRPr="00DE4784">
        <w:rPr>
          <w:sz w:val="28"/>
          <w:szCs w:val="28"/>
        </w:rPr>
        <w:t>Заказчик:</w:t>
      </w:r>
    </w:p>
    <w:p w:rsidR="003067BD" w:rsidRPr="009328B7" w:rsidRDefault="00690F1B" w:rsidP="003067BD">
      <w:pPr>
        <w:ind w:firstLine="708"/>
        <w:jc w:val="both"/>
        <w:rPr>
          <w:sz w:val="28"/>
          <w:szCs w:val="28"/>
        </w:rPr>
      </w:pPr>
      <w:r>
        <w:rPr>
          <w:sz w:val="28"/>
          <w:szCs w:val="28"/>
        </w:rPr>
        <w:t>3</w:t>
      </w:r>
      <w:r w:rsidR="003067BD" w:rsidRPr="00BD4CDB">
        <w:rPr>
          <w:sz w:val="28"/>
          <w:szCs w:val="28"/>
        </w:rPr>
        <w:t>.1.</w:t>
      </w:r>
      <w:r w:rsidR="003067BD" w:rsidRPr="009328B7">
        <w:rPr>
          <w:sz w:val="28"/>
          <w:szCs w:val="28"/>
        </w:rPr>
        <w:t xml:space="preserve"> Не позднее </w:t>
      </w:r>
      <w:r w:rsidR="003067BD" w:rsidRPr="002348ED">
        <w:rPr>
          <w:sz w:val="28"/>
          <w:szCs w:val="28"/>
        </w:rPr>
        <w:t>5 рабочих</w:t>
      </w:r>
      <w:r w:rsidR="003067BD" w:rsidRPr="00BD4CDB">
        <w:rPr>
          <w:sz w:val="28"/>
          <w:szCs w:val="28"/>
        </w:rPr>
        <w:t xml:space="preserve"> дней </w:t>
      </w:r>
      <w:r w:rsidR="003067BD" w:rsidRPr="009328B7">
        <w:rPr>
          <w:sz w:val="28"/>
          <w:szCs w:val="28"/>
        </w:rPr>
        <w:t xml:space="preserve"> со дня принятия </w:t>
      </w:r>
      <w:r w:rsidR="003067BD" w:rsidRPr="00BD4CDB">
        <w:rPr>
          <w:sz w:val="28"/>
          <w:szCs w:val="28"/>
        </w:rPr>
        <w:t xml:space="preserve">решения о бюджете </w:t>
      </w:r>
      <w:r w:rsidR="00517167">
        <w:rPr>
          <w:sz w:val="28"/>
          <w:szCs w:val="28"/>
        </w:rPr>
        <w:t>муниципального образования город Волхов</w:t>
      </w:r>
      <w:r w:rsidR="003067BD" w:rsidRPr="00BD4CDB">
        <w:rPr>
          <w:sz w:val="28"/>
          <w:szCs w:val="28"/>
        </w:rPr>
        <w:t xml:space="preserve"> </w:t>
      </w:r>
      <w:r w:rsidR="003067BD">
        <w:rPr>
          <w:sz w:val="28"/>
          <w:szCs w:val="28"/>
        </w:rPr>
        <w:t>на очередной финансовый год</w:t>
      </w:r>
      <w:r w:rsidR="003067BD" w:rsidRPr="009328B7">
        <w:rPr>
          <w:sz w:val="28"/>
          <w:szCs w:val="28"/>
        </w:rPr>
        <w:t xml:space="preserve">, формируют </w:t>
      </w:r>
      <w:r w:rsidR="003067BD" w:rsidRPr="00BD4CDB">
        <w:rPr>
          <w:sz w:val="28"/>
          <w:szCs w:val="28"/>
        </w:rPr>
        <w:t xml:space="preserve">и направляют в </w:t>
      </w:r>
      <w:r w:rsidR="003067BD">
        <w:rPr>
          <w:sz w:val="28"/>
          <w:szCs w:val="28"/>
        </w:rPr>
        <w:t>Администрацию</w:t>
      </w:r>
      <w:r w:rsidR="003067BD" w:rsidRPr="00BD4CDB">
        <w:rPr>
          <w:sz w:val="28"/>
          <w:szCs w:val="28"/>
        </w:rPr>
        <w:t xml:space="preserve"> заявки на осуществление закупк</w:t>
      </w:r>
      <w:r w:rsidR="003067BD">
        <w:rPr>
          <w:sz w:val="28"/>
          <w:szCs w:val="28"/>
        </w:rPr>
        <w:t>и</w:t>
      </w:r>
      <w:r w:rsidR="003067BD" w:rsidRPr="00BD4CDB">
        <w:rPr>
          <w:sz w:val="28"/>
          <w:szCs w:val="28"/>
        </w:rPr>
        <w:t xml:space="preserve"> товаров, работ, услуг на следующий календарный год в форме электронного документа и на бумажном носителе за подписью руководи</w:t>
      </w:r>
      <w:r w:rsidR="003067BD">
        <w:rPr>
          <w:sz w:val="28"/>
          <w:szCs w:val="28"/>
        </w:rPr>
        <w:t>теля Заказчика (</w:t>
      </w:r>
      <w:r w:rsidR="003067BD" w:rsidRPr="00BD4CDB">
        <w:rPr>
          <w:sz w:val="28"/>
          <w:szCs w:val="28"/>
        </w:rPr>
        <w:t>Приложение № 1</w:t>
      </w:r>
      <w:r w:rsidR="003067BD">
        <w:rPr>
          <w:sz w:val="28"/>
          <w:szCs w:val="28"/>
        </w:rPr>
        <w:t xml:space="preserve"> к Порядку</w:t>
      </w:r>
      <w:r w:rsidR="003067BD" w:rsidRPr="00BD4CDB">
        <w:rPr>
          <w:sz w:val="28"/>
          <w:szCs w:val="28"/>
        </w:rPr>
        <w:t>)</w:t>
      </w:r>
    </w:p>
    <w:p w:rsidR="003067BD" w:rsidRDefault="00690F1B" w:rsidP="003067BD">
      <w:pPr>
        <w:autoSpaceDE w:val="0"/>
        <w:autoSpaceDN w:val="0"/>
        <w:adjustRightInd w:val="0"/>
        <w:ind w:firstLine="708"/>
        <w:jc w:val="both"/>
        <w:rPr>
          <w:rFonts w:eastAsia="Times New Roman"/>
          <w:sz w:val="28"/>
          <w:szCs w:val="28"/>
          <w:lang w:eastAsia="en-US"/>
        </w:rPr>
      </w:pPr>
      <w:r>
        <w:rPr>
          <w:sz w:val="28"/>
          <w:szCs w:val="28"/>
        </w:rPr>
        <w:t>3</w:t>
      </w:r>
      <w:r w:rsidR="003067BD">
        <w:rPr>
          <w:sz w:val="28"/>
          <w:szCs w:val="28"/>
        </w:rPr>
        <w:t>.</w:t>
      </w:r>
      <w:r w:rsidR="003067BD" w:rsidRPr="009328B7">
        <w:rPr>
          <w:sz w:val="28"/>
          <w:szCs w:val="28"/>
        </w:rPr>
        <w:t>2. В случаях, определенных законодательством Российской Федерации,</w:t>
      </w:r>
      <w:r w:rsidR="003067BD" w:rsidRPr="002574D0">
        <w:rPr>
          <w:sz w:val="28"/>
          <w:szCs w:val="28"/>
        </w:rPr>
        <w:t xml:space="preserve"> </w:t>
      </w:r>
      <w:r w:rsidR="003067BD" w:rsidRPr="009328B7">
        <w:rPr>
          <w:sz w:val="28"/>
          <w:szCs w:val="28"/>
        </w:rPr>
        <w:t xml:space="preserve"> осуществляют корректировку планов-графиков на текущий год. Изменения в планы-графики формируются</w:t>
      </w:r>
      <w:r w:rsidR="003067BD">
        <w:rPr>
          <w:sz w:val="28"/>
          <w:szCs w:val="28"/>
        </w:rPr>
        <w:t xml:space="preserve"> </w:t>
      </w:r>
      <w:r w:rsidR="003067BD" w:rsidRPr="002574D0">
        <w:rPr>
          <w:sz w:val="28"/>
          <w:szCs w:val="28"/>
        </w:rPr>
        <w:t xml:space="preserve"> на основании заявок от </w:t>
      </w:r>
      <w:r w:rsidR="003067BD">
        <w:rPr>
          <w:sz w:val="28"/>
          <w:szCs w:val="28"/>
        </w:rPr>
        <w:t>З</w:t>
      </w:r>
      <w:r w:rsidR="003067BD" w:rsidRPr="009328B7">
        <w:rPr>
          <w:sz w:val="28"/>
          <w:szCs w:val="28"/>
        </w:rPr>
        <w:t>аказчик</w:t>
      </w:r>
      <w:r w:rsidR="003067BD">
        <w:rPr>
          <w:sz w:val="28"/>
          <w:szCs w:val="28"/>
        </w:rPr>
        <w:t>а (</w:t>
      </w:r>
      <w:r w:rsidR="003067BD" w:rsidRPr="002574D0">
        <w:rPr>
          <w:sz w:val="28"/>
          <w:szCs w:val="28"/>
        </w:rPr>
        <w:t>Приложение № 1 к Порядку)</w:t>
      </w:r>
      <w:r w:rsidR="003067BD">
        <w:rPr>
          <w:sz w:val="28"/>
          <w:szCs w:val="28"/>
        </w:rPr>
        <w:t xml:space="preserve">. Заявка подается в Администрацию не </w:t>
      </w:r>
      <w:r>
        <w:rPr>
          <w:sz w:val="28"/>
          <w:szCs w:val="28"/>
        </w:rPr>
        <w:t>позднее,</w:t>
      </w:r>
      <w:r w:rsidR="003067BD">
        <w:rPr>
          <w:sz w:val="28"/>
          <w:szCs w:val="28"/>
        </w:rPr>
        <w:t xml:space="preserve"> </w:t>
      </w:r>
      <w:r w:rsidR="003067BD">
        <w:rPr>
          <w:rFonts w:eastAsia="Times New Roman"/>
          <w:sz w:val="28"/>
          <w:szCs w:val="28"/>
          <w:lang w:eastAsia="en-US"/>
        </w:rPr>
        <w:t>чем за двадцать календарных дней до дня размещения на официальном сайте извещения об осуществлении закупки или направления приглашения принять участие в определении поставщика (подрядчика, исполнителя).</w:t>
      </w:r>
    </w:p>
    <w:p w:rsidR="003067BD" w:rsidRPr="009328B7" w:rsidRDefault="00690F1B" w:rsidP="003067BD">
      <w:pPr>
        <w:ind w:firstLine="708"/>
        <w:jc w:val="both"/>
        <w:rPr>
          <w:sz w:val="28"/>
          <w:szCs w:val="28"/>
        </w:rPr>
      </w:pPr>
      <w:r>
        <w:rPr>
          <w:rFonts w:eastAsia="Times New Roman"/>
          <w:sz w:val="28"/>
          <w:szCs w:val="28"/>
          <w:lang w:eastAsia="en-US"/>
        </w:rPr>
        <w:t>3</w:t>
      </w:r>
      <w:r w:rsidR="003067BD" w:rsidRPr="004107BA">
        <w:rPr>
          <w:rFonts w:eastAsia="Times New Roman"/>
          <w:sz w:val="28"/>
          <w:szCs w:val="28"/>
          <w:lang w:eastAsia="en-US"/>
        </w:rPr>
        <w:t>.</w:t>
      </w:r>
      <w:r w:rsidR="003067BD">
        <w:rPr>
          <w:rFonts w:eastAsia="Times New Roman"/>
          <w:sz w:val="28"/>
          <w:szCs w:val="28"/>
          <w:lang w:eastAsia="en-US"/>
        </w:rPr>
        <w:t>3. У</w:t>
      </w:r>
      <w:r w:rsidR="003067BD" w:rsidRPr="004107BA">
        <w:rPr>
          <w:sz w:val="28"/>
          <w:szCs w:val="28"/>
        </w:rPr>
        <w:t>тверждает документацию</w:t>
      </w:r>
      <w:r w:rsidR="003067BD">
        <w:rPr>
          <w:sz w:val="28"/>
          <w:szCs w:val="28"/>
        </w:rPr>
        <w:t xml:space="preserve"> по осуществлению закупки</w:t>
      </w:r>
      <w:r w:rsidR="003067BD" w:rsidRPr="004107BA">
        <w:rPr>
          <w:sz w:val="28"/>
          <w:szCs w:val="28"/>
        </w:rPr>
        <w:t xml:space="preserve">, по необходимости вносит изменения и направляет ее в </w:t>
      </w:r>
      <w:r w:rsidR="003067BD">
        <w:rPr>
          <w:sz w:val="28"/>
          <w:szCs w:val="28"/>
        </w:rPr>
        <w:t>Администрацию</w:t>
      </w:r>
      <w:r w:rsidR="003067BD" w:rsidRPr="004107BA">
        <w:rPr>
          <w:sz w:val="28"/>
          <w:szCs w:val="28"/>
        </w:rPr>
        <w:t xml:space="preserve"> не </w:t>
      </w:r>
      <w:r w:rsidRPr="004107BA">
        <w:rPr>
          <w:sz w:val="28"/>
          <w:szCs w:val="28"/>
        </w:rPr>
        <w:t>позднее,</w:t>
      </w:r>
      <w:r w:rsidR="003067BD" w:rsidRPr="004107BA">
        <w:rPr>
          <w:sz w:val="28"/>
          <w:szCs w:val="28"/>
        </w:rPr>
        <w:t xml:space="preserve"> </w:t>
      </w:r>
      <w:r w:rsidR="003067BD" w:rsidRPr="004107BA">
        <w:rPr>
          <w:rFonts w:eastAsia="Times New Roman"/>
          <w:sz w:val="28"/>
          <w:szCs w:val="28"/>
          <w:lang w:eastAsia="en-US"/>
        </w:rPr>
        <w:t xml:space="preserve">чем за </w:t>
      </w:r>
      <w:r w:rsidR="003067BD">
        <w:rPr>
          <w:rFonts w:eastAsia="Times New Roman"/>
          <w:sz w:val="28"/>
          <w:szCs w:val="28"/>
          <w:lang w:eastAsia="en-US"/>
        </w:rPr>
        <w:t>два</w:t>
      </w:r>
      <w:r w:rsidR="003067BD" w:rsidRPr="004107BA">
        <w:rPr>
          <w:rFonts w:eastAsia="Times New Roman"/>
          <w:sz w:val="28"/>
          <w:szCs w:val="28"/>
          <w:lang w:eastAsia="en-US"/>
        </w:rPr>
        <w:t xml:space="preserve"> </w:t>
      </w:r>
      <w:r w:rsidR="003067BD">
        <w:rPr>
          <w:rFonts w:eastAsia="Times New Roman"/>
          <w:sz w:val="28"/>
          <w:szCs w:val="28"/>
          <w:lang w:eastAsia="en-US"/>
        </w:rPr>
        <w:t>рабочих</w:t>
      </w:r>
      <w:r w:rsidR="003067BD" w:rsidRPr="004107BA">
        <w:rPr>
          <w:rFonts w:eastAsia="Times New Roman"/>
          <w:sz w:val="28"/>
          <w:szCs w:val="28"/>
          <w:lang w:eastAsia="en-US"/>
        </w:rPr>
        <w:t xml:space="preserve"> дня до дня размещения на официальном сайте </w:t>
      </w:r>
      <w:r w:rsidR="003067BD" w:rsidRPr="004107BA">
        <w:rPr>
          <w:rFonts w:eastAsia="Times New Roman"/>
          <w:sz w:val="28"/>
          <w:szCs w:val="28"/>
          <w:lang w:eastAsia="en-US"/>
        </w:rPr>
        <w:lastRenderedPageBreak/>
        <w:t>извещения об осуществлении закупки или направления приглашения принять участие в определении поставщика (подрядчика, исполнителя)</w:t>
      </w:r>
      <w:r w:rsidR="003067BD" w:rsidRPr="009328B7">
        <w:rPr>
          <w:sz w:val="28"/>
          <w:szCs w:val="28"/>
        </w:rPr>
        <w:t>;</w:t>
      </w:r>
    </w:p>
    <w:p w:rsidR="003067BD" w:rsidRPr="009328B7" w:rsidRDefault="00690F1B" w:rsidP="003067BD">
      <w:pPr>
        <w:ind w:firstLine="708"/>
        <w:jc w:val="both"/>
        <w:rPr>
          <w:sz w:val="28"/>
          <w:szCs w:val="28"/>
        </w:rPr>
      </w:pPr>
      <w:r>
        <w:rPr>
          <w:sz w:val="28"/>
          <w:szCs w:val="28"/>
        </w:rPr>
        <w:t>3</w:t>
      </w:r>
      <w:r w:rsidR="003067BD">
        <w:rPr>
          <w:sz w:val="28"/>
          <w:szCs w:val="28"/>
        </w:rPr>
        <w:t xml:space="preserve">.4. В случае необходимости обращается в Администрацию с вопросом о внесении изменений </w:t>
      </w:r>
      <w:r w:rsidR="003067BD" w:rsidRPr="009328B7">
        <w:rPr>
          <w:sz w:val="28"/>
          <w:szCs w:val="28"/>
        </w:rPr>
        <w:t>в докумен</w:t>
      </w:r>
      <w:r w:rsidR="003067BD" w:rsidRPr="00A90078">
        <w:rPr>
          <w:sz w:val="28"/>
          <w:szCs w:val="28"/>
        </w:rPr>
        <w:t>тацию по  осуществлению закупки</w:t>
      </w:r>
      <w:r w:rsidR="003067BD">
        <w:rPr>
          <w:sz w:val="28"/>
          <w:szCs w:val="28"/>
        </w:rPr>
        <w:t xml:space="preserve"> </w:t>
      </w:r>
      <w:r w:rsidR="003067BD" w:rsidRPr="009328B7">
        <w:rPr>
          <w:sz w:val="28"/>
          <w:szCs w:val="28"/>
        </w:rPr>
        <w:t>(за исключением проведения запроса предложений) в сроки:</w:t>
      </w:r>
    </w:p>
    <w:p w:rsidR="003067BD" w:rsidRPr="009328B7" w:rsidRDefault="00690F1B" w:rsidP="003067BD">
      <w:pPr>
        <w:ind w:firstLine="708"/>
        <w:jc w:val="both"/>
        <w:rPr>
          <w:sz w:val="28"/>
          <w:szCs w:val="28"/>
        </w:rPr>
      </w:pPr>
      <w:r>
        <w:rPr>
          <w:sz w:val="28"/>
          <w:szCs w:val="28"/>
        </w:rPr>
        <w:t xml:space="preserve">- </w:t>
      </w:r>
      <w:r w:rsidR="003067BD" w:rsidRPr="009328B7">
        <w:rPr>
          <w:sz w:val="28"/>
          <w:szCs w:val="28"/>
        </w:rPr>
        <w:t>не позднее, чем за восемь дней до дня окончания подачи заявок на участие в конкурсе и вскрытия конвертов;</w:t>
      </w:r>
    </w:p>
    <w:p w:rsidR="003067BD" w:rsidRPr="009328B7" w:rsidRDefault="00690F1B" w:rsidP="003067BD">
      <w:pPr>
        <w:ind w:firstLine="708"/>
        <w:jc w:val="both"/>
        <w:rPr>
          <w:sz w:val="28"/>
          <w:szCs w:val="28"/>
        </w:rPr>
      </w:pPr>
      <w:r>
        <w:rPr>
          <w:sz w:val="28"/>
          <w:szCs w:val="28"/>
        </w:rPr>
        <w:t xml:space="preserve">- </w:t>
      </w:r>
      <w:r w:rsidR="003067BD" w:rsidRPr="009328B7">
        <w:rPr>
          <w:sz w:val="28"/>
          <w:szCs w:val="28"/>
        </w:rPr>
        <w:t xml:space="preserve">не позднее, чем за </w:t>
      </w:r>
      <w:r w:rsidR="003067BD">
        <w:rPr>
          <w:sz w:val="28"/>
          <w:szCs w:val="28"/>
        </w:rPr>
        <w:t>четыре</w:t>
      </w:r>
      <w:r w:rsidR="003067BD" w:rsidRPr="009328B7">
        <w:rPr>
          <w:sz w:val="28"/>
          <w:szCs w:val="28"/>
        </w:rPr>
        <w:t xml:space="preserve"> </w:t>
      </w:r>
      <w:r w:rsidR="003067BD">
        <w:rPr>
          <w:sz w:val="28"/>
          <w:szCs w:val="28"/>
        </w:rPr>
        <w:t xml:space="preserve">дня </w:t>
      </w:r>
      <w:r w:rsidR="003067BD" w:rsidRPr="009328B7">
        <w:rPr>
          <w:sz w:val="28"/>
          <w:szCs w:val="28"/>
        </w:rPr>
        <w:t>до дня окончания подачи заявок на участие в электронном аукционе;</w:t>
      </w:r>
    </w:p>
    <w:p w:rsidR="003067BD" w:rsidRPr="009328B7" w:rsidRDefault="00690F1B" w:rsidP="003067BD">
      <w:pPr>
        <w:ind w:firstLine="708"/>
        <w:jc w:val="both"/>
        <w:rPr>
          <w:sz w:val="28"/>
          <w:szCs w:val="28"/>
        </w:rPr>
      </w:pPr>
      <w:r>
        <w:rPr>
          <w:sz w:val="28"/>
          <w:szCs w:val="28"/>
        </w:rPr>
        <w:t xml:space="preserve">- </w:t>
      </w:r>
      <w:r w:rsidR="003067BD" w:rsidRPr="009328B7">
        <w:rPr>
          <w:sz w:val="28"/>
          <w:szCs w:val="28"/>
        </w:rPr>
        <w:t xml:space="preserve">не позднее, чем за </w:t>
      </w:r>
      <w:r w:rsidR="003067BD">
        <w:rPr>
          <w:sz w:val="28"/>
          <w:szCs w:val="28"/>
        </w:rPr>
        <w:t>три</w:t>
      </w:r>
      <w:r w:rsidR="003067BD" w:rsidRPr="009328B7">
        <w:rPr>
          <w:sz w:val="28"/>
          <w:szCs w:val="28"/>
        </w:rPr>
        <w:t xml:space="preserve"> рабочих дня до даты истечения срока подачи заявок</w:t>
      </w:r>
      <w:r w:rsidR="003067BD">
        <w:rPr>
          <w:sz w:val="28"/>
          <w:szCs w:val="28"/>
        </w:rPr>
        <w:t xml:space="preserve"> на участие в запросе котировок.</w:t>
      </w:r>
    </w:p>
    <w:p w:rsidR="003067BD" w:rsidRPr="009328B7" w:rsidRDefault="00690F1B" w:rsidP="003067BD">
      <w:pPr>
        <w:ind w:firstLine="708"/>
        <w:jc w:val="both"/>
        <w:rPr>
          <w:sz w:val="28"/>
          <w:szCs w:val="28"/>
        </w:rPr>
      </w:pPr>
      <w:r>
        <w:rPr>
          <w:sz w:val="28"/>
          <w:szCs w:val="28"/>
        </w:rPr>
        <w:t>3</w:t>
      </w:r>
      <w:r w:rsidR="003067BD">
        <w:rPr>
          <w:sz w:val="28"/>
          <w:szCs w:val="28"/>
        </w:rPr>
        <w:t xml:space="preserve">.5. В случае необходимости обращается в Администрацию с вопросом об отмене </w:t>
      </w:r>
      <w:r w:rsidR="003067BD">
        <w:rPr>
          <w:rFonts w:eastAsia="Times New Roman"/>
          <w:sz w:val="28"/>
          <w:szCs w:val="28"/>
          <w:lang w:eastAsia="en-US"/>
        </w:rPr>
        <w:t xml:space="preserve">определения поставщика (подрядчика, исполнителя) </w:t>
      </w:r>
      <w:r w:rsidR="003067BD" w:rsidRPr="009328B7">
        <w:rPr>
          <w:sz w:val="28"/>
          <w:szCs w:val="28"/>
        </w:rPr>
        <w:t>(за исключением проведения запроса предложений) в сроки:</w:t>
      </w:r>
    </w:p>
    <w:p w:rsidR="003067BD" w:rsidRPr="009328B7" w:rsidRDefault="00690F1B" w:rsidP="003067BD">
      <w:pPr>
        <w:ind w:firstLine="708"/>
        <w:jc w:val="both"/>
        <w:rPr>
          <w:sz w:val="28"/>
          <w:szCs w:val="28"/>
        </w:rPr>
      </w:pPr>
      <w:r>
        <w:rPr>
          <w:sz w:val="28"/>
          <w:szCs w:val="28"/>
        </w:rPr>
        <w:t xml:space="preserve">- </w:t>
      </w:r>
      <w:r w:rsidR="003067BD" w:rsidRPr="009328B7">
        <w:rPr>
          <w:sz w:val="28"/>
          <w:szCs w:val="28"/>
        </w:rPr>
        <w:t>не позднее</w:t>
      </w:r>
      <w:r>
        <w:rPr>
          <w:sz w:val="28"/>
          <w:szCs w:val="28"/>
        </w:rPr>
        <w:t>,</w:t>
      </w:r>
      <w:r w:rsidR="003067BD" w:rsidRPr="009328B7">
        <w:rPr>
          <w:sz w:val="28"/>
          <w:szCs w:val="28"/>
        </w:rPr>
        <w:t xml:space="preserve"> чем за семь дней до даты окончания срока подачи заявок на участие в конкурсе или аукционе</w:t>
      </w:r>
      <w:r w:rsidR="003067BD">
        <w:rPr>
          <w:sz w:val="28"/>
          <w:szCs w:val="28"/>
        </w:rPr>
        <w:t>;</w:t>
      </w:r>
    </w:p>
    <w:p w:rsidR="003067BD" w:rsidRDefault="00690F1B" w:rsidP="003067BD">
      <w:pPr>
        <w:ind w:firstLine="708"/>
        <w:jc w:val="both"/>
        <w:rPr>
          <w:sz w:val="28"/>
          <w:szCs w:val="28"/>
        </w:rPr>
      </w:pPr>
      <w:r>
        <w:rPr>
          <w:sz w:val="28"/>
          <w:szCs w:val="28"/>
        </w:rPr>
        <w:t xml:space="preserve">- </w:t>
      </w:r>
      <w:r w:rsidR="003067BD" w:rsidRPr="009328B7">
        <w:rPr>
          <w:sz w:val="28"/>
          <w:szCs w:val="28"/>
        </w:rPr>
        <w:t>не позднее</w:t>
      </w:r>
      <w:r>
        <w:rPr>
          <w:sz w:val="28"/>
          <w:szCs w:val="28"/>
        </w:rPr>
        <w:t>,</w:t>
      </w:r>
      <w:r w:rsidR="003067BD" w:rsidRPr="009328B7">
        <w:rPr>
          <w:sz w:val="28"/>
          <w:szCs w:val="28"/>
        </w:rPr>
        <w:t xml:space="preserve"> чем за </w:t>
      </w:r>
      <w:r w:rsidR="003067BD">
        <w:rPr>
          <w:sz w:val="28"/>
          <w:szCs w:val="28"/>
        </w:rPr>
        <w:t>три</w:t>
      </w:r>
      <w:r w:rsidR="003067BD" w:rsidRPr="009328B7">
        <w:rPr>
          <w:sz w:val="28"/>
          <w:szCs w:val="28"/>
        </w:rPr>
        <w:t xml:space="preserve"> дня до даты окончания срока подачи заявок на участие в запросе котировок</w:t>
      </w:r>
      <w:r>
        <w:rPr>
          <w:sz w:val="28"/>
          <w:szCs w:val="28"/>
        </w:rPr>
        <w:t>.</w:t>
      </w:r>
    </w:p>
    <w:p w:rsidR="003067BD" w:rsidRDefault="00690F1B" w:rsidP="003067BD">
      <w:pPr>
        <w:ind w:firstLine="708"/>
        <w:jc w:val="both"/>
        <w:rPr>
          <w:sz w:val="28"/>
          <w:szCs w:val="28"/>
        </w:rPr>
      </w:pPr>
      <w:r>
        <w:rPr>
          <w:sz w:val="28"/>
          <w:szCs w:val="28"/>
        </w:rPr>
        <w:t>3</w:t>
      </w:r>
      <w:r w:rsidR="003067BD" w:rsidRPr="007546F6">
        <w:rPr>
          <w:sz w:val="28"/>
          <w:szCs w:val="28"/>
        </w:rPr>
        <w:t>.</w:t>
      </w:r>
      <w:r w:rsidR="003067BD">
        <w:rPr>
          <w:sz w:val="28"/>
          <w:szCs w:val="28"/>
        </w:rPr>
        <w:t xml:space="preserve">6. </w:t>
      </w:r>
      <w:r w:rsidR="003067BD" w:rsidRPr="009328B7">
        <w:rPr>
          <w:sz w:val="28"/>
          <w:szCs w:val="28"/>
        </w:rPr>
        <w:t>В случае признания процедуры определения поставщика (подрядчика, исполнителя) несостоявшейся принимает решение о проведении соответствующих процедур согла</w:t>
      </w:r>
      <w:r w:rsidR="003067BD">
        <w:rPr>
          <w:sz w:val="28"/>
          <w:szCs w:val="28"/>
        </w:rPr>
        <w:t>сно Федеральному закону № 44-ФЗ;</w:t>
      </w:r>
    </w:p>
    <w:p w:rsidR="003067BD" w:rsidRDefault="00690F1B" w:rsidP="003067BD">
      <w:pPr>
        <w:ind w:firstLine="708"/>
        <w:jc w:val="both"/>
        <w:rPr>
          <w:sz w:val="28"/>
          <w:szCs w:val="28"/>
        </w:rPr>
      </w:pPr>
      <w:r>
        <w:t>3</w:t>
      </w:r>
      <w:r w:rsidR="003067BD" w:rsidRPr="00761EAD">
        <w:rPr>
          <w:sz w:val="28"/>
          <w:szCs w:val="28"/>
        </w:rPr>
        <w:t>.7.</w:t>
      </w:r>
      <w:r w:rsidR="003067BD" w:rsidRPr="002104C7">
        <w:rPr>
          <w:sz w:val="28"/>
          <w:szCs w:val="28"/>
        </w:rPr>
        <w:t xml:space="preserve"> Осуществляет прием и возврат денежных средств, внесенных в качестве обеспечения заявки на участие в определени</w:t>
      </w:r>
      <w:r w:rsidR="003067BD">
        <w:rPr>
          <w:sz w:val="28"/>
          <w:szCs w:val="28"/>
        </w:rPr>
        <w:t>и</w:t>
      </w:r>
      <w:r w:rsidR="003067BD" w:rsidRPr="002104C7">
        <w:rPr>
          <w:sz w:val="28"/>
          <w:szCs w:val="28"/>
        </w:rPr>
        <w:t xml:space="preserve"> поставщик</w:t>
      </w:r>
      <w:r w:rsidR="003067BD">
        <w:rPr>
          <w:sz w:val="28"/>
          <w:szCs w:val="28"/>
        </w:rPr>
        <w:t>а</w:t>
      </w:r>
      <w:r w:rsidR="003067BD" w:rsidRPr="002104C7">
        <w:rPr>
          <w:sz w:val="28"/>
          <w:szCs w:val="28"/>
        </w:rPr>
        <w:t xml:space="preserve"> (подрядчик</w:t>
      </w:r>
      <w:r w:rsidR="003067BD">
        <w:rPr>
          <w:sz w:val="28"/>
          <w:szCs w:val="28"/>
        </w:rPr>
        <w:t>а</w:t>
      </w:r>
      <w:r w:rsidR="003067BD" w:rsidRPr="002104C7">
        <w:rPr>
          <w:sz w:val="28"/>
          <w:szCs w:val="28"/>
        </w:rPr>
        <w:t>,</w:t>
      </w:r>
      <w:r w:rsidR="003067BD">
        <w:rPr>
          <w:sz w:val="28"/>
          <w:szCs w:val="28"/>
        </w:rPr>
        <w:t xml:space="preserve"> </w:t>
      </w:r>
      <w:r w:rsidR="003067BD" w:rsidRPr="002104C7">
        <w:rPr>
          <w:sz w:val="28"/>
          <w:szCs w:val="28"/>
        </w:rPr>
        <w:t>исполнител</w:t>
      </w:r>
      <w:r w:rsidR="003067BD">
        <w:rPr>
          <w:sz w:val="28"/>
          <w:szCs w:val="28"/>
        </w:rPr>
        <w:t>я</w:t>
      </w:r>
      <w:r w:rsidR="003067BD" w:rsidRPr="002104C7">
        <w:rPr>
          <w:sz w:val="28"/>
          <w:szCs w:val="28"/>
        </w:rPr>
        <w:t xml:space="preserve">), обеспечения исполнения муниципального контракта участникам закупки в соответствии с требованиями, предусмотренными Федеральным </w:t>
      </w:r>
      <w:hyperlink r:id="rId9" w:history="1">
        <w:r w:rsidR="003067BD" w:rsidRPr="002104C7">
          <w:rPr>
            <w:sz w:val="28"/>
            <w:szCs w:val="28"/>
          </w:rPr>
          <w:t>законом</w:t>
        </w:r>
      </w:hyperlink>
      <w:r w:rsidR="003067BD" w:rsidRPr="002104C7">
        <w:rPr>
          <w:sz w:val="28"/>
          <w:szCs w:val="28"/>
        </w:rPr>
        <w:t xml:space="preserve"> </w:t>
      </w:r>
      <w:r>
        <w:rPr>
          <w:sz w:val="28"/>
          <w:szCs w:val="28"/>
        </w:rPr>
        <w:t>№</w:t>
      </w:r>
      <w:r w:rsidR="003067BD" w:rsidRPr="002104C7">
        <w:rPr>
          <w:sz w:val="28"/>
          <w:szCs w:val="28"/>
        </w:rPr>
        <w:t xml:space="preserve"> 44-ФЗ;</w:t>
      </w:r>
    </w:p>
    <w:p w:rsidR="003067BD" w:rsidRDefault="00690F1B" w:rsidP="003067BD">
      <w:pPr>
        <w:ind w:firstLine="708"/>
        <w:jc w:val="both"/>
        <w:rPr>
          <w:sz w:val="28"/>
          <w:szCs w:val="28"/>
        </w:rPr>
      </w:pPr>
      <w:r>
        <w:rPr>
          <w:sz w:val="28"/>
          <w:szCs w:val="28"/>
        </w:rPr>
        <w:t>3</w:t>
      </w:r>
      <w:r w:rsidR="003067BD" w:rsidRPr="002104C7">
        <w:rPr>
          <w:sz w:val="28"/>
          <w:szCs w:val="28"/>
        </w:rPr>
        <w:t>.</w:t>
      </w:r>
      <w:r w:rsidR="003067BD">
        <w:rPr>
          <w:sz w:val="28"/>
          <w:szCs w:val="28"/>
        </w:rPr>
        <w:t>8</w:t>
      </w:r>
      <w:r w:rsidR="003067BD" w:rsidRPr="002104C7">
        <w:rPr>
          <w:sz w:val="28"/>
          <w:szCs w:val="28"/>
        </w:rPr>
        <w:t xml:space="preserve">. </w:t>
      </w:r>
      <w:r w:rsidR="003067BD">
        <w:rPr>
          <w:sz w:val="28"/>
          <w:szCs w:val="28"/>
        </w:rPr>
        <w:t>В срок окончания подачи заявок на участие в конкурсе н</w:t>
      </w:r>
      <w:r w:rsidR="003067BD" w:rsidRPr="002104C7">
        <w:rPr>
          <w:sz w:val="28"/>
          <w:szCs w:val="28"/>
        </w:rPr>
        <w:t xml:space="preserve">аправляет в </w:t>
      </w:r>
      <w:r w:rsidR="003067BD">
        <w:rPr>
          <w:sz w:val="28"/>
          <w:szCs w:val="28"/>
        </w:rPr>
        <w:t>А</w:t>
      </w:r>
      <w:r w:rsidR="003067BD" w:rsidRPr="002104C7">
        <w:rPr>
          <w:sz w:val="28"/>
          <w:szCs w:val="28"/>
        </w:rPr>
        <w:t>дминистрацию сведения о денежных средствах, внесенных</w:t>
      </w:r>
      <w:r w:rsidR="003067BD">
        <w:rPr>
          <w:sz w:val="28"/>
          <w:szCs w:val="28"/>
        </w:rPr>
        <w:t xml:space="preserve"> участниками закупки </w:t>
      </w:r>
      <w:r w:rsidR="003067BD" w:rsidRPr="002104C7">
        <w:rPr>
          <w:sz w:val="28"/>
          <w:szCs w:val="28"/>
        </w:rPr>
        <w:t xml:space="preserve"> в качестве обеспечения заявки</w:t>
      </w:r>
      <w:r w:rsidR="003067BD">
        <w:rPr>
          <w:sz w:val="28"/>
          <w:szCs w:val="28"/>
        </w:rPr>
        <w:t xml:space="preserve"> </w:t>
      </w:r>
      <w:r w:rsidR="003067BD" w:rsidRPr="002104C7">
        <w:rPr>
          <w:sz w:val="28"/>
          <w:szCs w:val="28"/>
        </w:rPr>
        <w:t xml:space="preserve"> на участие в определени</w:t>
      </w:r>
      <w:r w:rsidR="003067BD">
        <w:rPr>
          <w:sz w:val="28"/>
          <w:szCs w:val="28"/>
        </w:rPr>
        <w:t>и</w:t>
      </w:r>
      <w:r w:rsidR="003067BD" w:rsidRPr="002104C7">
        <w:rPr>
          <w:sz w:val="28"/>
          <w:szCs w:val="28"/>
        </w:rPr>
        <w:t xml:space="preserve"> поставщик</w:t>
      </w:r>
      <w:r w:rsidR="003067BD">
        <w:rPr>
          <w:sz w:val="28"/>
          <w:szCs w:val="28"/>
        </w:rPr>
        <w:t>а</w:t>
      </w:r>
      <w:r w:rsidR="003067BD" w:rsidRPr="002104C7">
        <w:rPr>
          <w:sz w:val="28"/>
          <w:szCs w:val="28"/>
        </w:rPr>
        <w:t xml:space="preserve"> (подрядчик</w:t>
      </w:r>
      <w:r w:rsidR="003067BD">
        <w:rPr>
          <w:sz w:val="28"/>
          <w:szCs w:val="28"/>
        </w:rPr>
        <w:t>а</w:t>
      </w:r>
      <w:r w:rsidR="003067BD" w:rsidRPr="002104C7">
        <w:rPr>
          <w:sz w:val="28"/>
          <w:szCs w:val="28"/>
        </w:rPr>
        <w:t>,</w:t>
      </w:r>
      <w:r w:rsidR="003067BD">
        <w:rPr>
          <w:sz w:val="28"/>
          <w:szCs w:val="28"/>
        </w:rPr>
        <w:t xml:space="preserve"> </w:t>
      </w:r>
      <w:r w:rsidR="003067BD" w:rsidRPr="002104C7">
        <w:rPr>
          <w:sz w:val="28"/>
          <w:szCs w:val="28"/>
        </w:rPr>
        <w:t>исполнител</w:t>
      </w:r>
      <w:r w:rsidR="003067BD">
        <w:rPr>
          <w:sz w:val="28"/>
          <w:szCs w:val="28"/>
        </w:rPr>
        <w:t>я</w:t>
      </w:r>
      <w:r w:rsidR="003067BD" w:rsidRPr="002104C7">
        <w:rPr>
          <w:sz w:val="28"/>
          <w:szCs w:val="28"/>
        </w:rPr>
        <w:t>)</w:t>
      </w:r>
      <w:r w:rsidR="003067BD">
        <w:rPr>
          <w:sz w:val="28"/>
          <w:szCs w:val="28"/>
        </w:rPr>
        <w:t>.</w:t>
      </w:r>
    </w:p>
    <w:p w:rsidR="003067BD" w:rsidRPr="009328B7" w:rsidRDefault="003067BD" w:rsidP="003067BD">
      <w:pPr>
        <w:ind w:firstLine="708"/>
        <w:jc w:val="both"/>
        <w:rPr>
          <w:sz w:val="28"/>
          <w:szCs w:val="28"/>
        </w:rPr>
      </w:pPr>
    </w:p>
    <w:p w:rsidR="003067BD" w:rsidRPr="004107BA" w:rsidRDefault="003067BD" w:rsidP="003067BD">
      <w:pPr>
        <w:jc w:val="both"/>
        <w:rPr>
          <w:sz w:val="28"/>
          <w:szCs w:val="28"/>
        </w:rPr>
      </w:pPr>
    </w:p>
    <w:p w:rsidR="003067BD" w:rsidRPr="009328B7" w:rsidRDefault="003067BD" w:rsidP="003067BD">
      <w:pPr>
        <w:jc w:val="both"/>
      </w:pPr>
    </w:p>
    <w:p w:rsidR="003067BD" w:rsidRPr="009328B7" w:rsidRDefault="003067BD" w:rsidP="003067BD">
      <w:r w:rsidRPr="009328B7">
        <w:t> </w:t>
      </w:r>
    </w:p>
    <w:p w:rsidR="0085070F" w:rsidRDefault="0085070F" w:rsidP="007E0918"/>
    <w:p w:rsidR="0085070F" w:rsidRDefault="0085070F"/>
    <w:p w:rsidR="003067BD" w:rsidRDefault="003067BD"/>
    <w:p w:rsidR="003067BD" w:rsidRDefault="003067BD"/>
    <w:p w:rsidR="003067BD" w:rsidRDefault="003067BD"/>
    <w:p w:rsidR="003067BD" w:rsidRDefault="003067BD"/>
    <w:p w:rsidR="003067BD" w:rsidRDefault="003067BD"/>
    <w:p w:rsidR="003067BD" w:rsidRDefault="003067BD"/>
    <w:p w:rsidR="003067BD" w:rsidRDefault="003067BD"/>
    <w:p w:rsidR="003067BD" w:rsidRDefault="003067BD"/>
    <w:p w:rsidR="003067BD" w:rsidRDefault="003067BD"/>
    <w:p w:rsidR="003067BD" w:rsidRDefault="003067BD"/>
    <w:p w:rsidR="003067BD" w:rsidRDefault="003067BD"/>
    <w:p w:rsidR="003067BD" w:rsidRDefault="003067BD"/>
    <w:p w:rsidR="003067BD" w:rsidRDefault="003067BD">
      <w:pPr>
        <w:sectPr w:rsidR="003067BD" w:rsidSect="00AA2CA2">
          <w:pgSz w:w="11906" w:h="16838" w:code="9"/>
          <w:pgMar w:top="1134" w:right="851" w:bottom="851" w:left="1418" w:header="709" w:footer="709" w:gutter="0"/>
          <w:cols w:space="708"/>
          <w:docGrid w:linePitch="360"/>
        </w:sectPr>
      </w:pPr>
    </w:p>
    <w:p w:rsidR="003067BD" w:rsidRDefault="003067BD" w:rsidP="003067BD">
      <w:pPr>
        <w:ind w:left="11624"/>
        <w:jc w:val="right"/>
        <w:rPr>
          <w:sz w:val="18"/>
          <w:szCs w:val="18"/>
        </w:rPr>
      </w:pPr>
      <w:r>
        <w:rPr>
          <w:sz w:val="18"/>
          <w:szCs w:val="18"/>
        </w:rPr>
        <w:lastRenderedPageBreak/>
        <w:t>Приложение № 1к Порядку</w:t>
      </w:r>
    </w:p>
    <w:p w:rsidR="003067BD" w:rsidRDefault="003067BD" w:rsidP="003067BD">
      <w:pPr>
        <w:spacing w:before="240"/>
        <w:jc w:val="center"/>
        <w:rPr>
          <w:b/>
          <w:bCs/>
          <w:sz w:val="26"/>
          <w:szCs w:val="26"/>
        </w:rPr>
      </w:pPr>
      <w:r>
        <w:rPr>
          <w:b/>
          <w:bCs/>
          <w:sz w:val="26"/>
          <w:szCs w:val="26"/>
        </w:rPr>
        <w:t>ФОРМА</w:t>
      </w:r>
      <w:r>
        <w:rPr>
          <w:b/>
          <w:bCs/>
          <w:sz w:val="26"/>
          <w:szCs w:val="26"/>
        </w:rPr>
        <w:br/>
        <w:t>заявки  на поставку товаров,</w:t>
      </w:r>
      <w:r>
        <w:rPr>
          <w:b/>
          <w:bCs/>
          <w:sz w:val="26"/>
          <w:szCs w:val="26"/>
        </w:rPr>
        <w:br/>
        <w:t>выполнение работ, оказание услуг для нужд заказчика</w:t>
      </w:r>
    </w:p>
    <w:tbl>
      <w:tblPr>
        <w:tblW w:w="0" w:type="auto"/>
        <w:jc w:val="center"/>
        <w:tblLayout w:type="fixed"/>
        <w:tblCellMar>
          <w:left w:w="28" w:type="dxa"/>
          <w:right w:w="28" w:type="dxa"/>
        </w:tblCellMar>
        <w:tblLook w:val="0000"/>
      </w:tblPr>
      <w:tblGrid>
        <w:gridCol w:w="340"/>
        <w:gridCol w:w="1106"/>
        <w:gridCol w:w="567"/>
      </w:tblGrid>
      <w:tr w:rsidR="003067BD">
        <w:tblPrEx>
          <w:tblCellMar>
            <w:top w:w="0" w:type="dxa"/>
            <w:bottom w:w="0" w:type="dxa"/>
          </w:tblCellMar>
        </w:tblPrEx>
        <w:trPr>
          <w:jc w:val="center"/>
        </w:trPr>
        <w:tc>
          <w:tcPr>
            <w:tcW w:w="340" w:type="dxa"/>
            <w:tcBorders>
              <w:top w:val="nil"/>
              <w:left w:val="nil"/>
              <w:bottom w:val="nil"/>
              <w:right w:val="nil"/>
            </w:tcBorders>
            <w:vAlign w:val="bottom"/>
          </w:tcPr>
          <w:p w:rsidR="003067BD" w:rsidRDefault="003067BD" w:rsidP="00D245CF">
            <w:pPr>
              <w:rPr>
                <w:sz w:val="26"/>
                <w:szCs w:val="26"/>
              </w:rPr>
            </w:pPr>
            <w:r>
              <w:rPr>
                <w:sz w:val="26"/>
                <w:szCs w:val="26"/>
              </w:rPr>
              <w:t>на</w:t>
            </w:r>
          </w:p>
        </w:tc>
        <w:tc>
          <w:tcPr>
            <w:tcW w:w="1106" w:type="dxa"/>
            <w:tcBorders>
              <w:top w:val="nil"/>
              <w:left w:val="nil"/>
              <w:bottom w:val="single" w:sz="4" w:space="0" w:color="auto"/>
              <w:right w:val="nil"/>
            </w:tcBorders>
            <w:vAlign w:val="bottom"/>
          </w:tcPr>
          <w:p w:rsidR="003067BD" w:rsidRDefault="003067BD" w:rsidP="00D245CF">
            <w:pPr>
              <w:jc w:val="center"/>
              <w:rPr>
                <w:sz w:val="26"/>
                <w:szCs w:val="26"/>
              </w:rPr>
            </w:pPr>
          </w:p>
        </w:tc>
        <w:tc>
          <w:tcPr>
            <w:tcW w:w="567" w:type="dxa"/>
            <w:tcBorders>
              <w:top w:val="nil"/>
              <w:left w:val="nil"/>
              <w:bottom w:val="nil"/>
              <w:right w:val="nil"/>
            </w:tcBorders>
            <w:vAlign w:val="bottom"/>
          </w:tcPr>
          <w:p w:rsidR="003067BD" w:rsidRDefault="003067BD" w:rsidP="00D245CF">
            <w:pPr>
              <w:ind w:left="57"/>
              <w:rPr>
                <w:sz w:val="26"/>
                <w:szCs w:val="26"/>
              </w:rPr>
            </w:pPr>
            <w:r>
              <w:rPr>
                <w:sz w:val="26"/>
                <w:szCs w:val="26"/>
              </w:rPr>
              <w:t>год</w:t>
            </w:r>
          </w:p>
        </w:tc>
      </w:tr>
    </w:tbl>
    <w:p w:rsidR="003067BD" w:rsidRDefault="003067BD" w:rsidP="003067BD">
      <w:pPr>
        <w:spacing w:after="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423"/>
        <w:gridCol w:w="10631"/>
      </w:tblGrid>
      <w:tr w:rsidR="003067BD">
        <w:tblPrEx>
          <w:tblCellMar>
            <w:top w:w="0" w:type="dxa"/>
            <w:bottom w:w="0" w:type="dxa"/>
          </w:tblCellMar>
        </w:tblPrEx>
        <w:tc>
          <w:tcPr>
            <w:tcW w:w="4423" w:type="dxa"/>
            <w:tcBorders>
              <w:top w:val="single" w:sz="4" w:space="0" w:color="auto"/>
              <w:left w:val="single" w:sz="4" w:space="0" w:color="auto"/>
              <w:bottom w:val="single" w:sz="4" w:space="0" w:color="auto"/>
              <w:right w:val="single" w:sz="4" w:space="0" w:color="auto"/>
            </w:tcBorders>
          </w:tcPr>
          <w:p w:rsidR="003067BD" w:rsidRDefault="003067BD" w:rsidP="00D245CF">
            <w:pPr>
              <w:rPr>
                <w:sz w:val="22"/>
                <w:szCs w:val="22"/>
              </w:rPr>
            </w:pPr>
            <w:r>
              <w:rPr>
                <w:sz w:val="22"/>
                <w:szCs w:val="22"/>
              </w:rPr>
              <w:t>Наименование заказчика</w:t>
            </w:r>
          </w:p>
        </w:tc>
        <w:tc>
          <w:tcPr>
            <w:tcW w:w="10631" w:type="dxa"/>
            <w:tcBorders>
              <w:top w:val="single" w:sz="4" w:space="0" w:color="auto"/>
              <w:left w:val="single" w:sz="4" w:space="0" w:color="auto"/>
              <w:bottom w:val="single" w:sz="4" w:space="0" w:color="auto"/>
              <w:right w:val="single" w:sz="4" w:space="0" w:color="auto"/>
            </w:tcBorders>
          </w:tcPr>
          <w:p w:rsidR="003067BD" w:rsidRDefault="003067BD" w:rsidP="00D245CF">
            <w:pPr>
              <w:rPr>
                <w:sz w:val="22"/>
                <w:szCs w:val="22"/>
              </w:rPr>
            </w:pPr>
          </w:p>
        </w:tc>
      </w:tr>
      <w:tr w:rsidR="003067BD">
        <w:tblPrEx>
          <w:tblCellMar>
            <w:top w:w="0" w:type="dxa"/>
            <w:bottom w:w="0" w:type="dxa"/>
          </w:tblCellMar>
        </w:tblPrEx>
        <w:tc>
          <w:tcPr>
            <w:tcW w:w="4423" w:type="dxa"/>
            <w:tcBorders>
              <w:top w:val="single" w:sz="4" w:space="0" w:color="auto"/>
              <w:left w:val="single" w:sz="4" w:space="0" w:color="auto"/>
              <w:bottom w:val="single" w:sz="4" w:space="0" w:color="auto"/>
              <w:right w:val="single" w:sz="4" w:space="0" w:color="auto"/>
            </w:tcBorders>
          </w:tcPr>
          <w:p w:rsidR="003067BD" w:rsidRDefault="003067BD" w:rsidP="00D245CF">
            <w:pPr>
              <w:rPr>
                <w:sz w:val="22"/>
                <w:szCs w:val="22"/>
              </w:rPr>
            </w:pPr>
            <w:r>
              <w:rPr>
                <w:sz w:val="22"/>
                <w:szCs w:val="22"/>
              </w:rPr>
              <w:t>Юридический адрес, телефон, электронная почта заказчика</w:t>
            </w:r>
          </w:p>
        </w:tc>
        <w:tc>
          <w:tcPr>
            <w:tcW w:w="10631" w:type="dxa"/>
            <w:tcBorders>
              <w:top w:val="single" w:sz="4" w:space="0" w:color="auto"/>
              <w:left w:val="single" w:sz="4" w:space="0" w:color="auto"/>
              <w:bottom w:val="single" w:sz="4" w:space="0" w:color="auto"/>
              <w:right w:val="single" w:sz="4" w:space="0" w:color="auto"/>
            </w:tcBorders>
          </w:tcPr>
          <w:p w:rsidR="003067BD" w:rsidRDefault="003067BD" w:rsidP="00D245CF">
            <w:pPr>
              <w:rPr>
                <w:sz w:val="22"/>
                <w:szCs w:val="22"/>
              </w:rPr>
            </w:pPr>
          </w:p>
        </w:tc>
      </w:tr>
      <w:tr w:rsidR="003067BD">
        <w:tblPrEx>
          <w:tblCellMar>
            <w:top w:w="0" w:type="dxa"/>
            <w:bottom w:w="0" w:type="dxa"/>
          </w:tblCellMar>
        </w:tblPrEx>
        <w:tc>
          <w:tcPr>
            <w:tcW w:w="4423" w:type="dxa"/>
            <w:tcBorders>
              <w:top w:val="single" w:sz="4" w:space="0" w:color="auto"/>
              <w:left w:val="single" w:sz="4" w:space="0" w:color="auto"/>
              <w:bottom w:val="single" w:sz="4" w:space="0" w:color="auto"/>
              <w:right w:val="single" w:sz="4" w:space="0" w:color="auto"/>
            </w:tcBorders>
          </w:tcPr>
          <w:p w:rsidR="003067BD" w:rsidRDefault="003067BD" w:rsidP="00D245CF">
            <w:pPr>
              <w:rPr>
                <w:sz w:val="22"/>
                <w:szCs w:val="22"/>
              </w:rPr>
            </w:pPr>
            <w:r>
              <w:rPr>
                <w:sz w:val="22"/>
                <w:szCs w:val="22"/>
              </w:rPr>
              <w:t>ИНН</w:t>
            </w:r>
          </w:p>
        </w:tc>
        <w:tc>
          <w:tcPr>
            <w:tcW w:w="10631" w:type="dxa"/>
            <w:tcBorders>
              <w:top w:val="single" w:sz="4" w:space="0" w:color="auto"/>
              <w:left w:val="single" w:sz="4" w:space="0" w:color="auto"/>
              <w:bottom w:val="single" w:sz="4" w:space="0" w:color="auto"/>
              <w:right w:val="single" w:sz="4" w:space="0" w:color="auto"/>
            </w:tcBorders>
          </w:tcPr>
          <w:p w:rsidR="003067BD" w:rsidRDefault="003067BD" w:rsidP="00D245CF">
            <w:pPr>
              <w:rPr>
                <w:sz w:val="22"/>
                <w:szCs w:val="22"/>
              </w:rPr>
            </w:pPr>
          </w:p>
        </w:tc>
      </w:tr>
      <w:tr w:rsidR="003067BD">
        <w:tblPrEx>
          <w:tblCellMar>
            <w:top w:w="0" w:type="dxa"/>
            <w:bottom w:w="0" w:type="dxa"/>
          </w:tblCellMar>
        </w:tblPrEx>
        <w:tc>
          <w:tcPr>
            <w:tcW w:w="4423" w:type="dxa"/>
            <w:tcBorders>
              <w:top w:val="single" w:sz="4" w:space="0" w:color="auto"/>
              <w:left w:val="single" w:sz="4" w:space="0" w:color="auto"/>
              <w:bottom w:val="single" w:sz="4" w:space="0" w:color="auto"/>
              <w:right w:val="single" w:sz="4" w:space="0" w:color="auto"/>
            </w:tcBorders>
          </w:tcPr>
          <w:p w:rsidR="003067BD" w:rsidRDefault="003067BD" w:rsidP="00D245CF">
            <w:pPr>
              <w:rPr>
                <w:sz w:val="22"/>
                <w:szCs w:val="22"/>
              </w:rPr>
            </w:pPr>
            <w:r>
              <w:rPr>
                <w:sz w:val="22"/>
                <w:szCs w:val="22"/>
              </w:rPr>
              <w:t>КПП</w:t>
            </w:r>
          </w:p>
        </w:tc>
        <w:tc>
          <w:tcPr>
            <w:tcW w:w="10631" w:type="dxa"/>
            <w:tcBorders>
              <w:top w:val="single" w:sz="4" w:space="0" w:color="auto"/>
              <w:left w:val="single" w:sz="4" w:space="0" w:color="auto"/>
              <w:bottom w:val="single" w:sz="4" w:space="0" w:color="auto"/>
              <w:right w:val="single" w:sz="4" w:space="0" w:color="auto"/>
            </w:tcBorders>
          </w:tcPr>
          <w:p w:rsidR="003067BD" w:rsidRDefault="003067BD" w:rsidP="00D245CF">
            <w:pPr>
              <w:rPr>
                <w:sz w:val="22"/>
                <w:szCs w:val="22"/>
              </w:rPr>
            </w:pPr>
          </w:p>
        </w:tc>
      </w:tr>
      <w:tr w:rsidR="003067BD">
        <w:tblPrEx>
          <w:tblCellMar>
            <w:top w:w="0" w:type="dxa"/>
            <w:bottom w:w="0" w:type="dxa"/>
          </w:tblCellMar>
        </w:tblPrEx>
        <w:tc>
          <w:tcPr>
            <w:tcW w:w="4423" w:type="dxa"/>
            <w:tcBorders>
              <w:top w:val="single" w:sz="4" w:space="0" w:color="auto"/>
              <w:left w:val="single" w:sz="4" w:space="0" w:color="auto"/>
              <w:bottom w:val="single" w:sz="4" w:space="0" w:color="auto"/>
              <w:right w:val="single" w:sz="4" w:space="0" w:color="auto"/>
            </w:tcBorders>
          </w:tcPr>
          <w:p w:rsidR="003067BD" w:rsidRDefault="003067BD" w:rsidP="00D245CF">
            <w:pPr>
              <w:rPr>
                <w:sz w:val="22"/>
                <w:szCs w:val="22"/>
              </w:rPr>
            </w:pPr>
            <w:r>
              <w:rPr>
                <w:sz w:val="22"/>
                <w:szCs w:val="22"/>
              </w:rPr>
              <w:t>ОКАТО</w:t>
            </w:r>
          </w:p>
        </w:tc>
        <w:tc>
          <w:tcPr>
            <w:tcW w:w="10631" w:type="dxa"/>
            <w:tcBorders>
              <w:top w:val="single" w:sz="4" w:space="0" w:color="auto"/>
              <w:left w:val="single" w:sz="4" w:space="0" w:color="auto"/>
              <w:bottom w:val="single" w:sz="4" w:space="0" w:color="auto"/>
              <w:right w:val="single" w:sz="4" w:space="0" w:color="auto"/>
            </w:tcBorders>
          </w:tcPr>
          <w:p w:rsidR="003067BD" w:rsidRDefault="003067BD" w:rsidP="00D245CF">
            <w:pPr>
              <w:rPr>
                <w:sz w:val="22"/>
                <w:szCs w:val="22"/>
              </w:rPr>
            </w:pPr>
          </w:p>
        </w:tc>
      </w:tr>
    </w:tbl>
    <w:p w:rsidR="003067BD" w:rsidRDefault="003067BD" w:rsidP="003067BD">
      <w:pPr>
        <w:rPr>
          <w:sz w:val="22"/>
          <w:szCs w:val="22"/>
        </w:rPr>
      </w:pPr>
    </w:p>
    <w:tbl>
      <w:tblPr>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5"/>
        <w:gridCol w:w="906"/>
        <w:gridCol w:w="907"/>
        <w:gridCol w:w="709"/>
        <w:gridCol w:w="2125"/>
        <w:gridCol w:w="1418"/>
        <w:gridCol w:w="991"/>
        <w:gridCol w:w="1561"/>
        <w:gridCol w:w="1279"/>
        <w:gridCol w:w="1843"/>
        <w:gridCol w:w="2410"/>
      </w:tblGrid>
      <w:tr w:rsidR="003067BD">
        <w:tblPrEx>
          <w:tblCellMar>
            <w:top w:w="0" w:type="dxa"/>
            <w:bottom w:w="0" w:type="dxa"/>
          </w:tblCellMar>
        </w:tblPrEx>
        <w:trPr>
          <w:cantSplit/>
        </w:trPr>
        <w:tc>
          <w:tcPr>
            <w:tcW w:w="905" w:type="dxa"/>
            <w:vMerge w:val="restart"/>
            <w:tcBorders>
              <w:top w:val="single" w:sz="4" w:space="0" w:color="auto"/>
              <w:left w:val="single" w:sz="4" w:space="0" w:color="auto"/>
              <w:bottom w:val="single" w:sz="4" w:space="0" w:color="auto"/>
              <w:right w:val="single" w:sz="4" w:space="0" w:color="auto"/>
            </w:tcBorders>
            <w:vAlign w:val="center"/>
          </w:tcPr>
          <w:p w:rsidR="003067BD" w:rsidRDefault="003067BD" w:rsidP="00D245CF">
            <w:pPr>
              <w:jc w:val="center"/>
              <w:rPr>
                <w:sz w:val="18"/>
                <w:szCs w:val="18"/>
              </w:rPr>
            </w:pPr>
            <w:r>
              <w:rPr>
                <w:sz w:val="18"/>
                <w:szCs w:val="18"/>
              </w:rPr>
              <w:t>КБК</w:t>
            </w:r>
          </w:p>
        </w:tc>
        <w:tc>
          <w:tcPr>
            <w:tcW w:w="906" w:type="dxa"/>
            <w:vMerge w:val="restart"/>
            <w:tcBorders>
              <w:top w:val="single" w:sz="4" w:space="0" w:color="auto"/>
              <w:left w:val="single" w:sz="4" w:space="0" w:color="auto"/>
              <w:bottom w:val="single" w:sz="4" w:space="0" w:color="auto"/>
              <w:right w:val="single" w:sz="4" w:space="0" w:color="auto"/>
            </w:tcBorders>
            <w:vAlign w:val="center"/>
          </w:tcPr>
          <w:p w:rsidR="003067BD" w:rsidRDefault="003067BD" w:rsidP="00D245CF">
            <w:pPr>
              <w:jc w:val="center"/>
              <w:rPr>
                <w:sz w:val="18"/>
                <w:szCs w:val="18"/>
              </w:rPr>
            </w:pPr>
            <w:r>
              <w:rPr>
                <w:sz w:val="18"/>
                <w:szCs w:val="18"/>
              </w:rPr>
              <w:t>ОКВЭД</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3067BD" w:rsidRDefault="003067BD" w:rsidP="00D245CF">
            <w:pPr>
              <w:jc w:val="center"/>
              <w:rPr>
                <w:sz w:val="18"/>
                <w:szCs w:val="18"/>
              </w:rPr>
            </w:pPr>
            <w:r>
              <w:rPr>
                <w:sz w:val="18"/>
                <w:szCs w:val="18"/>
              </w:rPr>
              <w:t>ОКДП</w:t>
            </w:r>
          </w:p>
        </w:tc>
        <w:tc>
          <w:tcPr>
            <w:tcW w:w="9926" w:type="dxa"/>
            <w:gridSpan w:val="7"/>
            <w:tcBorders>
              <w:top w:val="single" w:sz="4" w:space="0" w:color="auto"/>
              <w:left w:val="single" w:sz="4" w:space="0" w:color="auto"/>
              <w:bottom w:val="single" w:sz="4" w:space="0" w:color="auto"/>
              <w:right w:val="single" w:sz="4" w:space="0" w:color="auto"/>
            </w:tcBorders>
            <w:vAlign w:val="center"/>
          </w:tcPr>
          <w:p w:rsidR="003067BD" w:rsidRDefault="003067BD" w:rsidP="00D245CF">
            <w:pPr>
              <w:jc w:val="center"/>
              <w:rPr>
                <w:sz w:val="18"/>
                <w:szCs w:val="18"/>
              </w:rPr>
            </w:pPr>
            <w:r>
              <w:rPr>
                <w:sz w:val="18"/>
                <w:szCs w:val="18"/>
              </w:rPr>
              <w:t>Условия контракта</w:t>
            </w:r>
          </w:p>
        </w:tc>
        <w:tc>
          <w:tcPr>
            <w:tcW w:w="2410" w:type="dxa"/>
            <w:tcBorders>
              <w:top w:val="single" w:sz="4" w:space="0" w:color="auto"/>
              <w:left w:val="single" w:sz="4" w:space="0" w:color="auto"/>
              <w:bottom w:val="single" w:sz="4" w:space="0" w:color="auto"/>
              <w:right w:val="single" w:sz="4" w:space="0" w:color="auto"/>
            </w:tcBorders>
            <w:vAlign w:val="center"/>
          </w:tcPr>
          <w:p w:rsidR="003067BD" w:rsidRDefault="003067BD" w:rsidP="00D245CF">
            <w:pPr>
              <w:jc w:val="center"/>
              <w:rPr>
                <w:sz w:val="18"/>
                <w:szCs w:val="18"/>
              </w:rPr>
            </w:pPr>
            <w:r>
              <w:rPr>
                <w:sz w:val="18"/>
                <w:szCs w:val="18"/>
              </w:rPr>
              <w:t>Обоснование внесения изменений</w:t>
            </w:r>
          </w:p>
        </w:tc>
      </w:tr>
      <w:tr w:rsidR="003067BD">
        <w:tblPrEx>
          <w:tblCellMar>
            <w:top w:w="0" w:type="dxa"/>
            <w:bottom w:w="0" w:type="dxa"/>
          </w:tblCellMar>
        </w:tblPrEx>
        <w:trPr>
          <w:cantSplit/>
        </w:trPr>
        <w:tc>
          <w:tcPr>
            <w:tcW w:w="905" w:type="dxa"/>
            <w:vMerge/>
            <w:tcBorders>
              <w:top w:val="single" w:sz="4" w:space="0" w:color="auto"/>
              <w:left w:val="single" w:sz="4" w:space="0" w:color="auto"/>
              <w:bottom w:val="single" w:sz="4" w:space="0" w:color="auto"/>
              <w:right w:val="single" w:sz="4" w:space="0" w:color="auto"/>
            </w:tcBorders>
          </w:tcPr>
          <w:p w:rsidR="003067BD" w:rsidRDefault="003067BD" w:rsidP="00D245CF">
            <w:pPr>
              <w:rPr>
                <w:sz w:val="18"/>
                <w:szCs w:val="18"/>
              </w:rPr>
            </w:pPr>
          </w:p>
        </w:tc>
        <w:tc>
          <w:tcPr>
            <w:tcW w:w="906" w:type="dxa"/>
            <w:vMerge/>
            <w:tcBorders>
              <w:top w:val="single" w:sz="4" w:space="0" w:color="auto"/>
              <w:left w:val="single" w:sz="4" w:space="0" w:color="auto"/>
              <w:bottom w:val="single" w:sz="4" w:space="0" w:color="auto"/>
              <w:right w:val="single" w:sz="4" w:space="0" w:color="auto"/>
            </w:tcBorders>
          </w:tcPr>
          <w:p w:rsidR="003067BD" w:rsidRDefault="003067BD" w:rsidP="00D245CF">
            <w:pPr>
              <w:rPr>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3067BD" w:rsidRDefault="003067BD" w:rsidP="00D245CF">
            <w:pPr>
              <w:rPr>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067BD" w:rsidRDefault="003067BD" w:rsidP="00D245CF">
            <w:pPr>
              <w:jc w:val="center"/>
              <w:rPr>
                <w:sz w:val="18"/>
                <w:szCs w:val="18"/>
              </w:rPr>
            </w:pPr>
            <w:r>
              <w:rPr>
                <w:sz w:val="18"/>
                <w:szCs w:val="18"/>
              </w:rPr>
              <w:t>№ закупки</w:t>
            </w: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3067BD" w:rsidRDefault="003067BD" w:rsidP="00D245CF">
            <w:pPr>
              <w:jc w:val="center"/>
              <w:rPr>
                <w:sz w:val="18"/>
                <w:szCs w:val="18"/>
              </w:rPr>
            </w:pPr>
            <w:r>
              <w:rPr>
                <w:sz w:val="18"/>
                <w:szCs w:val="18"/>
              </w:rPr>
              <w:t>Наименование закупки</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067BD" w:rsidRDefault="003067BD" w:rsidP="00D245CF">
            <w:pPr>
              <w:jc w:val="center"/>
              <w:rPr>
                <w:sz w:val="18"/>
                <w:szCs w:val="18"/>
              </w:rPr>
            </w:pPr>
            <w:r>
              <w:rPr>
                <w:sz w:val="18"/>
                <w:szCs w:val="18"/>
              </w:rPr>
              <w:t>Ед. измерения</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rsidR="003067BD" w:rsidRDefault="003067BD" w:rsidP="00D245CF">
            <w:pPr>
              <w:jc w:val="center"/>
              <w:rPr>
                <w:sz w:val="18"/>
                <w:szCs w:val="18"/>
              </w:rPr>
            </w:pPr>
            <w:r>
              <w:rPr>
                <w:sz w:val="18"/>
                <w:szCs w:val="18"/>
              </w:rPr>
              <w:t>Количество (объем)</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3067BD" w:rsidRDefault="003067BD" w:rsidP="00D245CF">
            <w:pPr>
              <w:jc w:val="center"/>
              <w:rPr>
                <w:sz w:val="18"/>
                <w:szCs w:val="18"/>
              </w:rPr>
            </w:pPr>
            <w:r>
              <w:rPr>
                <w:sz w:val="18"/>
                <w:szCs w:val="18"/>
              </w:rPr>
              <w:t>Ориентировочная цена контракта</w:t>
            </w:r>
          </w:p>
        </w:tc>
        <w:tc>
          <w:tcPr>
            <w:tcW w:w="3122" w:type="dxa"/>
            <w:gridSpan w:val="2"/>
            <w:tcBorders>
              <w:top w:val="single" w:sz="4" w:space="0" w:color="auto"/>
              <w:left w:val="single" w:sz="4" w:space="0" w:color="auto"/>
              <w:bottom w:val="single" w:sz="4" w:space="0" w:color="auto"/>
              <w:right w:val="single" w:sz="4" w:space="0" w:color="auto"/>
            </w:tcBorders>
            <w:vAlign w:val="center"/>
          </w:tcPr>
          <w:p w:rsidR="003067BD" w:rsidRDefault="003067BD" w:rsidP="00D245CF">
            <w:pPr>
              <w:jc w:val="center"/>
              <w:rPr>
                <w:sz w:val="18"/>
                <w:szCs w:val="18"/>
              </w:rPr>
            </w:pPr>
            <w:r>
              <w:rPr>
                <w:sz w:val="18"/>
                <w:szCs w:val="18"/>
              </w:rPr>
              <w:t>График осуществления процедур закупки</w:t>
            </w:r>
          </w:p>
        </w:tc>
        <w:tc>
          <w:tcPr>
            <w:tcW w:w="2410" w:type="dxa"/>
            <w:vMerge w:val="restart"/>
            <w:tcBorders>
              <w:top w:val="single" w:sz="4" w:space="0" w:color="auto"/>
              <w:left w:val="single" w:sz="4" w:space="0" w:color="auto"/>
              <w:bottom w:val="single" w:sz="4" w:space="0" w:color="auto"/>
              <w:right w:val="single" w:sz="4" w:space="0" w:color="auto"/>
            </w:tcBorders>
          </w:tcPr>
          <w:p w:rsidR="003067BD" w:rsidRDefault="003067BD" w:rsidP="00D245CF">
            <w:pPr>
              <w:rPr>
                <w:sz w:val="18"/>
                <w:szCs w:val="18"/>
              </w:rPr>
            </w:pPr>
          </w:p>
        </w:tc>
      </w:tr>
      <w:tr w:rsidR="003067BD">
        <w:tblPrEx>
          <w:tblCellMar>
            <w:top w:w="0" w:type="dxa"/>
            <w:bottom w:w="0" w:type="dxa"/>
          </w:tblCellMar>
        </w:tblPrEx>
        <w:trPr>
          <w:cantSplit/>
        </w:trPr>
        <w:tc>
          <w:tcPr>
            <w:tcW w:w="905" w:type="dxa"/>
            <w:vMerge/>
            <w:tcBorders>
              <w:top w:val="single" w:sz="4" w:space="0" w:color="auto"/>
              <w:left w:val="single" w:sz="4" w:space="0" w:color="auto"/>
              <w:bottom w:val="single" w:sz="4" w:space="0" w:color="auto"/>
              <w:right w:val="single" w:sz="4" w:space="0" w:color="auto"/>
            </w:tcBorders>
          </w:tcPr>
          <w:p w:rsidR="003067BD" w:rsidRDefault="003067BD" w:rsidP="00D245CF">
            <w:pPr>
              <w:rPr>
                <w:sz w:val="18"/>
                <w:szCs w:val="18"/>
              </w:rPr>
            </w:pPr>
          </w:p>
        </w:tc>
        <w:tc>
          <w:tcPr>
            <w:tcW w:w="906" w:type="dxa"/>
            <w:vMerge/>
            <w:tcBorders>
              <w:top w:val="single" w:sz="4" w:space="0" w:color="auto"/>
              <w:left w:val="single" w:sz="4" w:space="0" w:color="auto"/>
              <w:bottom w:val="single" w:sz="4" w:space="0" w:color="auto"/>
              <w:right w:val="single" w:sz="4" w:space="0" w:color="auto"/>
            </w:tcBorders>
          </w:tcPr>
          <w:p w:rsidR="003067BD" w:rsidRDefault="003067BD" w:rsidP="00D245CF">
            <w:pPr>
              <w:rPr>
                <w:sz w:val="18"/>
                <w:szCs w:val="18"/>
              </w:rPr>
            </w:pPr>
          </w:p>
        </w:tc>
        <w:tc>
          <w:tcPr>
            <w:tcW w:w="907" w:type="dxa"/>
            <w:vMerge/>
            <w:tcBorders>
              <w:top w:val="single" w:sz="4" w:space="0" w:color="auto"/>
              <w:left w:val="single" w:sz="4" w:space="0" w:color="auto"/>
              <w:bottom w:val="single" w:sz="4" w:space="0" w:color="auto"/>
              <w:right w:val="single" w:sz="4" w:space="0" w:color="auto"/>
            </w:tcBorders>
          </w:tcPr>
          <w:p w:rsidR="003067BD" w:rsidRDefault="003067BD" w:rsidP="00D245CF">
            <w:pPr>
              <w:rPr>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3067BD" w:rsidRDefault="003067BD" w:rsidP="00D245CF">
            <w:pPr>
              <w:rPr>
                <w:sz w:val="18"/>
                <w:szCs w:val="18"/>
              </w:rPr>
            </w:pPr>
          </w:p>
        </w:tc>
        <w:tc>
          <w:tcPr>
            <w:tcW w:w="2125" w:type="dxa"/>
            <w:vMerge/>
            <w:tcBorders>
              <w:top w:val="single" w:sz="4" w:space="0" w:color="auto"/>
              <w:left w:val="single" w:sz="4" w:space="0" w:color="auto"/>
              <w:bottom w:val="single" w:sz="4" w:space="0" w:color="auto"/>
              <w:right w:val="single" w:sz="4" w:space="0" w:color="auto"/>
            </w:tcBorders>
          </w:tcPr>
          <w:p w:rsidR="003067BD" w:rsidRDefault="003067BD" w:rsidP="00D245CF">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3067BD" w:rsidRDefault="003067BD" w:rsidP="00D245CF">
            <w:pPr>
              <w:rPr>
                <w:sz w:val="18"/>
                <w:szCs w:val="18"/>
              </w:rPr>
            </w:pPr>
          </w:p>
        </w:tc>
        <w:tc>
          <w:tcPr>
            <w:tcW w:w="991" w:type="dxa"/>
            <w:vMerge/>
            <w:tcBorders>
              <w:top w:val="single" w:sz="4" w:space="0" w:color="auto"/>
              <w:left w:val="single" w:sz="4" w:space="0" w:color="auto"/>
              <w:bottom w:val="single" w:sz="4" w:space="0" w:color="auto"/>
              <w:right w:val="single" w:sz="4" w:space="0" w:color="auto"/>
            </w:tcBorders>
          </w:tcPr>
          <w:p w:rsidR="003067BD" w:rsidRDefault="003067BD" w:rsidP="00D245CF">
            <w:pPr>
              <w:rPr>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bottom"/>
          </w:tcPr>
          <w:p w:rsidR="003067BD" w:rsidRDefault="003067BD" w:rsidP="00D245CF">
            <w:pPr>
              <w:rPr>
                <w:sz w:val="18"/>
                <w:szCs w:val="18"/>
              </w:rPr>
            </w:pPr>
          </w:p>
        </w:tc>
        <w:tc>
          <w:tcPr>
            <w:tcW w:w="1279" w:type="dxa"/>
            <w:tcBorders>
              <w:top w:val="single" w:sz="4" w:space="0" w:color="auto"/>
              <w:left w:val="single" w:sz="4" w:space="0" w:color="auto"/>
              <w:bottom w:val="single" w:sz="4" w:space="0" w:color="auto"/>
              <w:right w:val="single" w:sz="4" w:space="0" w:color="auto"/>
            </w:tcBorders>
            <w:vAlign w:val="center"/>
          </w:tcPr>
          <w:p w:rsidR="003067BD" w:rsidRDefault="003067BD" w:rsidP="00D245CF">
            <w:pPr>
              <w:jc w:val="center"/>
              <w:rPr>
                <w:sz w:val="18"/>
                <w:szCs w:val="18"/>
              </w:rPr>
            </w:pPr>
            <w:r>
              <w:rPr>
                <w:sz w:val="18"/>
                <w:szCs w:val="18"/>
              </w:rPr>
              <w:t>Срок осуществления закупки</w:t>
            </w:r>
            <w:r>
              <w:rPr>
                <w:sz w:val="18"/>
                <w:szCs w:val="18"/>
              </w:rPr>
              <w:br/>
              <w:t>(мес., год)</w:t>
            </w:r>
          </w:p>
        </w:tc>
        <w:tc>
          <w:tcPr>
            <w:tcW w:w="1843" w:type="dxa"/>
            <w:tcBorders>
              <w:top w:val="single" w:sz="4" w:space="0" w:color="auto"/>
              <w:left w:val="single" w:sz="4" w:space="0" w:color="auto"/>
              <w:bottom w:val="single" w:sz="4" w:space="0" w:color="auto"/>
              <w:right w:val="single" w:sz="4" w:space="0" w:color="auto"/>
            </w:tcBorders>
            <w:vAlign w:val="center"/>
          </w:tcPr>
          <w:p w:rsidR="003067BD" w:rsidRDefault="003067BD" w:rsidP="00D245CF">
            <w:pPr>
              <w:jc w:val="center"/>
              <w:rPr>
                <w:sz w:val="18"/>
                <w:szCs w:val="18"/>
              </w:rPr>
            </w:pPr>
            <w:r>
              <w:rPr>
                <w:sz w:val="18"/>
                <w:szCs w:val="18"/>
              </w:rPr>
              <w:t>Срок исполнения контракта (месяц, год)</w:t>
            </w:r>
          </w:p>
        </w:tc>
        <w:tc>
          <w:tcPr>
            <w:tcW w:w="2410" w:type="dxa"/>
            <w:vMerge/>
            <w:tcBorders>
              <w:top w:val="single" w:sz="4" w:space="0" w:color="auto"/>
              <w:left w:val="single" w:sz="4" w:space="0" w:color="auto"/>
              <w:bottom w:val="single" w:sz="4" w:space="0" w:color="auto"/>
              <w:right w:val="single" w:sz="4" w:space="0" w:color="auto"/>
            </w:tcBorders>
          </w:tcPr>
          <w:p w:rsidR="003067BD" w:rsidRDefault="003067BD" w:rsidP="00D245CF">
            <w:pPr>
              <w:rPr>
                <w:sz w:val="18"/>
                <w:szCs w:val="18"/>
              </w:rPr>
            </w:pPr>
          </w:p>
        </w:tc>
      </w:tr>
      <w:tr w:rsidR="003067BD">
        <w:tblPrEx>
          <w:tblCellMar>
            <w:top w:w="0" w:type="dxa"/>
            <w:bottom w:w="0" w:type="dxa"/>
          </w:tblCellMar>
        </w:tblPrEx>
        <w:tc>
          <w:tcPr>
            <w:tcW w:w="905" w:type="dxa"/>
            <w:tcBorders>
              <w:top w:val="single" w:sz="4" w:space="0" w:color="auto"/>
              <w:left w:val="single" w:sz="4" w:space="0" w:color="auto"/>
              <w:bottom w:val="single" w:sz="4" w:space="0" w:color="auto"/>
              <w:right w:val="single" w:sz="4" w:space="0" w:color="auto"/>
            </w:tcBorders>
          </w:tcPr>
          <w:p w:rsidR="003067BD" w:rsidRDefault="003067BD" w:rsidP="00D245CF">
            <w:pPr>
              <w:jc w:val="center"/>
              <w:rPr>
                <w:sz w:val="18"/>
                <w:szCs w:val="18"/>
              </w:rPr>
            </w:pPr>
            <w:r>
              <w:rPr>
                <w:sz w:val="18"/>
                <w:szCs w:val="18"/>
              </w:rPr>
              <w:t>1</w:t>
            </w:r>
          </w:p>
        </w:tc>
        <w:tc>
          <w:tcPr>
            <w:tcW w:w="906" w:type="dxa"/>
            <w:tcBorders>
              <w:top w:val="single" w:sz="4" w:space="0" w:color="auto"/>
              <w:left w:val="single" w:sz="4" w:space="0" w:color="auto"/>
              <w:bottom w:val="single" w:sz="4" w:space="0" w:color="auto"/>
              <w:right w:val="single" w:sz="4" w:space="0" w:color="auto"/>
            </w:tcBorders>
          </w:tcPr>
          <w:p w:rsidR="003067BD" w:rsidRDefault="003067BD" w:rsidP="00D245CF">
            <w:pPr>
              <w:jc w:val="center"/>
              <w:rPr>
                <w:sz w:val="18"/>
                <w:szCs w:val="18"/>
              </w:rPr>
            </w:pPr>
            <w:r>
              <w:rPr>
                <w:sz w:val="18"/>
                <w:szCs w:val="18"/>
              </w:rPr>
              <w:t>2</w:t>
            </w:r>
          </w:p>
        </w:tc>
        <w:tc>
          <w:tcPr>
            <w:tcW w:w="907" w:type="dxa"/>
            <w:tcBorders>
              <w:top w:val="single" w:sz="4" w:space="0" w:color="auto"/>
              <w:left w:val="single" w:sz="4" w:space="0" w:color="auto"/>
              <w:bottom w:val="single" w:sz="4" w:space="0" w:color="auto"/>
              <w:right w:val="single" w:sz="4" w:space="0" w:color="auto"/>
            </w:tcBorders>
          </w:tcPr>
          <w:p w:rsidR="003067BD" w:rsidRDefault="003067BD" w:rsidP="00D245CF">
            <w:pPr>
              <w:jc w:val="cente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3067BD" w:rsidRDefault="003067BD" w:rsidP="00D245CF">
            <w:pPr>
              <w:jc w:val="center"/>
              <w:rPr>
                <w:sz w:val="18"/>
                <w:szCs w:val="18"/>
              </w:rPr>
            </w:pPr>
            <w:r>
              <w:rPr>
                <w:sz w:val="18"/>
                <w:szCs w:val="18"/>
              </w:rPr>
              <w:t>4</w:t>
            </w:r>
          </w:p>
        </w:tc>
        <w:tc>
          <w:tcPr>
            <w:tcW w:w="2125" w:type="dxa"/>
            <w:tcBorders>
              <w:top w:val="single" w:sz="4" w:space="0" w:color="auto"/>
              <w:left w:val="single" w:sz="4" w:space="0" w:color="auto"/>
              <w:bottom w:val="single" w:sz="4" w:space="0" w:color="auto"/>
              <w:right w:val="single" w:sz="4" w:space="0" w:color="auto"/>
            </w:tcBorders>
          </w:tcPr>
          <w:p w:rsidR="003067BD" w:rsidRDefault="003067BD" w:rsidP="00D245CF">
            <w:pPr>
              <w:jc w:val="center"/>
              <w:rPr>
                <w:sz w:val="18"/>
                <w:szCs w:val="18"/>
              </w:rPr>
            </w:pPr>
            <w:r>
              <w:rPr>
                <w:sz w:val="18"/>
                <w:szCs w:val="18"/>
              </w:rPr>
              <w:t>5</w:t>
            </w:r>
          </w:p>
        </w:tc>
        <w:tc>
          <w:tcPr>
            <w:tcW w:w="1418" w:type="dxa"/>
            <w:tcBorders>
              <w:top w:val="single" w:sz="4" w:space="0" w:color="auto"/>
              <w:left w:val="single" w:sz="4" w:space="0" w:color="auto"/>
              <w:bottom w:val="single" w:sz="4" w:space="0" w:color="auto"/>
              <w:right w:val="single" w:sz="4" w:space="0" w:color="auto"/>
            </w:tcBorders>
          </w:tcPr>
          <w:p w:rsidR="003067BD" w:rsidRDefault="003067BD" w:rsidP="00D245CF">
            <w:pPr>
              <w:jc w:val="center"/>
              <w:rPr>
                <w:sz w:val="18"/>
                <w:szCs w:val="18"/>
              </w:rPr>
            </w:pPr>
            <w:r>
              <w:rPr>
                <w:sz w:val="18"/>
                <w:szCs w:val="18"/>
              </w:rPr>
              <w:t>6</w:t>
            </w:r>
          </w:p>
        </w:tc>
        <w:tc>
          <w:tcPr>
            <w:tcW w:w="991" w:type="dxa"/>
            <w:tcBorders>
              <w:top w:val="single" w:sz="4" w:space="0" w:color="auto"/>
              <w:left w:val="single" w:sz="4" w:space="0" w:color="auto"/>
              <w:bottom w:val="single" w:sz="4" w:space="0" w:color="auto"/>
              <w:right w:val="single" w:sz="4" w:space="0" w:color="auto"/>
            </w:tcBorders>
          </w:tcPr>
          <w:p w:rsidR="003067BD" w:rsidRDefault="003067BD" w:rsidP="00D245CF">
            <w:pPr>
              <w:jc w:val="center"/>
              <w:rPr>
                <w:sz w:val="18"/>
                <w:szCs w:val="18"/>
              </w:rPr>
            </w:pPr>
            <w:r>
              <w:rPr>
                <w:sz w:val="18"/>
                <w:szCs w:val="18"/>
              </w:rPr>
              <w:t>7</w:t>
            </w:r>
          </w:p>
        </w:tc>
        <w:tc>
          <w:tcPr>
            <w:tcW w:w="1561" w:type="dxa"/>
            <w:tcBorders>
              <w:top w:val="single" w:sz="4" w:space="0" w:color="auto"/>
              <w:left w:val="single" w:sz="4" w:space="0" w:color="auto"/>
              <w:bottom w:val="single" w:sz="4" w:space="0" w:color="auto"/>
              <w:right w:val="single" w:sz="4" w:space="0" w:color="auto"/>
            </w:tcBorders>
            <w:vAlign w:val="bottom"/>
          </w:tcPr>
          <w:p w:rsidR="003067BD" w:rsidRDefault="003067BD" w:rsidP="00D245CF">
            <w:pPr>
              <w:jc w:val="center"/>
              <w:rPr>
                <w:sz w:val="18"/>
                <w:szCs w:val="18"/>
              </w:rPr>
            </w:pPr>
            <w:r>
              <w:rPr>
                <w:sz w:val="18"/>
                <w:szCs w:val="18"/>
              </w:rPr>
              <w:t>8</w:t>
            </w:r>
          </w:p>
        </w:tc>
        <w:tc>
          <w:tcPr>
            <w:tcW w:w="1279" w:type="dxa"/>
            <w:tcBorders>
              <w:top w:val="single" w:sz="4" w:space="0" w:color="auto"/>
              <w:left w:val="single" w:sz="4" w:space="0" w:color="auto"/>
              <w:bottom w:val="single" w:sz="4" w:space="0" w:color="auto"/>
              <w:right w:val="single" w:sz="4" w:space="0" w:color="auto"/>
            </w:tcBorders>
            <w:vAlign w:val="bottom"/>
          </w:tcPr>
          <w:p w:rsidR="003067BD" w:rsidRDefault="003067BD" w:rsidP="00D245CF">
            <w:pPr>
              <w:jc w:val="center"/>
              <w:rPr>
                <w:sz w:val="18"/>
                <w:szCs w:val="18"/>
              </w:rPr>
            </w:pPr>
            <w:r>
              <w:rPr>
                <w:sz w:val="18"/>
                <w:szCs w:val="18"/>
              </w:rPr>
              <w:t>9</w:t>
            </w:r>
          </w:p>
        </w:tc>
        <w:tc>
          <w:tcPr>
            <w:tcW w:w="1843" w:type="dxa"/>
            <w:tcBorders>
              <w:top w:val="single" w:sz="4" w:space="0" w:color="auto"/>
              <w:left w:val="single" w:sz="4" w:space="0" w:color="auto"/>
              <w:bottom w:val="single" w:sz="4" w:space="0" w:color="auto"/>
              <w:right w:val="single" w:sz="4" w:space="0" w:color="auto"/>
            </w:tcBorders>
            <w:vAlign w:val="bottom"/>
          </w:tcPr>
          <w:p w:rsidR="003067BD" w:rsidRDefault="003067BD" w:rsidP="00D245CF">
            <w:pPr>
              <w:jc w:val="center"/>
              <w:rPr>
                <w:sz w:val="18"/>
                <w:szCs w:val="18"/>
              </w:rPr>
            </w:pPr>
            <w:r>
              <w:rPr>
                <w:sz w:val="18"/>
                <w:szCs w:val="18"/>
              </w:rPr>
              <w:t>10</w:t>
            </w:r>
          </w:p>
        </w:tc>
        <w:tc>
          <w:tcPr>
            <w:tcW w:w="2410" w:type="dxa"/>
            <w:tcBorders>
              <w:top w:val="single" w:sz="4" w:space="0" w:color="auto"/>
              <w:left w:val="single" w:sz="4" w:space="0" w:color="auto"/>
              <w:bottom w:val="single" w:sz="4" w:space="0" w:color="auto"/>
              <w:right w:val="single" w:sz="4" w:space="0" w:color="auto"/>
            </w:tcBorders>
          </w:tcPr>
          <w:p w:rsidR="003067BD" w:rsidRDefault="003067BD" w:rsidP="00D245CF">
            <w:pPr>
              <w:jc w:val="center"/>
              <w:rPr>
                <w:sz w:val="18"/>
                <w:szCs w:val="18"/>
              </w:rPr>
            </w:pPr>
            <w:r>
              <w:rPr>
                <w:sz w:val="18"/>
                <w:szCs w:val="18"/>
              </w:rPr>
              <w:t>11</w:t>
            </w:r>
          </w:p>
        </w:tc>
      </w:tr>
      <w:tr w:rsidR="003067BD">
        <w:tblPrEx>
          <w:tblCellMar>
            <w:top w:w="0" w:type="dxa"/>
            <w:bottom w:w="0" w:type="dxa"/>
          </w:tblCellMar>
        </w:tblPrEx>
        <w:tc>
          <w:tcPr>
            <w:tcW w:w="905" w:type="dxa"/>
            <w:tcBorders>
              <w:top w:val="single" w:sz="4" w:space="0" w:color="auto"/>
              <w:left w:val="single" w:sz="4" w:space="0" w:color="auto"/>
              <w:bottom w:val="single" w:sz="4" w:space="0" w:color="auto"/>
              <w:right w:val="single" w:sz="4" w:space="0" w:color="auto"/>
            </w:tcBorders>
          </w:tcPr>
          <w:p w:rsidR="003067BD" w:rsidRDefault="003067BD" w:rsidP="00D245CF">
            <w:pPr>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tcPr>
          <w:p w:rsidR="003067BD" w:rsidRDefault="003067BD" w:rsidP="00D245CF">
            <w:pPr>
              <w:jc w:val="center"/>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3067BD" w:rsidRDefault="003067BD" w:rsidP="00D245C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067BD" w:rsidRDefault="003067BD" w:rsidP="00D245CF">
            <w:pPr>
              <w:jc w:val="center"/>
              <w:rPr>
                <w:sz w:val="18"/>
                <w:szCs w:val="18"/>
              </w:rPr>
            </w:pPr>
          </w:p>
        </w:tc>
        <w:tc>
          <w:tcPr>
            <w:tcW w:w="2125" w:type="dxa"/>
            <w:tcBorders>
              <w:top w:val="single" w:sz="4" w:space="0" w:color="auto"/>
              <w:left w:val="single" w:sz="4" w:space="0" w:color="auto"/>
              <w:bottom w:val="single" w:sz="4" w:space="0" w:color="auto"/>
              <w:right w:val="single" w:sz="4" w:space="0" w:color="auto"/>
            </w:tcBorders>
          </w:tcPr>
          <w:p w:rsidR="003067BD" w:rsidRDefault="003067BD" w:rsidP="00D245CF">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067BD" w:rsidRDefault="003067BD" w:rsidP="00D245CF">
            <w:pPr>
              <w:jc w:val="center"/>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3067BD" w:rsidRDefault="003067BD" w:rsidP="00D245CF">
            <w:pPr>
              <w:jc w:val="center"/>
              <w:rPr>
                <w:sz w:val="18"/>
                <w:szCs w:val="18"/>
              </w:rPr>
            </w:pPr>
          </w:p>
        </w:tc>
        <w:tc>
          <w:tcPr>
            <w:tcW w:w="1561" w:type="dxa"/>
            <w:tcBorders>
              <w:top w:val="single" w:sz="4" w:space="0" w:color="auto"/>
              <w:left w:val="single" w:sz="4" w:space="0" w:color="auto"/>
              <w:bottom w:val="single" w:sz="4" w:space="0" w:color="auto"/>
              <w:right w:val="single" w:sz="4" w:space="0" w:color="auto"/>
            </w:tcBorders>
            <w:vAlign w:val="bottom"/>
          </w:tcPr>
          <w:p w:rsidR="003067BD" w:rsidRDefault="003067BD" w:rsidP="00D245CF">
            <w:pPr>
              <w:jc w:val="center"/>
              <w:rPr>
                <w:sz w:val="18"/>
                <w:szCs w:val="18"/>
              </w:rPr>
            </w:pPr>
          </w:p>
        </w:tc>
        <w:tc>
          <w:tcPr>
            <w:tcW w:w="1279" w:type="dxa"/>
            <w:tcBorders>
              <w:top w:val="single" w:sz="4" w:space="0" w:color="auto"/>
              <w:left w:val="single" w:sz="4" w:space="0" w:color="auto"/>
              <w:bottom w:val="single" w:sz="4" w:space="0" w:color="auto"/>
              <w:right w:val="single" w:sz="4" w:space="0" w:color="auto"/>
            </w:tcBorders>
            <w:vAlign w:val="bottom"/>
          </w:tcPr>
          <w:p w:rsidR="003067BD" w:rsidRDefault="003067BD" w:rsidP="00D245CF">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vAlign w:val="bottom"/>
          </w:tcPr>
          <w:p w:rsidR="003067BD" w:rsidRDefault="003067BD" w:rsidP="00D245CF">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3067BD" w:rsidRDefault="003067BD" w:rsidP="00D245CF">
            <w:pPr>
              <w:rPr>
                <w:sz w:val="18"/>
                <w:szCs w:val="18"/>
              </w:rPr>
            </w:pPr>
          </w:p>
        </w:tc>
      </w:tr>
      <w:tr w:rsidR="003067BD">
        <w:tblPrEx>
          <w:tblCellMar>
            <w:top w:w="0" w:type="dxa"/>
            <w:bottom w:w="0" w:type="dxa"/>
          </w:tblCellMar>
        </w:tblPrEx>
        <w:tc>
          <w:tcPr>
            <w:tcW w:w="905" w:type="dxa"/>
            <w:tcBorders>
              <w:top w:val="single" w:sz="4" w:space="0" w:color="auto"/>
              <w:left w:val="single" w:sz="4" w:space="0" w:color="auto"/>
              <w:bottom w:val="single" w:sz="4" w:space="0" w:color="auto"/>
              <w:right w:val="single" w:sz="4" w:space="0" w:color="auto"/>
            </w:tcBorders>
          </w:tcPr>
          <w:p w:rsidR="003067BD" w:rsidRDefault="003067BD" w:rsidP="00D245CF">
            <w:pPr>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tcPr>
          <w:p w:rsidR="003067BD" w:rsidRDefault="003067BD" w:rsidP="00D245CF">
            <w:pPr>
              <w:jc w:val="center"/>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3067BD" w:rsidRDefault="003067BD" w:rsidP="00D245C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067BD" w:rsidRDefault="003067BD" w:rsidP="00D245CF">
            <w:pPr>
              <w:jc w:val="center"/>
              <w:rPr>
                <w:sz w:val="18"/>
                <w:szCs w:val="18"/>
              </w:rPr>
            </w:pPr>
          </w:p>
        </w:tc>
        <w:tc>
          <w:tcPr>
            <w:tcW w:w="2125" w:type="dxa"/>
            <w:tcBorders>
              <w:top w:val="single" w:sz="4" w:space="0" w:color="auto"/>
              <w:left w:val="single" w:sz="4" w:space="0" w:color="auto"/>
              <w:bottom w:val="single" w:sz="4" w:space="0" w:color="auto"/>
              <w:right w:val="single" w:sz="4" w:space="0" w:color="auto"/>
            </w:tcBorders>
          </w:tcPr>
          <w:p w:rsidR="003067BD" w:rsidRDefault="003067BD" w:rsidP="00D245CF">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067BD" w:rsidRDefault="003067BD" w:rsidP="00D245CF">
            <w:pPr>
              <w:jc w:val="center"/>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3067BD" w:rsidRDefault="003067BD" w:rsidP="00D245CF">
            <w:pPr>
              <w:jc w:val="center"/>
              <w:rPr>
                <w:sz w:val="18"/>
                <w:szCs w:val="18"/>
              </w:rPr>
            </w:pPr>
          </w:p>
        </w:tc>
        <w:tc>
          <w:tcPr>
            <w:tcW w:w="1561" w:type="dxa"/>
            <w:tcBorders>
              <w:top w:val="single" w:sz="4" w:space="0" w:color="auto"/>
              <w:left w:val="single" w:sz="4" w:space="0" w:color="auto"/>
              <w:bottom w:val="single" w:sz="4" w:space="0" w:color="auto"/>
              <w:right w:val="single" w:sz="4" w:space="0" w:color="auto"/>
            </w:tcBorders>
            <w:vAlign w:val="bottom"/>
          </w:tcPr>
          <w:p w:rsidR="003067BD" w:rsidRDefault="003067BD" w:rsidP="00D245CF">
            <w:pPr>
              <w:jc w:val="center"/>
              <w:rPr>
                <w:sz w:val="18"/>
                <w:szCs w:val="18"/>
              </w:rPr>
            </w:pPr>
          </w:p>
        </w:tc>
        <w:tc>
          <w:tcPr>
            <w:tcW w:w="1279" w:type="dxa"/>
            <w:tcBorders>
              <w:top w:val="single" w:sz="4" w:space="0" w:color="auto"/>
              <w:left w:val="single" w:sz="4" w:space="0" w:color="auto"/>
              <w:bottom w:val="single" w:sz="4" w:space="0" w:color="auto"/>
              <w:right w:val="single" w:sz="4" w:space="0" w:color="auto"/>
            </w:tcBorders>
            <w:vAlign w:val="bottom"/>
          </w:tcPr>
          <w:p w:rsidR="003067BD" w:rsidRDefault="003067BD" w:rsidP="00D245CF">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vAlign w:val="bottom"/>
          </w:tcPr>
          <w:p w:rsidR="003067BD" w:rsidRDefault="003067BD" w:rsidP="00D245CF">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3067BD" w:rsidRDefault="003067BD" w:rsidP="00D245CF">
            <w:pPr>
              <w:rPr>
                <w:sz w:val="18"/>
                <w:szCs w:val="18"/>
              </w:rPr>
            </w:pPr>
          </w:p>
        </w:tc>
      </w:tr>
      <w:tr w:rsidR="003067BD">
        <w:tblPrEx>
          <w:tblCellMar>
            <w:top w:w="0" w:type="dxa"/>
            <w:bottom w:w="0" w:type="dxa"/>
          </w:tblCellMar>
        </w:tblPrEx>
        <w:tc>
          <w:tcPr>
            <w:tcW w:w="905" w:type="dxa"/>
            <w:tcBorders>
              <w:top w:val="single" w:sz="4" w:space="0" w:color="auto"/>
              <w:left w:val="single" w:sz="4" w:space="0" w:color="auto"/>
              <w:bottom w:val="single" w:sz="4" w:space="0" w:color="auto"/>
              <w:right w:val="single" w:sz="4" w:space="0" w:color="auto"/>
            </w:tcBorders>
          </w:tcPr>
          <w:p w:rsidR="003067BD" w:rsidRDefault="003067BD" w:rsidP="00D245CF">
            <w:pPr>
              <w:jc w:val="center"/>
              <w:rPr>
                <w:sz w:val="18"/>
                <w:szCs w:val="18"/>
              </w:rPr>
            </w:pPr>
          </w:p>
        </w:tc>
        <w:tc>
          <w:tcPr>
            <w:tcW w:w="906" w:type="dxa"/>
            <w:tcBorders>
              <w:top w:val="single" w:sz="4" w:space="0" w:color="auto"/>
              <w:left w:val="single" w:sz="4" w:space="0" w:color="auto"/>
              <w:bottom w:val="single" w:sz="4" w:space="0" w:color="auto"/>
              <w:right w:val="single" w:sz="4" w:space="0" w:color="auto"/>
            </w:tcBorders>
          </w:tcPr>
          <w:p w:rsidR="003067BD" w:rsidRDefault="003067BD" w:rsidP="00D245CF">
            <w:pPr>
              <w:jc w:val="center"/>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3067BD" w:rsidRDefault="003067BD" w:rsidP="00D245C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3067BD" w:rsidRDefault="003067BD" w:rsidP="00D245CF">
            <w:pPr>
              <w:jc w:val="center"/>
              <w:rPr>
                <w:sz w:val="18"/>
                <w:szCs w:val="18"/>
              </w:rPr>
            </w:pPr>
          </w:p>
        </w:tc>
        <w:tc>
          <w:tcPr>
            <w:tcW w:w="2125" w:type="dxa"/>
            <w:tcBorders>
              <w:top w:val="single" w:sz="4" w:space="0" w:color="auto"/>
              <w:left w:val="single" w:sz="4" w:space="0" w:color="auto"/>
              <w:bottom w:val="single" w:sz="4" w:space="0" w:color="auto"/>
              <w:right w:val="single" w:sz="4" w:space="0" w:color="auto"/>
            </w:tcBorders>
          </w:tcPr>
          <w:p w:rsidR="003067BD" w:rsidRDefault="003067BD" w:rsidP="00D245CF">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3067BD" w:rsidRDefault="003067BD" w:rsidP="00D245CF">
            <w:pPr>
              <w:jc w:val="center"/>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3067BD" w:rsidRDefault="003067BD" w:rsidP="00D245CF">
            <w:pPr>
              <w:jc w:val="center"/>
              <w:rPr>
                <w:sz w:val="18"/>
                <w:szCs w:val="18"/>
              </w:rPr>
            </w:pPr>
          </w:p>
        </w:tc>
        <w:tc>
          <w:tcPr>
            <w:tcW w:w="1561" w:type="dxa"/>
            <w:tcBorders>
              <w:top w:val="single" w:sz="4" w:space="0" w:color="auto"/>
              <w:left w:val="single" w:sz="4" w:space="0" w:color="auto"/>
              <w:bottom w:val="single" w:sz="4" w:space="0" w:color="auto"/>
              <w:right w:val="single" w:sz="4" w:space="0" w:color="auto"/>
            </w:tcBorders>
            <w:vAlign w:val="bottom"/>
          </w:tcPr>
          <w:p w:rsidR="003067BD" w:rsidRDefault="003067BD" w:rsidP="00D245CF">
            <w:pPr>
              <w:jc w:val="center"/>
              <w:rPr>
                <w:sz w:val="18"/>
                <w:szCs w:val="18"/>
              </w:rPr>
            </w:pPr>
          </w:p>
        </w:tc>
        <w:tc>
          <w:tcPr>
            <w:tcW w:w="1279" w:type="dxa"/>
            <w:tcBorders>
              <w:top w:val="single" w:sz="4" w:space="0" w:color="auto"/>
              <w:left w:val="single" w:sz="4" w:space="0" w:color="auto"/>
              <w:bottom w:val="single" w:sz="4" w:space="0" w:color="auto"/>
              <w:right w:val="single" w:sz="4" w:space="0" w:color="auto"/>
            </w:tcBorders>
            <w:vAlign w:val="bottom"/>
          </w:tcPr>
          <w:p w:rsidR="003067BD" w:rsidRDefault="003067BD" w:rsidP="00D245CF">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vAlign w:val="bottom"/>
          </w:tcPr>
          <w:p w:rsidR="003067BD" w:rsidRDefault="003067BD" w:rsidP="00D245CF">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3067BD" w:rsidRDefault="003067BD" w:rsidP="00D245CF">
            <w:pPr>
              <w:rPr>
                <w:sz w:val="18"/>
                <w:szCs w:val="18"/>
              </w:rPr>
            </w:pPr>
          </w:p>
        </w:tc>
      </w:tr>
    </w:tbl>
    <w:p w:rsidR="003067BD" w:rsidRDefault="003067BD" w:rsidP="003067BD">
      <w:pPr>
        <w:rPr>
          <w:sz w:val="22"/>
          <w:szCs w:val="22"/>
        </w:rPr>
      </w:pPr>
    </w:p>
    <w:tbl>
      <w:tblPr>
        <w:tblW w:w="0" w:type="auto"/>
        <w:tblLayout w:type="fixed"/>
        <w:tblCellMar>
          <w:left w:w="28" w:type="dxa"/>
          <w:right w:w="28" w:type="dxa"/>
        </w:tblCellMar>
        <w:tblLook w:val="0000"/>
      </w:tblPr>
      <w:tblGrid>
        <w:gridCol w:w="7116"/>
        <w:gridCol w:w="283"/>
        <w:gridCol w:w="1701"/>
        <w:gridCol w:w="993"/>
        <w:gridCol w:w="425"/>
        <w:gridCol w:w="283"/>
        <w:gridCol w:w="1592"/>
        <w:gridCol w:w="340"/>
        <w:gridCol w:w="340"/>
        <w:gridCol w:w="422"/>
      </w:tblGrid>
      <w:tr w:rsidR="003067BD">
        <w:tblPrEx>
          <w:tblCellMar>
            <w:top w:w="0" w:type="dxa"/>
            <w:bottom w:w="0" w:type="dxa"/>
          </w:tblCellMar>
        </w:tblPrEx>
        <w:tc>
          <w:tcPr>
            <w:tcW w:w="7116" w:type="dxa"/>
            <w:tcBorders>
              <w:top w:val="nil"/>
              <w:left w:val="nil"/>
              <w:bottom w:val="single" w:sz="4" w:space="0" w:color="auto"/>
              <w:right w:val="nil"/>
            </w:tcBorders>
            <w:vAlign w:val="bottom"/>
          </w:tcPr>
          <w:p w:rsidR="003067BD" w:rsidRDefault="003067BD" w:rsidP="00D245CF">
            <w:pPr>
              <w:jc w:val="center"/>
              <w:rPr>
                <w:sz w:val="22"/>
                <w:szCs w:val="22"/>
              </w:rPr>
            </w:pPr>
          </w:p>
        </w:tc>
        <w:tc>
          <w:tcPr>
            <w:tcW w:w="283" w:type="dxa"/>
            <w:tcBorders>
              <w:top w:val="nil"/>
              <w:left w:val="nil"/>
              <w:bottom w:val="nil"/>
              <w:right w:val="nil"/>
            </w:tcBorders>
            <w:vAlign w:val="bottom"/>
          </w:tcPr>
          <w:p w:rsidR="003067BD" w:rsidRDefault="003067BD" w:rsidP="00D245CF">
            <w:pPr>
              <w:rPr>
                <w:sz w:val="22"/>
                <w:szCs w:val="22"/>
              </w:rPr>
            </w:pPr>
          </w:p>
        </w:tc>
        <w:tc>
          <w:tcPr>
            <w:tcW w:w="1701" w:type="dxa"/>
            <w:tcBorders>
              <w:top w:val="nil"/>
              <w:left w:val="nil"/>
              <w:bottom w:val="single" w:sz="4" w:space="0" w:color="auto"/>
              <w:right w:val="nil"/>
            </w:tcBorders>
            <w:vAlign w:val="bottom"/>
          </w:tcPr>
          <w:p w:rsidR="003067BD" w:rsidRDefault="003067BD" w:rsidP="00D245CF">
            <w:pPr>
              <w:jc w:val="center"/>
              <w:rPr>
                <w:sz w:val="22"/>
                <w:szCs w:val="22"/>
              </w:rPr>
            </w:pPr>
          </w:p>
        </w:tc>
        <w:tc>
          <w:tcPr>
            <w:tcW w:w="993" w:type="dxa"/>
            <w:tcBorders>
              <w:top w:val="nil"/>
              <w:left w:val="nil"/>
              <w:bottom w:val="nil"/>
              <w:right w:val="nil"/>
            </w:tcBorders>
            <w:vAlign w:val="bottom"/>
          </w:tcPr>
          <w:p w:rsidR="003067BD" w:rsidRDefault="003067BD" w:rsidP="00D245CF">
            <w:pPr>
              <w:jc w:val="right"/>
              <w:rPr>
                <w:sz w:val="22"/>
                <w:szCs w:val="22"/>
              </w:rPr>
            </w:pPr>
            <w:r>
              <w:rPr>
                <w:sz w:val="22"/>
                <w:szCs w:val="22"/>
              </w:rPr>
              <w:t>“</w:t>
            </w:r>
          </w:p>
        </w:tc>
        <w:tc>
          <w:tcPr>
            <w:tcW w:w="425" w:type="dxa"/>
            <w:tcBorders>
              <w:top w:val="nil"/>
              <w:left w:val="nil"/>
              <w:bottom w:val="single" w:sz="4" w:space="0" w:color="auto"/>
              <w:right w:val="nil"/>
            </w:tcBorders>
            <w:vAlign w:val="bottom"/>
          </w:tcPr>
          <w:p w:rsidR="003067BD" w:rsidRDefault="003067BD" w:rsidP="00D245CF">
            <w:pPr>
              <w:jc w:val="center"/>
              <w:rPr>
                <w:sz w:val="22"/>
                <w:szCs w:val="22"/>
              </w:rPr>
            </w:pPr>
          </w:p>
        </w:tc>
        <w:tc>
          <w:tcPr>
            <w:tcW w:w="283" w:type="dxa"/>
            <w:tcBorders>
              <w:top w:val="nil"/>
              <w:left w:val="nil"/>
              <w:bottom w:val="nil"/>
              <w:right w:val="nil"/>
            </w:tcBorders>
            <w:vAlign w:val="bottom"/>
          </w:tcPr>
          <w:p w:rsidR="003067BD" w:rsidRDefault="003067BD" w:rsidP="00D245CF">
            <w:pPr>
              <w:rPr>
                <w:sz w:val="22"/>
                <w:szCs w:val="22"/>
              </w:rPr>
            </w:pPr>
            <w:r>
              <w:rPr>
                <w:sz w:val="22"/>
                <w:szCs w:val="22"/>
              </w:rPr>
              <w:t>”</w:t>
            </w:r>
          </w:p>
        </w:tc>
        <w:tc>
          <w:tcPr>
            <w:tcW w:w="1592" w:type="dxa"/>
            <w:tcBorders>
              <w:top w:val="nil"/>
              <w:left w:val="nil"/>
              <w:bottom w:val="single" w:sz="4" w:space="0" w:color="auto"/>
              <w:right w:val="nil"/>
            </w:tcBorders>
            <w:vAlign w:val="bottom"/>
          </w:tcPr>
          <w:p w:rsidR="003067BD" w:rsidRDefault="003067BD" w:rsidP="00D245CF">
            <w:pPr>
              <w:jc w:val="center"/>
              <w:rPr>
                <w:sz w:val="22"/>
                <w:szCs w:val="22"/>
              </w:rPr>
            </w:pPr>
          </w:p>
        </w:tc>
        <w:tc>
          <w:tcPr>
            <w:tcW w:w="340" w:type="dxa"/>
            <w:tcBorders>
              <w:top w:val="nil"/>
              <w:left w:val="nil"/>
              <w:bottom w:val="nil"/>
              <w:right w:val="nil"/>
            </w:tcBorders>
            <w:vAlign w:val="bottom"/>
          </w:tcPr>
          <w:p w:rsidR="003067BD" w:rsidRDefault="003067BD" w:rsidP="00D245CF">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3067BD" w:rsidRDefault="003067BD" w:rsidP="00D245CF">
            <w:pPr>
              <w:rPr>
                <w:sz w:val="22"/>
                <w:szCs w:val="22"/>
              </w:rPr>
            </w:pPr>
          </w:p>
        </w:tc>
        <w:tc>
          <w:tcPr>
            <w:tcW w:w="422" w:type="dxa"/>
            <w:tcBorders>
              <w:top w:val="nil"/>
              <w:left w:val="nil"/>
              <w:bottom w:val="nil"/>
              <w:right w:val="nil"/>
            </w:tcBorders>
            <w:vAlign w:val="bottom"/>
          </w:tcPr>
          <w:p w:rsidR="003067BD" w:rsidRDefault="003067BD" w:rsidP="00D245CF">
            <w:pPr>
              <w:ind w:left="57"/>
              <w:rPr>
                <w:sz w:val="22"/>
                <w:szCs w:val="22"/>
              </w:rPr>
            </w:pPr>
            <w:r>
              <w:rPr>
                <w:sz w:val="22"/>
                <w:szCs w:val="22"/>
              </w:rPr>
              <w:t>г.</w:t>
            </w:r>
          </w:p>
        </w:tc>
      </w:tr>
      <w:tr w:rsidR="003067BD">
        <w:tblPrEx>
          <w:tblCellMar>
            <w:top w:w="0" w:type="dxa"/>
            <w:bottom w:w="0" w:type="dxa"/>
          </w:tblCellMar>
        </w:tblPrEx>
        <w:trPr>
          <w:cantSplit/>
        </w:trPr>
        <w:tc>
          <w:tcPr>
            <w:tcW w:w="7116" w:type="dxa"/>
            <w:tcBorders>
              <w:top w:val="nil"/>
              <w:left w:val="nil"/>
              <w:bottom w:val="nil"/>
              <w:right w:val="nil"/>
            </w:tcBorders>
          </w:tcPr>
          <w:p w:rsidR="003067BD" w:rsidRDefault="003067BD" w:rsidP="00D245CF">
            <w:pPr>
              <w:jc w:val="center"/>
              <w:rPr>
                <w:sz w:val="18"/>
                <w:szCs w:val="18"/>
              </w:rPr>
            </w:pPr>
            <w:r>
              <w:rPr>
                <w:sz w:val="18"/>
                <w:szCs w:val="18"/>
              </w:rPr>
              <w:t>(Ф.И.О., должность руководителя (уполномоченного должностного лица) заказчика)</w:t>
            </w:r>
          </w:p>
        </w:tc>
        <w:tc>
          <w:tcPr>
            <w:tcW w:w="283" w:type="dxa"/>
            <w:tcBorders>
              <w:top w:val="nil"/>
              <w:left w:val="nil"/>
              <w:bottom w:val="nil"/>
              <w:right w:val="nil"/>
            </w:tcBorders>
          </w:tcPr>
          <w:p w:rsidR="003067BD" w:rsidRDefault="003067BD" w:rsidP="00D245CF">
            <w:pPr>
              <w:rPr>
                <w:sz w:val="18"/>
                <w:szCs w:val="18"/>
              </w:rPr>
            </w:pPr>
          </w:p>
        </w:tc>
        <w:tc>
          <w:tcPr>
            <w:tcW w:w="1701" w:type="dxa"/>
            <w:tcBorders>
              <w:top w:val="nil"/>
              <w:left w:val="nil"/>
              <w:bottom w:val="nil"/>
              <w:right w:val="nil"/>
            </w:tcBorders>
          </w:tcPr>
          <w:p w:rsidR="003067BD" w:rsidRDefault="003067BD" w:rsidP="00D245CF">
            <w:pPr>
              <w:jc w:val="center"/>
              <w:rPr>
                <w:sz w:val="18"/>
                <w:szCs w:val="18"/>
              </w:rPr>
            </w:pPr>
            <w:r>
              <w:rPr>
                <w:sz w:val="18"/>
                <w:szCs w:val="18"/>
              </w:rPr>
              <w:t>(подпись)</w:t>
            </w:r>
          </w:p>
        </w:tc>
        <w:tc>
          <w:tcPr>
            <w:tcW w:w="993" w:type="dxa"/>
            <w:tcBorders>
              <w:top w:val="nil"/>
              <w:left w:val="nil"/>
              <w:bottom w:val="nil"/>
              <w:right w:val="nil"/>
            </w:tcBorders>
          </w:tcPr>
          <w:p w:rsidR="003067BD" w:rsidRDefault="003067BD" w:rsidP="00D245CF">
            <w:pPr>
              <w:rPr>
                <w:sz w:val="18"/>
                <w:szCs w:val="18"/>
              </w:rPr>
            </w:pPr>
          </w:p>
        </w:tc>
        <w:tc>
          <w:tcPr>
            <w:tcW w:w="2980" w:type="dxa"/>
            <w:gridSpan w:val="5"/>
            <w:tcBorders>
              <w:top w:val="nil"/>
              <w:left w:val="nil"/>
              <w:bottom w:val="nil"/>
              <w:right w:val="nil"/>
            </w:tcBorders>
          </w:tcPr>
          <w:p w:rsidR="003067BD" w:rsidRDefault="003067BD" w:rsidP="00D245CF">
            <w:pPr>
              <w:jc w:val="center"/>
              <w:rPr>
                <w:sz w:val="18"/>
                <w:szCs w:val="18"/>
              </w:rPr>
            </w:pPr>
          </w:p>
        </w:tc>
        <w:tc>
          <w:tcPr>
            <w:tcW w:w="422" w:type="dxa"/>
            <w:tcBorders>
              <w:top w:val="nil"/>
              <w:left w:val="nil"/>
              <w:bottom w:val="nil"/>
              <w:right w:val="nil"/>
            </w:tcBorders>
          </w:tcPr>
          <w:p w:rsidR="003067BD" w:rsidRDefault="003067BD" w:rsidP="00D245CF">
            <w:pPr>
              <w:rPr>
                <w:sz w:val="18"/>
                <w:szCs w:val="18"/>
              </w:rPr>
            </w:pPr>
          </w:p>
        </w:tc>
      </w:tr>
    </w:tbl>
    <w:p w:rsidR="003067BD" w:rsidRDefault="003067BD" w:rsidP="003067BD">
      <w:pPr>
        <w:spacing w:before="120"/>
        <w:ind w:left="7655"/>
        <w:rPr>
          <w:sz w:val="18"/>
          <w:szCs w:val="18"/>
        </w:rPr>
      </w:pPr>
      <w:r>
        <w:rPr>
          <w:sz w:val="18"/>
          <w:szCs w:val="18"/>
        </w:rPr>
        <w:t>М.П.</w:t>
      </w:r>
    </w:p>
    <w:p w:rsidR="003067BD" w:rsidRDefault="003067BD" w:rsidP="003067BD">
      <w:pPr>
        <w:pageBreakBefore/>
        <w:shd w:val="clear" w:color="auto" w:fill="FFFFFF"/>
        <w:jc w:val="both"/>
      </w:pPr>
      <w:r>
        <w:rPr>
          <w:u w:val="single"/>
        </w:rPr>
        <w:lastRenderedPageBreak/>
        <w:t>Примечания:</w:t>
      </w:r>
      <w:r>
        <w:t xml:space="preserve"> 1. В столбцах 1 – 3 указывается код закупки, состоящий из кода бюджетной классификации (КБК), кодов Общероссийского классификатора видов экономической деятельности (ОКВЭД) с обязательным заполнением разделов, подразделов, классов, подклассов, групп, подгрупп и видов, Общероссийского классификатора видов экономической деятельности, продукции и услуг (ОКДП) с обязательным заполнением разделов, подразделов, групп и подгрупп видов экономической деятельности, классов и подклассов продукции и услуг, а также видов продукции и услуг.</w:t>
      </w:r>
    </w:p>
    <w:p w:rsidR="003067BD" w:rsidRDefault="003067BD" w:rsidP="003067BD">
      <w:pPr>
        <w:shd w:val="clear" w:color="auto" w:fill="FFFFFF"/>
        <w:jc w:val="both"/>
      </w:pPr>
      <w:r>
        <w:t>2. В столбце 4 указывается номер закупки, который формируется последовательно с начала года.</w:t>
      </w:r>
    </w:p>
    <w:p w:rsidR="003067BD" w:rsidRDefault="003067BD" w:rsidP="003067BD">
      <w:pPr>
        <w:shd w:val="clear" w:color="auto" w:fill="FFFFFF"/>
        <w:jc w:val="both"/>
      </w:pPr>
      <w:r>
        <w:t>З. В столбце 5 указывается наименование товара, работы или услуги.</w:t>
      </w:r>
    </w:p>
    <w:p w:rsidR="003067BD" w:rsidRDefault="003067BD" w:rsidP="003067BD">
      <w:pPr>
        <w:shd w:val="clear" w:color="auto" w:fill="FFFFFF"/>
        <w:jc w:val="both"/>
      </w:pPr>
      <w:r>
        <w:t>4. В столбце 6 указываются единицы измерения товаров, работ, услуг, являющихся предметом закупки.</w:t>
      </w:r>
    </w:p>
    <w:p w:rsidR="003067BD" w:rsidRDefault="003067BD" w:rsidP="003067BD">
      <w:pPr>
        <w:shd w:val="clear" w:color="auto" w:fill="FFFFFF"/>
        <w:jc w:val="both"/>
      </w:pPr>
      <w:r>
        <w:t>5. В столбце 7 указывается количество товаров, работ, услуг, являющихся предметом закупки, в натуральном выражении.</w:t>
      </w:r>
    </w:p>
    <w:p w:rsidR="003067BD" w:rsidRDefault="003067BD" w:rsidP="003067BD">
      <w:pPr>
        <w:shd w:val="clear" w:color="auto" w:fill="FFFFFF"/>
        <w:ind w:left="198" w:hanging="198"/>
        <w:jc w:val="both"/>
      </w:pPr>
      <w:r>
        <w:t>6. В столбце 8 указывается ориентировочная цена контракта. Ориентировочная цена контракта формируется заказчиком на основе лимитов бюджетных обязательств (предоставленных субсидий).</w:t>
      </w:r>
    </w:p>
    <w:p w:rsidR="003067BD" w:rsidRDefault="003067BD" w:rsidP="003067BD">
      <w:pPr>
        <w:shd w:val="clear" w:color="auto" w:fill="FFFFFF"/>
        <w:ind w:left="198" w:hanging="198"/>
        <w:jc w:val="both"/>
      </w:pPr>
      <w:r>
        <w:t>7. В столбце 9 указывается планируемая дата размещения на официальном сайте извещения о проведении открытого конкурса, открытого аукциона в электронной форме и запроса котировок или планируемая дата заключения контракта в случае осуществления  закупок  у единственного поставщика (в формате мм.гггг).</w:t>
      </w:r>
    </w:p>
    <w:p w:rsidR="003067BD" w:rsidRDefault="003067BD" w:rsidP="003067BD">
      <w:pPr>
        <w:shd w:val="clear" w:color="auto" w:fill="FFFFFF"/>
        <w:jc w:val="both"/>
      </w:pPr>
      <w:r>
        <w:t>8. В столбце 10 указывается планируемый срок исполнения контракта (в формате мм.гг).</w:t>
      </w:r>
    </w:p>
    <w:p w:rsidR="003067BD" w:rsidRPr="006448BC" w:rsidRDefault="003067BD" w:rsidP="006448BC">
      <w:pPr>
        <w:shd w:val="clear" w:color="auto" w:fill="FFFFFF"/>
        <w:rPr>
          <w:sz w:val="28"/>
          <w:szCs w:val="28"/>
        </w:rPr>
        <w:sectPr w:rsidR="003067BD" w:rsidRPr="006448BC" w:rsidSect="003067BD">
          <w:pgSz w:w="16838" w:h="11906" w:orient="landscape" w:code="9"/>
          <w:pgMar w:top="1701" w:right="1134" w:bottom="851" w:left="1134" w:header="709" w:footer="709" w:gutter="0"/>
          <w:cols w:space="708"/>
          <w:docGrid w:linePitch="360"/>
        </w:sectPr>
      </w:pPr>
      <w:r>
        <w:t>9. В столбце 11 указывается обоснование в случае изменения утвержденного Плана-графика закупок на поставки товаров, выполнение работ, оказание усл</w:t>
      </w:r>
      <w:r w:rsidR="006448BC">
        <w:t>уг для нужд заказчиков.</w:t>
      </w:r>
    </w:p>
    <w:p w:rsidR="003067BD" w:rsidRDefault="003067BD" w:rsidP="00564170"/>
    <w:sectPr w:rsidR="003067BD" w:rsidSect="0020203B">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7E0918"/>
    <w:rsid w:val="0000170A"/>
    <w:rsid w:val="000019DB"/>
    <w:rsid w:val="000034EB"/>
    <w:rsid w:val="00004088"/>
    <w:rsid w:val="00004885"/>
    <w:rsid w:val="00005876"/>
    <w:rsid w:val="00007547"/>
    <w:rsid w:val="00017828"/>
    <w:rsid w:val="000239D0"/>
    <w:rsid w:val="0002517F"/>
    <w:rsid w:val="00030038"/>
    <w:rsid w:val="00031AFA"/>
    <w:rsid w:val="00033135"/>
    <w:rsid w:val="000331F9"/>
    <w:rsid w:val="0003630B"/>
    <w:rsid w:val="00041D41"/>
    <w:rsid w:val="00042B8F"/>
    <w:rsid w:val="00042F5D"/>
    <w:rsid w:val="00043DC7"/>
    <w:rsid w:val="00044F98"/>
    <w:rsid w:val="00044FE6"/>
    <w:rsid w:val="0004597D"/>
    <w:rsid w:val="00045EAB"/>
    <w:rsid w:val="000478B7"/>
    <w:rsid w:val="00050062"/>
    <w:rsid w:val="00055721"/>
    <w:rsid w:val="00060EF6"/>
    <w:rsid w:val="00062ED8"/>
    <w:rsid w:val="00065A58"/>
    <w:rsid w:val="000672AB"/>
    <w:rsid w:val="00070B69"/>
    <w:rsid w:val="00071013"/>
    <w:rsid w:val="00073E10"/>
    <w:rsid w:val="0007698F"/>
    <w:rsid w:val="000804CC"/>
    <w:rsid w:val="0008123F"/>
    <w:rsid w:val="00081261"/>
    <w:rsid w:val="00081873"/>
    <w:rsid w:val="0008396F"/>
    <w:rsid w:val="000857EA"/>
    <w:rsid w:val="00085E60"/>
    <w:rsid w:val="00085E64"/>
    <w:rsid w:val="00085EA6"/>
    <w:rsid w:val="00085EAD"/>
    <w:rsid w:val="0008618C"/>
    <w:rsid w:val="00086D7E"/>
    <w:rsid w:val="00090D27"/>
    <w:rsid w:val="00093433"/>
    <w:rsid w:val="0009465C"/>
    <w:rsid w:val="00094AB7"/>
    <w:rsid w:val="00096D69"/>
    <w:rsid w:val="000974FF"/>
    <w:rsid w:val="00097DDE"/>
    <w:rsid w:val="000A238C"/>
    <w:rsid w:val="000A2960"/>
    <w:rsid w:val="000A2C1D"/>
    <w:rsid w:val="000A67D0"/>
    <w:rsid w:val="000A7792"/>
    <w:rsid w:val="000A7B15"/>
    <w:rsid w:val="000B3748"/>
    <w:rsid w:val="000B624B"/>
    <w:rsid w:val="000B735B"/>
    <w:rsid w:val="000C031F"/>
    <w:rsid w:val="000C0449"/>
    <w:rsid w:val="000C1108"/>
    <w:rsid w:val="000C1A90"/>
    <w:rsid w:val="000C4991"/>
    <w:rsid w:val="000D2CCF"/>
    <w:rsid w:val="000D4603"/>
    <w:rsid w:val="000D4871"/>
    <w:rsid w:val="000D5CA7"/>
    <w:rsid w:val="000D619E"/>
    <w:rsid w:val="000D6D75"/>
    <w:rsid w:val="000E2853"/>
    <w:rsid w:val="000E2ECA"/>
    <w:rsid w:val="000E5FCF"/>
    <w:rsid w:val="000F201B"/>
    <w:rsid w:val="000F2E12"/>
    <w:rsid w:val="000F3B90"/>
    <w:rsid w:val="000F57EB"/>
    <w:rsid w:val="000F6495"/>
    <w:rsid w:val="000F6CB7"/>
    <w:rsid w:val="000F6E03"/>
    <w:rsid w:val="00104064"/>
    <w:rsid w:val="00105B10"/>
    <w:rsid w:val="00106213"/>
    <w:rsid w:val="0011028E"/>
    <w:rsid w:val="00111D7A"/>
    <w:rsid w:val="00112077"/>
    <w:rsid w:val="0011465C"/>
    <w:rsid w:val="00116115"/>
    <w:rsid w:val="001163EE"/>
    <w:rsid w:val="00117346"/>
    <w:rsid w:val="0012096F"/>
    <w:rsid w:val="0012268B"/>
    <w:rsid w:val="00123981"/>
    <w:rsid w:val="001256A0"/>
    <w:rsid w:val="0012760C"/>
    <w:rsid w:val="00127A52"/>
    <w:rsid w:val="00130FF1"/>
    <w:rsid w:val="001310A7"/>
    <w:rsid w:val="0013254D"/>
    <w:rsid w:val="0013435A"/>
    <w:rsid w:val="00134777"/>
    <w:rsid w:val="00137D42"/>
    <w:rsid w:val="001403F5"/>
    <w:rsid w:val="00140C6B"/>
    <w:rsid w:val="00141967"/>
    <w:rsid w:val="0014403B"/>
    <w:rsid w:val="001443ED"/>
    <w:rsid w:val="00144796"/>
    <w:rsid w:val="0014580E"/>
    <w:rsid w:val="00146F39"/>
    <w:rsid w:val="001520B7"/>
    <w:rsid w:val="0015220F"/>
    <w:rsid w:val="0015319A"/>
    <w:rsid w:val="00155766"/>
    <w:rsid w:val="001578A6"/>
    <w:rsid w:val="00160B36"/>
    <w:rsid w:val="001661A3"/>
    <w:rsid w:val="00167DEC"/>
    <w:rsid w:val="00167E56"/>
    <w:rsid w:val="00173CF4"/>
    <w:rsid w:val="001751C8"/>
    <w:rsid w:val="0017717E"/>
    <w:rsid w:val="00180D13"/>
    <w:rsid w:val="00183974"/>
    <w:rsid w:val="00183A79"/>
    <w:rsid w:val="00183A85"/>
    <w:rsid w:val="001861CA"/>
    <w:rsid w:val="00187304"/>
    <w:rsid w:val="00190BDC"/>
    <w:rsid w:val="00193704"/>
    <w:rsid w:val="00194D37"/>
    <w:rsid w:val="001959A9"/>
    <w:rsid w:val="00195F5F"/>
    <w:rsid w:val="00196011"/>
    <w:rsid w:val="001A1EBD"/>
    <w:rsid w:val="001A5177"/>
    <w:rsid w:val="001A58EC"/>
    <w:rsid w:val="001A7694"/>
    <w:rsid w:val="001B2CD8"/>
    <w:rsid w:val="001B4A87"/>
    <w:rsid w:val="001B71F6"/>
    <w:rsid w:val="001B7FB1"/>
    <w:rsid w:val="001C135C"/>
    <w:rsid w:val="001C136D"/>
    <w:rsid w:val="001C3461"/>
    <w:rsid w:val="001C35EC"/>
    <w:rsid w:val="001C75E8"/>
    <w:rsid w:val="001D00F4"/>
    <w:rsid w:val="001D1B50"/>
    <w:rsid w:val="001D3409"/>
    <w:rsid w:val="001D7208"/>
    <w:rsid w:val="001D7223"/>
    <w:rsid w:val="001D7FD8"/>
    <w:rsid w:val="001E45F3"/>
    <w:rsid w:val="001E4709"/>
    <w:rsid w:val="001F2859"/>
    <w:rsid w:val="001F462E"/>
    <w:rsid w:val="001F4AAC"/>
    <w:rsid w:val="001F5DA3"/>
    <w:rsid w:val="001F6491"/>
    <w:rsid w:val="001F6766"/>
    <w:rsid w:val="00200468"/>
    <w:rsid w:val="0020203B"/>
    <w:rsid w:val="00202B67"/>
    <w:rsid w:val="00203C31"/>
    <w:rsid w:val="00203FC2"/>
    <w:rsid w:val="002046DC"/>
    <w:rsid w:val="00204D9C"/>
    <w:rsid w:val="002076FA"/>
    <w:rsid w:val="00207FF8"/>
    <w:rsid w:val="00211B13"/>
    <w:rsid w:val="0021374A"/>
    <w:rsid w:val="00216CA0"/>
    <w:rsid w:val="00217560"/>
    <w:rsid w:val="0022041E"/>
    <w:rsid w:val="0022281F"/>
    <w:rsid w:val="00223D6E"/>
    <w:rsid w:val="00227248"/>
    <w:rsid w:val="002273AB"/>
    <w:rsid w:val="0023117F"/>
    <w:rsid w:val="002406D7"/>
    <w:rsid w:val="00244B55"/>
    <w:rsid w:val="002514AF"/>
    <w:rsid w:val="00255423"/>
    <w:rsid w:val="002577C6"/>
    <w:rsid w:val="00260E85"/>
    <w:rsid w:val="00261320"/>
    <w:rsid w:val="002623E7"/>
    <w:rsid w:val="00264362"/>
    <w:rsid w:val="00265EF7"/>
    <w:rsid w:val="002670AC"/>
    <w:rsid w:val="00272655"/>
    <w:rsid w:val="002739B1"/>
    <w:rsid w:val="002751EC"/>
    <w:rsid w:val="00283435"/>
    <w:rsid w:val="0029047C"/>
    <w:rsid w:val="002906C8"/>
    <w:rsid w:val="0029160C"/>
    <w:rsid w:val="00292831"/>
    <w:rsid w:val="00293D56"/>
    <w:rsid w:val="00293FF3"/>
    <w:rsid w:val="002946C4"/>
    <w:rsid w:val="002A0096"/>
    <w:rsid w:val="002A0C7F"/>
    <w:rsid w:val="002A144C"/>
    <w:rsid w:val="002A25B9"/>
    <w:rsid w:val="002A3551"/>
    <w:rsid w:val="002A4211"/>
    <w:rsid w:val="002A527B"/>
    <w:rsid w:val="002A6CA8"/>
    <w:rsid w:val="002A72C2"/>
    <w:rsid w:val="002A7FED"/>
    <w:rsid w:val="002B035A"/>
    <w:rsid w:val="002B1FB4"/>
    <w:rsid w:val="002B3BB5"/>
    <w:rsid w:val="002B491B"/>
    <w:rsid w:val="002B7727"/>
    <w:rsid w:val="002C0935"/>
    <w:rsid w:val="002C30E0"/>
    <w:rsid w:val="002C3AE1"/>
    <w:rsid w:val="002C6A8D"/>
    <w:rsid w:val="002D27AC"/>
    <w:rsid w:val="002D56C8"/>
    <w:rsid w:val="002E184B"/>
    <w:rsid w:val="002E36AD"/>
    <w:rsid w:val="002E3FAA"/>
    <w:rsid w:val="002E50B3"/>
    <w:rsid w:val="002E6381"/>
    <w:rsid w:val="002E76F6"/>
    <w:rsid w:val="002E78D2"/>
    <w:rsid w:val="002F003F"/>
    <w:rsid w:val="002F18F6"/>
    <w:rsid w:val="002F4F79"/>
    <w:rsid w:val="0030036D"/>
    <w:rsid w:val="003067BD"/>
    <w:rsid w:val="0030722C"/>
    <w:rsid w:val="00307C5A"/>
    <w:rsid w:val="003105ED"/>
    <w:rsid w:val="0031304A"/>
    <w:rsid w:val="00313321"/>
    <w:rsid w:val="00316745"/>
    <w:rsid w:val="00325164"/>
    <w:rsid w:val="00325D82"/>
    <w:rsid w:val="00335487"/>
    <w:rsid w:val="00335837"/>
    <w:rsid w:val="00337D6D"/>
    <w:rsid w:val="003406AB"/>
    <w:rsid w:val="00340E8E"/>
    <w:rsid w:val="00342E79"/>
    <w:rsid w:val="00345260"/>
    <w:rsid w:val="00346817"/>
    <w:rsid w:val="00354A57"/>
    <w:rsid w:val="00357F6B"/>
    <w:rsid w:val="0036107F"/>
    <w:rsid w:val="0036146F"/>
    <w:rsid w:val="0036199C"/>
    <w:rsid w:val="0036202E"/>
    <w:rsid w:val="0036316B"/>
    <w:rsid w:val="0036317B"/>
    <w:rsid w:val="003659F6"/>
    <w:rsid w:val="0037036C"/>
    <w:rsid w:val="00371B76"/>
    <w:rsid w:val="00377BEF"/>
    <w:rsid w:val="00381445"/>
    <w:rsid w:val="0038262A"/>
    <w:rsid w:val="0038311D"/>
    <w:rsid w:val="00383771"/>
    <w:rsid w:val="00383D92"/>
    <w:rsid w:val="00385759"/>
    <w:rsid w:val="0038641A"/>
    <w:rsid w:val="00387424"/>
    <w:rsid w:val="00387AD8"/>
    <w:rsid w:val="00391DE1"/>
    <w:rsid w:val="0039564E"/>
    <w:rsid w:val="003A09D4"/>
    <w:rsid w:val="003A0DB2"/>
    <w:rsid w:val="003A16A1"/>
    <w:rsid w:val="003A1979"/>
    <w:rsid w:val="003A3EBE"/>
    <w:rsid w:val="003A4213"/>
    <w:rsid w:val="003A4271"/>
    <w:rsid w:val="003A5799"/>
    <w:rsid w:val="003A6EE1"/>
    <w:rsid w:val="003A7B66"/>
    <w:rsid w:val="003B1BD0"/>
    <w:rsid w:val="003B22E9"/>
    <w:rsid w:val="003B2E05"/>
    <w:rsid w:val="003B55E5"/>
    <w:rsid w:val="003B5B44"/>
    <w:rsid w:val="003B6EC3"/>
    <w:rsid w:val="003B7C6E"/>
    <w:rsid w:val="003C18E4"/>
    <w:rsid w:val="003C3183"/>
    <w:rsid w:val="003C5703"/>
    <w:rsid w:val="003D060C"/>
    <w:rsid w:val="003D1A64"/>
    <w:rsid w:val="003D2FBC"/>
    <w:rsid w:val="003D3E79"/>
    <w:rsid w:val="003D6A4C"/>
    <w:rsid w:val="003D6C68"/>
    <w:rsid w:val="003E2053"/>
    <w:rsid w:val="003E2CA8"/>
    <w:rsid w:val="003E3848"/>
    <w:rsid w:val="003F01C4"/>
    <w:rsid w:val="003F35DD"/>
    <w:rsid w:val="003F64E5"/>
    <w:rsid w:val="004025EC"/>
    <w:rsid w:val="00404282"/>
    <w:rsid w:val="00406B02"/>
    <w:rsid w:val="0040789C"/>
    <w:rsid w:val="00407CD3"/>
    <w:rsid w:val="00410504"/>
    <w:rsid w:val="00411749"/>
    <w:rsid w:val="004127A2"/>
    <w:rsid w:val="00415B5A"/>
    <w:rsid w:val="0041714D"/>
    <w:rsid w:val="004171FE"/>
    <w:rsid w:val="0042051E"/>
    <w:rsid w:val="004206F2"/>
    <w:rsid w:val="004210DF"/>
    <w:rsid w:val="00425E04"/>
    <w:rsid w:val="004261C7"/>
    <w:rsid w:val="00427D5C"/>
    <w:rsid w:val="00430415"/>
    <w:rsid w:val="004312D1"/>
    <w:rsid w:val="004321AD"/>
    <w:rsid w:val="00433688"/>
    <w:rsid w:val="004339BD"/>
    <w:rsid w:val="00436449"/>
    <w:rsid w:val="00437D56"/>
    <w:rsid w:val="00440ACC"/>
    <w:rsid w:val="0044117C"/>
    <w:rsid w:val="004507AF"/>
    <w:rsid w:val="004508A7"/>
    <w:rsid w:val="00452771"/>
    <w:rsid w:val="00453144"/>
    <w:rsid w:val="0045347E"/>
    <w:rsid w:val="00455B2B"/>
    <w:rsid w:val="0046067A"/>
    <w:rsid w:val="00461A58"/>
    <w:rsid w:val="004629BA"/>
    <w:rsid w:val="00464FD8"/>
    <w:rsid w:val="0046640C"/>
    <w:rsid w:val="004667CF"/>
    <w:rsid w:val="00470293"/>
    <w:rsid w:val="00471533"/>
    <w:rsid w:val="004719DF"/>
    <w:rsid w:val="004778B3"/>
    <w:rsid w:val="00477A22"/>
    <w:rsid w:val="004800C9"/>
    <w:rsid w:val="004805F8"/>
    <w:rsid w:val="00481246"/>
    <w:rsid w:val="00485EB5"/>
    <w:rsid w:val="004870B3"/>
    <w:rsid w:val="00491C87"/>
    <w:rsid w:val="0049215E"/>
    <w:rsid w:val="0049273E"/>
    <w:rsid w:val="00493A62"/>
    <w:rsid w:val="00493A75"/>
    <w:rsid w:val="004A2441"/>
    <w:rsid w:val="004A33F6"/>
    <w:rsid w:val="004A44EB"/>
    <w:rsid w:val="004A49FF"/>
    <w:rsid w:val="004A54EA"/>
    <w:rsid w:val="004A6DFB"/>
    <w:rsid w:val="004B21D2"/>
    <w:rsid w:val="004B2A1D"/>
    <w:rsid w:val="004B6481"/>
    <w:rsid w:val="004C0117"/>
    <w:rsid w:val="004C11D0"/>
    <w:rsid w:val="004C5217"/>
    <w:rsid w:val="004C66C9"/>
    <w:rsid w:val="004C75BB"/>
    <w:rsid w:val="004D2C83"/>
    <w:rsid w:val="004D3D3C"/>
    <w:rsid w:val="004E299D"/>
    <w:rsid w:val="004E318D"/>
    <w:rsid w:val="004E3816"/>
    <w:rsid w:val="004E4344"/>
    <w:rsid w:val="004F38D7"/>
    <w:rsid w:val="004F40F1"/>
    <w:rsid w:val="004F732D"/>
    <w:rsid w:val="0050271C"/>
    <w:rsid w:val="00513A39"/>
    <w:rsid w:val="00514D31"/>
    <w:rsid w:val="00514FF4"/>
    <w:rsid w:val="005161C2"/>
    <w:rsid w:val="00517167"/>
    <w:rsid w:val="0051798F"/>
    <w:rsid w:val="00520541"/>
    <w:rsid w:val="00521416"/>
    <w:rsid w:val="00522530"/>
    <w:rsid w:val="005258D3"/>
    <w:rsid w:val="00526326"/>
    <w:rsid w:val="00530936"/>
    <w:rsid w:val="00531B31"/>
    <w:rsid w:val="00532AAE"/>
    <w:rsid w:val="00532EC1"/>
    <w:rsid w:val="005350DE"/>
    <w:rsid w:val="00540247"/>
    <w:rsid w:val="0054367C"/>
    <w:rsid w:val="00550F52"/>
    <w:rsid w:val="005510FD"/>
    <w:rsid w:val="00552680"/>
    <w:rsid w:val="0055333A"/>
    <w:rsid w:val="00555FC6"/>
    <w:rsid w:val="00556F2B"/>
    <w:rsid w:val="0055799D"/>
    <w:rsid w:val="00561661"/>
    <w:rsid w:val="0056311C"/>
    <w:rsid w:val="00564170"/>
    <w:rsid w:val="00565F05"/>
    <w:rsid w:val="00565F08"/>
    <w:rsid w:val="00567D4C"/>
    <w:rsid w:val="00570713"/>
    <w:rsid w:val="005731BE"/>
    <w:rsid w:val="0057324C"/>
    <w:rsid w:val="00573897"/>
    <w:rsid w:val="0057666D"/>
    <w:rsid w:val="005803EA"/>
    <w:rsid w:val="0058095B"/>
    <w:rsid w:val="00580BA3"/>
    <w:rsid w:val="0058151A"/>
    <w:rsid w:val="00581A54"/>
    <w:rsid w:val="00582452"/>
    <w:rsid w:val="005835D2"/>
    <w:rsid w:val="00585DA8"/>
    <w:rsid w:val="00586964"/>
    <w:rsid w:val="00592923"/>
    <w:rsid w:val="00593713"/>
    <w:rsid w:val="00597B5A"/>
    <w:rsid w:val="00597C0C"/>
    <w:rsid w:val="005A2483"/>
    <w:rsid w:val="005A28A5"/>
    <w:rsid w:val="005A7D7A"/>
    <w:rsid w:val="005B104F"/>
    <w:rsid w:val="005B12DE"/>
    <w:rsid w:val="005B1456"/>
    <w:rsid w:val="005C0F63"/>
    <w:rsid w:val="005C3DBD"/>
    <w:rsid w:val="005C482D"/>
    <w:rsid w:val="005C5F32"/>
    <w:rsid w:val="005C6B81"/>
    <w:rsid w:val="005C6ED4"/>
    <w:rsid w:val="005C7084"/>
    <w:rsid w:val="005D1AE6"/>
    <w:rsid w:val="005D324F"/>
    <w:rsid w:val="005D40CE"/>
    <w:rsid w:val="005D58A3"/>
    <w:rsid w:val="005D5FA8"/>
    <w:rsid w:val="005E091E"/>
    <w:rsid w:val="005E1B25"/>
    <w:rsid w:val="005E4F22"/>
    <w:rsid w:val="005F022F"/>
    <w:rsid w:val="005F2447"/>
    <w:rsid w:val="005F38EB"/>
    <w:rsid w:val="005F6053"/>
    <w:rsid w:val="005F64D1"/>
    <w:rsid w:val="005F6E20"/>
    <w:rsid w:val="00600412"/>
    <w:rsid w:val="00600844"/>
    <w:rsid w:val="00600F86"/>
    <w:rsid w:val="00601E6A"/>
    <w:rsid w:val="0060281C"/>
    <w:rsid w:val="00604246"/>
    <w:rsid w:val="00611645"/>
    <w:rsid w:val="00611AB5"/>
    <w:rsid w:val="00612EE8"/>
    <w:rsid w:val="006151DB"/>
    <w:rsid w:val="006157E9"/>
    <w:rsid w:val="006161BA"/>
    <w:rsid w:val="00622353"/>
    <w:rsid w:val="0062256F"/>
    <w:rsid w:val="00626665"/>
    <w:rsid w:val="00626F70"/>
    <w:rsid w:val="006273BE"/>
    <w:rsid w:val="0062748F"/>
    <w:rsid w:val="00630077"/>
    <w:rsid w:val="00630945"/>
    <w:rsid w:val="006314EE"/>
    <w:rsid w:val="006448BC"/>
    <w:rsid w:val="00646005"/>
    <w:rsid w:val="00650E5D"/>
    <w:rsid w:val="0065146E"/>
    <w:rsid w:val="00654780"/>
    <w:rsid w:val="006549EE"/>
    <w:rsid w:val="006554B1"/>
    <w:rsid w:val="00655791"/>
    <w:rsid w:val="006576B7"/>
    <w:rsid w:val="0066041F"/>
    <w:rsid w:val="00661B6F"/>
    <w:rsid w:val="00662C6F"/>
    <w:rsid w:val="00663C1D"/>
    <w:rsid w:val="00667F9E"/>
    <w:rsid w:val="006723D8"/>
    <w:rsid w:val="00674626"/>
    <w:rsid w:val="0067767B"/>
    <w:rsid w:val="006811D4"/>
    <w:rsid w:val="00685457"/>
    <w:rsid w:val="006855A0"/>
    <w:rsid w:val="00685D32"/>
    <w:rsid w:val="00690F1B"/>
    <w:rsid w:val="00692D0D"/>
    <w:rsid w:val="006A2AF3"/>
    <w:rsid w:val="006A7312"/>
    <w:rsid w:val="006B0B8D"/>
    <w:rsid w:val="006B1106"/>
    <w:rsid w:val="006B33B5"/>
    <w:rsid w:val="006C0261"/>
    <w:rsid w:val="006C1F04"/>
    <w:rsid w:val="006C1F20"/>
    <w:rsid w:val="006C2CBD"/>
    <w:rsid w:val="006C36F4"/>
    <w:rsid w:val="006C376B"/>
    <w:rsid w:val="006C42AF"/>
    <w:rsid w:val="006C4FF7"/>
    <w:rsid w:val="006C773F"/>
    <w:rsid w:val="006D09DE"/>
    <w:rsid w:val="006D0ADB"/>
    <w:rsid w:val="006D1005"/>
    <w:rsid w:val="006D4AB7"/>
    <w:rsid w:val="006E58CB"/>
    <w:rsid w:val="006F0CCB"/>
    <w:rsid w:val="006F12D1"/>
    <w:rsid w:val="006F1D66"/>
    <w:rsid w:val="006F3574"/>
    <w:rsid w:val="006F54AB"/>
    <w:rsid w:val="007045B1"/>
    <w:rsid w:val="00705A8B"/>
    <w:rsid w:val="007060AA"/>
    <w:rsid w:val="007072C8"/>
    <w:rsid w:val="00710316"/>
    <w:rsid w:val="007113CE"/>
    <w:rsid w:val="00711DC3"/>
    <w:rsid w:val="007121AE"/>
    <w:rsid w:val="00712360"/>
    <w:rsid w:val="00714BAD"/>
    <w:rsid w:val="00717C3B"/>
    <w:rsid w:val="00720253"/>
    <w:rsid w:val="0072359C"/>
    <w:rsid w:val="007252A9"/>
    <w:rsid w:val="007278AD"/>
    <w:rsid w:val="00734819"/>
    <w:rsid w:val="00750CD6"/>
    <w:rsid w:val="00755716"/>
    <w:rsid w:val="007558C8"/>
    <w:rsid w:val="00760BE0"/>
    <w:rsid w:val="00761A6F"/>
    <w:rsid w:val="007702E7"/>
    <w:rsid w:val="00770874"/>
    <w:rsid w:val="00772DCF"/>
    <w:rsid w:val="00772E60"/>
    <w:rsid w:val="00774261"/>
    <w:rsid w:val="007742E9"/>
    <w:rsid w:val="00775102"/>
    <w:rsid w:val="007775EE"/>
    <w:rsid w:val="00777B70"/>
    <w:rsid w:val="007816EA"/>
    <w:rsid w:val="00783DC2"/>
    <w:rsid w:val="00783E3C"/>
    <w:rsid w:val="00784D4E"/>
    <w:rsid w:val="00790098"/>
    <w:rsid w:val="00790539"/>
    <w:rsid w:val="007944AC"/>
    <w:rsid w:val="00794E86"/>
    <w:rsid w:val="00795600"/>
    <w:rsid w:val="00796427"/>
    <w:rsid w:val="007A0280"/>
    <w:rsid w:val="007A1F6B"/>
    <w:rsid w:val="007A5062"/>
    <w:rsid w:val="007A6A06"/>
    <w:rsid w:val="007A76F7"/>
    <w:rsid w:val="007A7C5D"/>
    <w:rsid w:val="007B1E7F"/>
    <w:rsid w:val="007B20BC"/>
    <w:rsid w:val="007B238C"/>
    <w:rsid w:val="007B5D16"/>
    <w:rsid w:val="007B7306"/>
    <w:rsid w:val="007C61B2"/>
    <w:rsid w:val="007C6884"/>
    <w:rsid w:val="007D061D"/>
    <w:rsid w:val="007D0719"/>
    <w:rsid w:val="007D0C77"/>
    <w:rsid w:val="007D0F33"/>
    <w:rsid w:val="007D127A"/>
    <w:rsid w:val="007D3221"/>
    <w:rsid w:val="007D5691"/>
    <w:rsid w:val="007D7C0F"/>
    <w:rsid w:val="007E0918"/>
    <w:rsid w:val="007E239F"/>
    <w:rsid w:val="007E39DC"/>
    <w:rsid w:val="007F024F"/>
    <w:rsid w:val="007F3103"/>
    <w:rsid w:val="007F40BD"/>
    <w:rsid w:val="00800BDE"/>
    <w:rsid w:val="00801424"/>
    <w:rsid w:val="00801E01"/>
    <w:rsid w:val="00804B33"/>
    <w:rsid w:val="008051DB"/>
    <w:rsid w:val="00806BA9"/>
    <w:rsid w:val="0081231A"/>
    <w:rsid w:val="008159CA"/>
    <w:rsid w:val="008171F1"/>
    <w:rsid w:val="00820808"/>
    <w:rsid w:val="008211DC"/>
    <w:rsid w:val="00822082"/>
    <w:rsid w:val="00824C77"/>
    <w:rsid w:val="00825C72"/>
    <w:rsid w:val="00827BF7"/>
    <w:rsid w:val="008407FC"/>
    <w:rsid w:val="00840D43"/>
    <w:rsid w:val="0084773E"/>
    <w:rsid w:val="0085070F"/>
    <w:rsid w:val="00852E9D"/>
    <w:rsid w:val="00854430"/>
    <w:rsid w:val="008555AC"/>
    <w:rsid w:val="008566F4"/>
    <w:rsid w:val="008607D3"/>
    <w:rsid w:val="008624FC"/>
    <w:rsid w:val="00862E76"/>
    <w:rsid w:val="008668BD"/>
    <w:rsid w:val="00870509"/>
    <w:rsid w:val="008712DD"/>
    <w:rsid w:val="00876698"/>
    <w:rsid w:val="0088228A"/>
    <w:rsid w:val="00883A2F"/>
    <w:rsid w:val="008852AD"/>
    <w:rsid w:val="008866D1"/>
    <w:rsid w:val="00891382"/>
    <w:rsid w:val="008915BF"/>
    <w:rsid w:val="008924CF"/>
    <w:rsid w:val="00896A03"/>
    <w:rsid w:val="008A114E"/>
    <w:rsid w:val="008A3A7A"/>
    <w:rsid w:val="008A4B65"/>
    <w:rsid w:val="008B142F"/>
    <w:rsid w:val="008B2601"/>
    <w:rsid w:val="008B41FB"/>
    <w:rsid w:val="008B50E5"/>
    <w:rsid w:val="008B6F97"/>
    <w:rsid w:val="008C1BDC"/>
    <w:rsid w:val="008C5520"/>
    <w:rsid w:val="008C5DBB"/>
    <w:rsid w:val="008C6C58"/>
    <w:rsid w:val="008C73CF"/>
    <w:rsid w:val="008D40A7"/>
    <w:rsid w:val="008D414C"/>
    <w:rsid w:val="008D5106"/>
    <w:rsid w:val="008D7D93"/>
    <w:rsid w:val="008E14A9"/>
    <w:rsid w:val="008E1965"/>
    <w:rsid w:val="008E4189"/>
    <w:rsid w:val="008E4556"/>
    <w:rsid w:val="008E62D5"/>
    <w:rsid w:val="008E6990"/>
    <w:rsid w:val="008F1529"/>
    <w:rsid w:val="008F4697"/>
    <w:rsid w:val="008F5538"/>
    <w:rsid w:val="008F559A"/>
    <w:rsid w:val="008F56E3"/>
    <w:rsid w:val="009075DA"/>
    <w:rsid w:val="0090786C"/>
    <w:rsid w:val="00911AD4"/>
    <w:rsid w:val="009124C4"/>
    <w:rsid w:val="0091290D"/>
    <w:rsid w:val="00915833"/>
    <w:rsid w:val="00917294"/>
    <w:rsid w:val="0092708C"/>
    <w:rsid w:val="009340D4"/>
    <w:rsid w:val="00940C0E"/>
    <w:rsid w:val="00943AA5"/>
    <w:rsid w:val="009467FA"/>
    <w:rsid w:val="0095112B"/>
    <w:rsid w:val="009533A5"/>
    <w:rsid w:val="00960F41"/>
    <w:rsid w:val="009613ED"/>
    <w:rsid w:val="0096319A"/>
    <w:rsid w:val="009646F6"/>
    <w:rsid w:val="00970D18"/>
    <w:rsid w:val="00971759"/>
    <w:rsid w:val="00972811"/>
    <w:rsid w:val="009730BA"/>
    <w:rsid w:val="0097388A"/>
    <w:rsid w:val="009738F0"/>
    <w:rsid w:val="00973CA7"/>
    <w:rsid w:val="009764AF"/>
    <w:rsid w:val="00977BB0"/>
    <w:rsid w:val="00981DE7"/>
    <w:rsid w:val="00985179"/>
    <w:rsid w:val="0098518E"/>
    <w:rsid w:val="00985E0C"/>
    <w:rsid w:val="009863EA"/>
    <w:rsid w:val="00990540"/>
    <w:rsid w:val="009922FC"/>
    <w:rsid w:val="0099251C"/>
    <w:rsid w:val="00992EC0"/>
    <w:rsid w:val="00997871"/>
    <w:rsid w:val="009978CF"/>
    <w:rsid w:val="009A14AB"/>
    <w:rsid w:val="009A42B5"/>
    <w:rsid w:val="009A4649"/>
    <w:rsid w:val="009A5EC3"/>
    <w:rsid w:val="009B0605"/>
    <w:rsid w:val="009B75E9"/>
    <w:rsid w:val="009C231F"/>
    <w:rsid w:val="009C34C7"/>
    <w:rsid w:val="009C6029"/>
    <w:rsid w:val="009D4713"/>
    <w:rsid w:val="009D4751"/>
    <w:rsid w:val="009D576C"/>
    <w:rsid w:val="009D705E"/>
    <w:rsid w:val="009E2429"/>
    <w:rsid w:val="009E7980"/>
    <w:rsid w:val="00A0039A"/>
    <w:rsid w:val="00A0428F"/>
    <w:rsid w:val="00A04BB5"/>
    <w:rsid w:val="00A053C2"/>
    <w:rsid w:val="00A05D19"/>
    <w:rsid w:val="00A12538"/>
    <w:rsid w:val="00A13219"/>
    <w:rsid w:val="00A30FE9"/>
    <w:rsid w:val="00A3160D"/>
    <w:rsid w:val="00A31C77"/>
    <w:rsid w:val="00A31DBD"/>
    <w:rsid w:val="00A32075"/>
    <w:rsid w:val="00A32598"/>
    <w:rsid w:val="00A32B91"/>
    <w:rsid w:val="00A3517C"/>
    <w:rsid w:val="00A358FA"/>
    <w:rsid w:val="00A4271C"/>
    <w:rsid w:val="00A460BC"/>
    <w:rsid w:val="00A47BB1"/>
    <w:rsid w:val="00A47BE5"/>
    <w:rsid w:val="00A508E5"/>
    <w:rsid w:val="00A50CC6"/>
    <w:rsid w:val="00A540E5"/>
    <w:rsid w:val="00A61B04"/>
    <w:rsid w:val="00A63179"/>
    <w:rsid w:val="00A6533E"/>
    <w:rsid w:val="00A67269"/>
    <w:rsid w:val="00A7138D"/>
    <w:rsid w:val="00A74E5D"/>
    <w:rsid w:val="00A816D4"/>
    <w:rsid w:val="00A83EAC"/>
    <w:rsid w:val="00A86640"/>
    <w:rsid w:val="00A86D9E"/>
    <w:rsid w:val="00A91301"/>
    <w:rsid w:val="00A94530"/>
    <w:rsid w:val="00A94791"/>
    <w:rsid w:val="00A949CE"/>
    <w:rsid w:val="00A9715B"/>
    <w:rsid w:val="00A97246"/>
    <w:rsid w:val="00AA2429"/>
    <w:rsid w:val="00AA27F8"/>
    <w:rsid w:val="00AA2BA7"/>
    <w:rsid w:val="00AA2CA2"/>
    <w:rsid w:val="00AA2EB9"/>
    <w:rsid w:val="00AA461F"/>
    <w:rsid w:val="00AA6358"/>
    <w:rsid w:val="00AA66E0"/>
    <w:rsid w:val="00AB214F"/>
    <w:rsid w:val="00AB2B07"/>
    <w:rsid w:val="00AB3404"/>
    <w:rsid w:val="00AB3FC6"/>
    <w:rsid w:val="00AC1E83"/>
    <w:rsid w:val="00AC1F3E"/>
    <w:rsid w:val="00AC50CD"/>
    <w:rsid w:val="00AC5D13"/>
    <w:rsid w:val="00AC7AD4"/>
    <w:rsid w:val="00AD07DB"/>
    <w:rsid w:val="00AD1138"/>
    <w:rsid w:val="00AD2899"/>
    <w:rsid w:val="00AD5DAD"/>
    <w:rsid w:val="00AD6A0E"/>
    <w:rsid w:val="00AE3969"/>
    <w:rsid w:val="00AE411B"/>
    <w:rsid w:val="00AE502E"/>
    <w:rsid w:val="00AE5948"/>
    <w:rsid w:val="00AE5CD8"/>
    <w:rsid w:val="00AE72F6"/>
    <w:rsid w:val="00AF1C02"/>
    <w:rsid w:val="00AF667C"/>
    <w:rsid w:val="00AF73C8"/>
    <w:rsid w:val="00B02733"/>
    <w:rsid w:val="00B03DF1"/>
    <w:rsid w:val="00B04D60"/>
    <w:rsid w:val="00B0732C"/>
    <w:rsid w:val="00B1288E"/>
    <w:rsid w:val="00B132BE"/>
    <w:rsid w:val="00B136CB"/>
    <w:rsid w:val="00B14EB0"/>
    <w:rsid w:val="00B15D25"/>
    <w:rsid w:val="00B1758A"/>
    <w:rsid w:val="00B2012D"/>
    <w:rsid w:val="00B20E1A"/>
    <w:rsid w:val="00B239CA"/>
    <w:rsid w:val="00B244DC"/>
    <w:rsid w:val="00B245A0"/>
    <w:rsid w:val="00B30E26"/>
    <w:rsid w:val="00B31920"/>
    <w:rsid w:val="00B323CA"/>
    <w:rsid w:val="00B328A4"/>
    <w:rsid w:val="00B32D9A"/>
    <w:rsid w:val="00B3494E"/>
    <w:rsid w:val="00B34C12"/>
    <w:rsid w:val="00B358CF"/>
    <w:rsid w:val="00B35FBB"/>
    <w:rsid w:val="00B36EEE"/>
    <w:rsid w:val="00B41653"/>
    <w:rsid w:val="00B42435"/>
    <w:rsid w:val="00B42A05"/>
    <w:rsid w:val="00B4446D"/>
    <w:rsid w:val="00B453C9"/>
    <w:rsid w:val="00B518D2"/>
    <w:rsid w:val="00B52339"/>
    <w:rsid w:val="00B53F64"/>
    <w:rsid w:val="00B555A4"/>
    <w:rsid w:val="00B62B5E"/>
    <w:rsid w:val="00B63786"/>
    <w:rsid w:val="00B64930"/>
    <w:rsid w:val="00B67592"/>
    <w:rsid w:val="00B740D7"/>
    <w:rsid w:val="00B75404"/>
    <w:rsid w:val="00B80834"/>
    <w:rsid w:val="00B82E5F"/>
    <w:rsid w:val="00B8432B"/>
    <w:rsid w:val="00B85C8F"/>
    <w:rsid w:val="00B8622A"/>
    <w:rsid w:val="00B90506"/>
    <w:rsid w:val="00B91B40"/>
    <w:rsid w:val="00B91F2B"/>
    <w:rsid w:val="00B9329E"/>
    <w:rsid w:val="00B932C8"/>
    <w:rsid w:val="00BA2C18"/>
    <w:rsid w:val="00BA3052"/>
    <w:rsid w:val="00BA35D6"/>
    <w:rsid w:val="00BA4DC9"/>
    <w:rsid w:val="00BA5249"/>
    <w:rsid w:val="00BA72B5"/>
    <w:rsid w:val="00BB225C"/>
    <w:rsid w:val="00BB2B64"/>
    <w:rsid w:val="00BB337C"/>
    <w:rsid w:val="00BB3596"/>
    <w:rsid w:val="00BB566D"/>
    <w:rsid w:val="00BB643A"/>
    <w:rsid w:val="00BB659F"/>
    <w:rsid w:val="00BB685E"/>
    <w:rsid w:val="00BC2B05"/>
    <w:rsid w:val="00BC3F0E"/>
    <w:rsid w:val="00BC6989"/>
    <w:rsid w:val="00BC735D"/>
    <w:rsid w:val="00BC7A99"/>
    <w:rsid w:val="00BD3B31"/>
    <w:rsid w:val="00BD4481"/>
    <w:rsid w:val="00BD4F30"/>
    <w:rsid w:val="00BD6022"/>
    <w:rsid w:val="00BD60E0"/>
    <w:rsid w:val="00BD6797"/>
    <w:rsid w:val="00BE15F7"/>
    <w:rsid w:val="00BE5020"/>
    <w:rsid w:val="00BE5573"/>
    <w:rsid w:val="00BE5D3E"/>
    <w:rsid w:val="00BE5D8D"/>
    <w:rsid w:val="00BF4350"/>
    <w:rsid w:val="00BF4895"/>
    <w:rsid w:val="00BF5290"/>
    <w:rsid w:val="00BF5FFD"/>
    <w:rsid w:val="00BF69B0"/>
    <w:rsid w:val="00C02B2D"/>
    <w:rsid w:val="00C03941"/>
    <w:rsid w:val="00C05D44"/>
    <w:rsid w:val="00C066E9"/>
    <w:rsid w:val="00C07011"/>
    <w:rsid w:val="00C0758A"/>
    <w:rsid w:val="00C07C76"/>
    <w:rsid w:val="00C11243"/>
    <w:rsid w:val="00C11D4E"/>
    <w:rsid w:val="00C122C3"/>
    <w:rsid w:val="00C1361F"/>
    <w:rsid w:val="00C14AE9"/>
    <w:rsid w:val="00C14D78"/>
    <w:rsid w:val="00C155D6"/>
    <w:rsid w:val="00C16EE9"/>
    <w:rsid w:val="00C26BB8"/>
    <w:rsid w:val="00C278A3"/>
    <w:rsid w:val="00C31C58"/>
    <w:rsid w:val="00C33582"/>
    <w:rsid w:val="00C36784"/>
    <w:rsid w:val="00C36876"/>
    <w:rsid w:val="00C40AB7"/>
    <w:rsid w:val="00C41298"/>
    <w:rsid w:val="00C4359E"/>
    <w:rsid w:val="00C43BDC"/>
    <w:rsid w:val="00C45542"/>
    <w:rsid w:val="00C457F9"/>
    <w:rsid w:val="00C545E9"/>
    <w:rsid w:val="00C55074"/>
    <w:rsid w:val="00C574C6"/>
    <w:rsid w:val="00C60433"/>
    <w:rsid w:val="00C61A9F"/>
    <w:rsid w:val="00C648C5"/>
    <w:rsid w:val="00C6661F"/>
    <w:rsid w:val="00C67583"/>
    <w:rsid w:val="00C678B3"/>
    <w:rsid w:val="00C709D6"/>
    <w:rsid w:val="00C7186E"/>
    <w:rsid w:val="00C74A3A"/>
    <w:rsid w:val="00C75E03"/>
    <w:rsid w:val="00C8463A"/>
    <w:rsid w:val="00C84A25"/>
    <w:rsid w:val="00C8517D"/>
    <w:rsid w:val="00C8600A"/>
    <w:rsid w:val="00C8659C"/>
    <w:rsid w:val="00C8717D"/>
    <w:rsid w:val="00C875B4"/>
    <w:rsid w:val="00C90D3A"/>
    <w:rsid w:val="00C94B61"/>
    <w:rsid w:val="00C97E97"/>
    <w:rsid w:val="00CA0103"/>
    <w:rsid w:val="00CA3672"/>
    <w:rsid w:val="00CB2434"/>
    <w:rsid w:val="00CB7D48"/>
    <w:rsid w:val="00CC05FD"/>
    <w:rsid w:val="00CC0C90"/>
    <w:rsid w:val="00CC26C5"/>
    <w:rsid w:val="00CC4EAA"/>
    <w:rsid w:val="00CC5C0C"/>
    <w:rsid w:val="00CC72B7"/>
    <w:rsid w:val="00CD3015"/>
    <w:rsid w:val="00CE2BF7"/>
    <w:rsid w:val="00CE4039"/>
    <w:rsid w:val="00CE420E"/>
    <w:rsid w:val="00CE5F6F"/>
    <w:rsid w:val="00CE783A"/>
    <w:rsid w:val="00CF1DFD"/>
    <w:rsid w:val="00CF3D0E"/>
    <w:rsid w:val="00CF49A1"/>
    <w:rsid w:val="00CF5B28"/>
    <w:rsid w:val="00CF6CDD"/>
    <w:rsid w:val="00D02364"/>
    <w:rsid w:val="00D02D09"/>
    <w:rsid w:val="00D05A40"/>
    <w:rsid w:val="00D06E56"/>
    <w:rsid w:val="00D10B2B"/>
    <w:rsid w:val="00D176F0"/>
    <w:rsid w:val="00D224FF"/>
    <w:rsid w:val="00D22B75"/>
    <w:rsid w:val="00D235F0"/>
    <w:rsid w:val="00D245CF"/>
    <w:rsid w:val="00D24698"/>
    <w:rsid w:val="00D2660D"/>
    <w:rsid w:val="00D30225"/>
    <w:rsid w:val="00D333BF"/>
    <w:rsid w:val="00D33DCA"/>
    <w:rsid w:val="00D349F5"/>
    <w:rsid w:val="00D35322"/>
    <w:rsid w:val="00D35398"/>
    <w:rsid w:val="00D3585C"/>
    <w:rsid w:val="00D35CA0"/>
    <w:rsid w:val="00D370EF"/>
    <w:rsid w:val="00D3744A"/>
    <w:rsid w:val="00D375BC"/>
    <w:rsid w:val="00D40D51"/>
    <w:rsid w:val="00D45388"/>
    <w:rsid w:val="00D475D4"/>
    <w:rsid w:val="00D50B87"/>
    <w:rsid w:val="00D50C80"/>
    <w:rsid w:val="00D51181"/>
    <w:rsid w:val="00D51DE4"/>
    <w:rsid w:val="00D543A8"/>
    <w:rsid w:val="00D54A6B"/>
    <w:rsid w:val="00D555D0"/>
    <w:rsid w:val="00D5706B"/>
    <w:rsid w:val="00D57617"/>
    <w:rsid w:val="00D57BC7"/>
    <w:rsid w:val="00D64DB2"/>
    <w:rsid w:val="00D71876"/>
    <w:rsid w:val="00D73B23"/>
    <w:rsid w:val="00D74288"/>
    <w:rsid w:val="00D757D8"/>
    <w:rsid w:val="00D77C5A"/>
    <w:rsid w:val="00D86BB2"/>
    <w:rsid w:val="00D90218"/>
    <w:rsid w:val="00D914B1"/>
    <w:rsid w:val="00D92DBA"/>
    <w:rsid w:val="00D97DB9"/>
    <w:rsid w:val="00DA00D9"/>
    <w:rsid w:val="00DA123A"/>
    <w:rsid w:val="00DA2172"/>
    <w:rsid w:val="00DA26DD"/>
    <w:rsid w:val="00DA38E9"/>
    <w:rsid w:val="00DA3B9E"/>
    <w:rsid w:val="00DA423D"/>
    <w:rsid w:val="00DA4854"/>
    <w:rsid w:val="00DB0DFE"/>
    <w:rsid w:val="00DB1F7A"/>
    <w:rsid w:val="00DB2C99"/>
    <w:rsid w:val="00DB2F5A"/>
    <w:rsid w:val="00DB3DEF"/>
    <w:rsid w:val="00DB5FDC"/>
    <w:rsid w:val="00DC0D01"/>
    <w:rsid w:val="00DC3A78"/>
    <w:rsid w:val="00DC6638"/>
    <w:rsid w:val="00DC692A"/>
    <w:rsid w:val="00DC7C30"/>
    <w:rsid w:val="00DD3CE7"/>
    <w:rsid w:val="00DD5478"/>
    <w:rsid w:val="00DD7EEC"/>
    <w:rsid w:val="00DE0BB9"/>
    <w:rsid w:val="00DE46DC"/>
    <w:rsid w:val="00DE6C9E"/>
    <w:rsid w:val="00DF0106"/>
    <w:rsid w:val="00DF074D"/>
    <w:rsid w:val="00DF15D5"/>
    <w:rsid w:val="00DF724E"/>
    <w:rsid w:val="00DF7F4D"/>
    <w:rsid w:val="00E01E95"/>
    <w:rsid w:val="00E05186"/>
    <w:rsid w:val="00E112E6"/>
    <w:rsid w:val="00E1263E"/>
    <w:rsid w:val="00E15F1C"/>
    <w:rsid w:val="00E16366"/>
    <w:rsid w:val="00E169D7"/>
    <w:rsid w:val="00E219A6"/>
    <w:rsid w:val="00E249A2"/>
    <w:rsid w:val="00E254FC"/>
    <w:rsid w:val="00E26F33"/>
    <w:rsid w:val="00E2777A"/>
    <w:rsid w:val="00E311F0"/>
    <w:rsid w:val="00E328E7"/>
    <w:rsid w:val="00E32D2B"/>
    <w:rsid w:val="00E3591C"/>
    <w:rsid w:val="00E36177"/>
    <w:rsid w:val="00E40C3A"/>
    <w:rsid w:val="00E42E17"/>
    <w:rsid w:val="00E441DF"/>
    <w:rsid w:val="00E443FE"/>
    <w:rsid w:val="00E44E6A"/>
    <w:rsid w:val="00E47B0D"/>
    <w:rsid w:val="00E5012B"/>
    <w:rsid w:val="00E50636"/>
    <w:rsid w:val="00E55CED"/>
    <w:rsid w:val="00E57D62"/>
    <w:rsid w:val="00E61A94"/>
    <w:rsid w:val="00E62D33"/>
    <w:rsid w:val="00E65155"/>
    <w:rsid w:val="00E70AEB"/>
    <w:rsid w:val="00E75ACE"/>
    <w:rsid w:val="00E8143F"/>
    <w:rsid w:val="00E827E7"/>
    <w:rsid w:val="00E83170"/>
    <w:rsid w:val="00E8587C"/>
    <w:rsid w:val="00E87E68"/>
    <w:rsid w:val="00E90388"/>
    <w:rsid w:val="00E90A38"/>
    <w:rsid w:val="00E91853"/>
    <w:rsid w:val="00E92D89"/>
    <w:rsid w:val="00E94BD9"/>
    <w:rsid w:val="00EA0460"/>
    <w:rsid w:val="00EA0679"/>
    <w:rsid w:val="00EA2476"/>
    <w:rsid w:val="00EA6365"/>
    <w:rsid w:val="00EA7717"/>
    <w:rsid w:val="00EB1FAE"/>
    <w:rsid w:val="00EB398E"/>
    <w:rsid w:val="00EB3A6C"/>
    <w:rsid w:val="00EB3AB0"/>
    <w:rsid w:val="00EB541E"/>
    <w:rsid w:val="00EB5C33"/>
    <w:rsid w:val="00EB5C52"/>
    <w:rsid w:val="00EB7661"/>
    <w:rsid w:val="00EC1B5D"/>
    <w:rsid w:val="00EC1F46"/>
    <w:rsid w:val="00EC2A66"/>
    <w:rsid w:val="00ED2354"/>
    <w:rsid w:val="00EE0190"/>
    <w:rsid w:val="00EE04D2"/>
    <w:rsid w:val="00EE0D57"/>
    <w:rsid w:val="00EE132D"/>
    <w:rsid w:val="00EE2D3E"/>
    <w:rsid w:val="00EE5C11"/>
    <w:rsid w:val="00EF5E52"/>
    <w:rsid w:val="00EF5E53"/>
    <w:rsid w:val="00F009C1"/>
    <w:rsid w:val="00F00D31"/>
    <w:rsid w:val="00F021D8"/>
    <w:rsid w:val="00F07372"/>
    <w:rsid w:val="00F101A8"/>
    <w:rsid w:val="00F12A47"/>
    <w:rsid w:val="00F13129"/>
    <w:rsid w:val="00F14A91"/>
    <w:rsid w:val="00F152DD"/>
    <w:rsid w:val="00F23ABD"/>
    <w:rsid w:val="00F31999"/>
    <w:rsid w:val="00F31C36"/>
    <w:rsid w:val="00F34A7D"/>
    <w:rsid w:val="00F365D7"/>
    <w:rsid w:val="00F435A6"/>
    <w:rsid w:val="00F4392D"/>
    <w:rsid w:val="00F44750"/>
    <w:rsid w:val="00F465D6"/>
    <w:rsid w:val="00F47283"/>
    <w:rsid w:val="00F50237"/>
    <w:rsid w:val="00F50E68"/>
    <w:rsid w:val="00F52AA6"/>
    <w:rsid w:val="00F53A62"/>
    <w:rsid w:val="00F54498"/>
    <w:rsid w:val="00F55F77"/>
    <w:rsid w:val="00F576EC"/>
    <w:rsid w:val="00F62B3A"/>
    <w:rsid w:val="00F63DB8"/>
    <w:rsid w:val="00F65217"/>
    <w:rsid w:val="00F65BBC"/>
    <w:rsid w:val="00F66EA3"/>
    <w:rsid w:val="00F70818"/>
    <w:rsid w:val="00F70F33"/>
    <w:rsid w:val="00F71B06"/>
    <w:rsid w:val="00F71F51"/>
    <w:rsid w:val="00F80777"/>
    <w:rsid w:val="00F81C24"/>
    <w:rsid w:val="00F8289C"/>
    <w:rsid w:val="00F82B2E"/>
    <w:rsid w:val="00F9359F"/>
    <w:rsid w:val="00F97D09"/>
    <w:rsid w:val="00FA05E6"/>
    <w:rsid w:val="00FA4639"/>
    <w:rsid w:val="00FA4E6F"/>
    <w:rsid w:val="00FB2DF9"/>
    <w:rsid w:val="00FB63CF"/>
    <w:rsid w:val="00FB6E50"/>
    <w:rsid w:val="00FC1959"/>
    <w:rsid w:val="00FC3DD2"/>
    <w:rsid w:val="00FD0A1E"/>
    <w:rsid w:val="00FD128F"/>
    <w:rsid w:val="00FD1A25"/>
    <w:rsid w:val="00FD204A"/>
    <w:rsid w:val="00FD3580"/>
    <w:rsid w:val="00FD481B"/>
    <w:rsid w:val="00FD481E"/>
    <w:rsid w:val="00FD54E0"/>
    <w:rsid w:val="00FD5AC4"/>
    <w:rsid w:val="00FD601B"/>
    <w:rsid w:val="00FD6C34"/>
    <w:rsid w:val="00FE15F8"/>
    <w:rsid w:val="00FE176F"/>
    <w:rsid w:val="00FE39FB"/>
    <w:rsid w:val="00FE479D"/>
    <w:rsid w:val="00FE5D09"/>
    <w:rsid w:val="00FF315A"/>
    <w:rsid w:val="00FF3F36"/>
    <w:rsid w:val="00FF4A2E"/>
    <w:rsid w:val="00FF5016"/>
    <w:rsid w:val="00FF58D3"/>
    <w:rsid w:val="00FF6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0918"/>
    <w:rPr>
      <w:rFonts w:ascii="Times New Roman" w:hAnsi="Times New Roman"/>
      <w:sz w:val="24"/>
      <w:szCs w:val="24"/>
    </w:rPr>
  </w:style>
  <w:style w:type="paragraph" w:styleId="1">
    <w:name w:val="heading 1"/>
    <w:basedOn w:val="a"/>
    <w:next w:val="a"/>
    <w:link w:val="10"/>
    <w:qFormat/>
    <w:rsid w:val="007E0918"/>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E0918"/>
    <w:rPr>
      <w:rFonts w:ascii="Arial" w:hAnsi="Arial" w:cs="Arial"/>
      <w:b/>
      <w:bCs/>
      <w:kern w:val="32"/>
      <w:sz w:val="32"/>
      <w:szCs w:val="32"/>
      <w:lang w:eastAsia="ru-RU"/>
    </w:rPr>
  </w:style>
  <w:style w:type="paragraph" w:styleId="2">
    <w:name w:val="Body Text Indent 2"/>
    <w:basedOn w:val="a"/>
    <w:link w:val="20"/>
    <w:rsid w:val="007E0918"/>
    <w:pPr>
      <w:spacing w:after="120" w:line="480" w:lineRule="auto"/>
      <w:ind w:left="283"/>
    </w:pPr>
  </w:style>
  <w:style w:type="character" w:customStyle="1" w:styleId="20">
    <w:name w:val="Основной текст с отступом 2 Знак"/>
    <w:link w:val="2"/>
    <w:locked/>
    <w:rsid w:val="007E0918"/>
    <w:rPr>
      <w:rFonts w:ascii="Times New Roman" w:hAnsi="Times New Roman" w:cs="Times New Roman"/>
      <w:sz w:val="24"/>
      <w:szCs w:val="24"/>
      <w:lang w:eastAsia="ru-RU"/>
    </w:rPr>
  </w:style>
  <w:style w:type="paragraph" w:styleId="a3">
    <w:name w:val="Subtitle"/>
    <w:basedOn w:val="a"/>
    <w:link w:val="a4"/>
    <w:qFormat/>
    <w:rsid w:val="007E0918"/>
    <w:pPr>
      <w:ind w:firstLine="709"/>
      <w:jc w:val="both"/>
    </w:pPr>
    <w:rPr>
      <w:sz w:val="28"/>
      <w:szCs w:val="20"/>
    </w:rPr>
  </w:style>
  <w:style w:type="character" w:customStyle="1" w:styleId="a4">
    <w:name w:val="Подзаголовок Знак"/>
    <w:link w:val="a3"/>
    <w:locked/>
    <w:rsid w:val="007E0918"/>
    <w:rPr>
      <w:rFonts w:ascii="Times New Roman" w:hAnsi="Times New Roman" w:cs="Times New Roman"/>
      <w:sz w:val="20"/>
      <w:szCs w:val="20"/>
      <w:lang w:eastAsia="ru-RU"/>
    </w:rPr>
  </w:style>
  <w:style w:type="paragraph" w:customStyle="1" w:styleId="ConsPlusNormal">
    <w:name w:val="ConsPlusNormal"/>
    <w:rsid w:val="007E0918"/>
    <w:pPr>
      <w:widowControl w:val="0"/>
      <w:autoSpaceDE w:val="0"/>
      <w:autoSpaceDN w:val="0"/>
      <w:adjustRightInd w:val="0"/>
      <w:ind w:firstLine="720"/>
    </w:pPr>
    <w:rPr>
      <w:rFonts w:ascii="Arial" w:hAnsi="Arial" w:cs="Arial"/>
    </w:rPr>
  </w:style>
  <w:style w:type="table" w:styleId="a5">
    <w:name w:val="Table Grid"/>
    <w:basedOn w:val="a1"/>
    <w:rsid w:val="007E091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7E0918"/>
    <w:rPr>
      <w:rFonts w:ascii="Tahoma" w:hAnsi="Tahoma" w:cs="Tahoma"/>
      <w:sz w:val="16"/>
      <w:szCs w:val="16"/>
    </w:rPr>
  </w:style>
  <w:style w:type="character" w:customStyle="1" w:styleId="a7">
    <w:name w:val="Текст выноски Знак"/>
    <w:link w:val="a6"/>
    <w:semiHidden/>
    <w:locked/>
    <w:rsid w:val="007E0918"/>
    <w:rPr>
      <w:rFonts w:ascii="Tahoma" w:hAnsi="Tahoma" w:cs="Tahoma"/>
      <w:sz w:val="16"/>
      <w:szCs w:val="16"/>
      <w:lang w:eastAsia="ru-RU"/>
    </w:rPr>
  </w:style>
  <w:style w:type="character" w:styleId="a8">
    <w:name w:val="Hyperlink"/>
    <w:rsid w:val="003067BD"/>
    <w:rPr>
      <w:color w:val="0000FF"/>
      <w:u w:val="single"/>
    </w:rPr>
  </w:style>
  <w:style w:type="character" w:customStyle="1" w:styleId="s10">
    <w:name w:val="s_10"/>
    <w:rsid w:val="003067BD"/>
    <w:rPr>
      <w:rFonts w:cs="Times New Roman"/>
    </w:rPr>
  </w:style>
  <w:style w:type="paragraph" w:styleId="a9">
    <w:name w:val="Body Text"/>
    <w:basedOn w:val="a"/>
    <w:rsid w:val="00A6533E"/>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webSettings" Target="webSettings.xml"/><Relationship Id="rId7" Type="http://schemas.openxmlformats.org/officeDocument/2006/relationships/hyperlink" Target="http://base.garant.ru/121411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D6B37995D5A448C106E4C56E008F89A73537070D5F82A24A782BCBC3DQ3u0L" TargetMode="External"/><Relationship Id="rId11" Type="http://schemas.openxmlformats.org/officeDocument/2006/relationships/theme" Target="theme/theme1.xml"/><Relationship Id="rId5" Type="http://schemas.openxmlformats.org/officeDocument/2006/relationships/hyperlink" Target="consultantplus://offline/ref=DD6B37995D5A448C106E4C56E008F89A7350757CDDFD2A24A782BCBC3DQ3u0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DD6B37995D5A448C106E4C56E008F89A73537F72D4FD2A24A782BCBC3DQ3u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2228</Words>
  <Characters>12702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14901</CharactersWithSpaces>
  <SharedDoc>false</SharedDoc>
  <HLinks>
    <vt:vector size="30" baseType="variant">
      <vt:variant>
        <vt:i4>1966169</vt:i4>
      </vt:variant>
      <vt:variant>
        <vt:i4>12</vt:i4>
      </vt:variant>
      <vt:variant>
        <vt:i4>0</vt:i4>
      </vt:variant>
      <vt:variant>
        <vt:i4>5</vt:i4>
      </vt:variant>
      <vt:variant>
        <vt:lpwstr>consultantplus://offline/ref=DD6B37995D5A448C106E4C56E008F89A73537F72D4FD2A24A782BCBC3DQ3u0L</vt:lpwstr>
      </vt:variant>
      <vt:variant>
        <vt:lpwstr/>
      </vt:variant>
      <vt:variant>
        <vt:i4>7274549</vt:i4>
      </vt:variant>
      <vt:variant>
        <vt:i4>9</vt:i4>
      </vt:variant>
      <vt:variant>
        <vt:i4>0</vt:i4>
      </vt:variant>
      <vt:variant>
        <vt:i4>5</vt:i4>
      </vt:variant>
      <vt:variant>
        <vt:lpwstr>http://www.zakupki.gov.ru/</vt:lpwstr>
      </vt:variant>
      <vt:variant>
        <vt:lpwstr/>
      </vt:variant>
      <vt:variant>
        <vt:i4>4128811</vt:i4>
      </vt:variant>
      <vt:variant>
        <vt:i4>6</vt:i4>
      </vt:variant>
      <vt:variant>
        <vt:i4>0</vt:i4>
      </vt:variant>
      <vt:variant>
        <vt:i4>5</vt:i4>
      </vt:variant>
      <vt:variant>
        <vt:lpwstr>http://base.garant.ru/12141175/</vt:lpwstr>
      </vt:variant>
      <vt:variant>
        <vt:lpwstr/>
      </vt:variant>
      <vt:variant>
        <vt:i4>1966160</vt:i4>
      </vt:variant>
      <vt:variant>
        <vt:i4>3</vt:i4>
      </vt:variant>
      <vt:variant>
        <vt:i4>0</vt:i4>
      </vt:variant>
      <vt:variant>
        <vt:i4>5</vt:i4>
      </vt:variant>
      <vt:variant>
        <vt:lpwstr>consultantplus://offline/ref=DD6B37995D5A448C106E4C56E008F89A73537070D5F82A24A782BCBC3DQ3u0L</vt:lpwstr>
      </vt:variant>
      <vt:variant>
        <vt:lpwstr/>
      </vt:variant>
      <vt:variant>
        <vt:i4>1966088</vt:i4>
      </vt:variant>
      <vt:variant>
        <vt:i4>0</vt:i4>
      </vt:variant>
      <vt:variant>
        <vt:i4>0</vt:i4>
      </vt:variant>
      <vt:variant>
        <vt:i4>5</vt:i4>
      </vt:variant>
      <vt:variant>
        <vt:lpwstr>consultantplus://offline/ref=DD6B37995D5A448C106E4C56E008F89A7350757CDDFD2A24A782BCBC3DQ3u0L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Timofeeva</dc:creator>
  <cp:lastModifiedBy>Андрей</cp:lastModifiedBy>
  <cp:revision>2</cp:revision>
  <cp:lastPrinted>2014-02-25T11:17:00Z</cp:lastPrinted>
  <dcterms:created xsi:type="dcterms:W3CDTF">2014-02-26T15:16:00Z</dcterms:created>
  <dcterms:modified xsi:type="dcterms:W3CDTF">2014-02-26T15:16:00Z</dcterms:modified>
</cp:coreProperties>
</file>