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05" w:rsidRDefault="00714F05" w:rsidP="003D0256">
      <w:pPr>
        <w:spacing w:after="0" w:line="240" w:lineRule="auto"/>
        <w:jc w:val="right"/>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8pt;margin-top:0;width:59.8pt;height:68.8pt;z-index:251658240" o:bordertopcolor="this">
            <v:imagedata r:id="rId7" o:title=""/>
            <w10:wrap type="square" side="right"/>
          </v:shape>
        </w:pict>
      </w:r>
      <w:r>
        <w:rPr>
          <w:rFonts w:ascii="Times New Roman" w:hAnsi="Times New Roman" w:cs="Times New Roman"/>
          <w:sz w:val="24"/>
          <w:szCs w:val="24"/>
        </w:rPr>
        <w:br w:type="textWrapping" w:clear="all"/>
      </w:r>
    </w:p>
    <w:p w:rsidR="00714F05" w:rsidRPr="00904F2D" w:rsidRDefault="00714F05" w:rsidP="00793E5C">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714F05" w:rsidRPr="00DA2611" w:rsidRDefault="00714F05" w:rsidP="00793E5C">
      <w:pPr>
        <w:pStyle w:val="Heading1"/>
        <w:numPr>
          <w:ilvl w:val="0"/>
          <w:numId w:val="0"/>
        </w:numPr>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714F05" w:rsidRPr="00DA2611" w:rsidRDefault="00714F05" w:rsidP="00793E5C">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714F05" w:rsidRPr="00DA2611" w:rsidRDefault="00714F05" w:rsidP="00793E5C">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714F05" w:rsidRDefault="00714F05" w:rsidP="00793E5C">
      <w:pPr>
        <w:spacing w:after="0" w:line="240" w:lineRule="auto"/>
        <w:jc w:val="center"/>
        <w:rPr>
          <w:rFonts w:ascii="Times New Roman" w:hAnsi="Times New Roman" w:cs="Times New Roman"/>
          <w:b/>
          <w:bCs/>
          <w:sz w:val="24"/>
          <w:szCs w:val="24"/>
        </w:rPr>
      </w:pPr>
    </w:p>
    <w:p w:rsidR="00714F05" w:rsidRPr="00904F2D" w:rsidRDefault="00714F05" w:rsidP="00793E5C">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714F05" w:rsidRPr="00904F2D" w:rsidRDefault="00714F05" w:rsidP="00793E5C">
      <w:pPr>
        <w:spacing w:after="0" w:line="240" w:lineRule="auto"/>
        <w:jc w:val="center"/>
        <w:rPr>
          <w:sz w:val="24"/>
          <w:szCs w:val="24"/>
        </w:rPr>
      </w:pPr>
    </w:p>
    <w:p w:rsidR="00714F05" w:rsidRPr="00FB0D37" w:rsidRDefault="00714F05" w:rsidP="00793E5C">
      <w:pPr>
        <w:spacing w:after="0" w:line="240" w:lineRule="auto"/>
        <w:rPr>
          <w:rFonts w:ascii="Times New Roman" w:hAnsi="Times New Roman" w:cs="Times New Roman"/>
          <w:b/>
          <w:bCs/>
          <w:sz w:val="24"/>
          <w:szCs w:val="24"/>
        </w:rPr>
      </w:pPr>
      <w:r w:rsidRPr="00FB0D37">
        <w:rPr>
          <w:rFonts w:ascii="Times New Roman" w:hAnsi="Times New Roman" w:cs="Times New Roman"/>
          <w:b/>
          <w:bCs/>
          <w:sz w:val="24"/>
          <w:szCs w:val="24"/>
        </w:rPr>
        <w:t>от</w:t>
      </w:r>
      <w:r>
        <w:rPr>
          <w:rFonts w:ascii="Times New Roman" w:hAnsi="Times New Roman" w:cs="Times New Roman"/>
          <w:b/>
          <w:bCs/>
          <w:sz w:val="24"/>
          <w:szCs w:val="24"/>
        </w:rPr>
        <w:t xml:space="preserve"> 31</w:t>
      </w:r>
      <w:r w:rsidRPr="00FB0D37">
        <w:rPr>
          <w:rFonts w:ascii="Times New Roman" w:hAnsi="Times New Roman" w:cs="Times New Roman"/>
          <w:b/>
          <w:bCs/>
          <w:sz w:val="24"/>
          <w:szCs w:val="24"/>
        </w:rPr>
        <w:t xml:space="preserve"> </w:t>
      </w:r>
      <w:r>
        <w:rPr>
          <w:rFonts w:ascii="Times New Roman" w:hAnsi="Times New Roman" w:cs="Times New Roman"/>
          <w:b/>
          <w:bCs/>
          <w:sz w:val="24"/>
          <w:szCs w:val="24"/>
        </w:rPr>
        <w:t>октября</w:t>
      </w:r>
      <w:r w:rsidRPr="00FB0D37">
        <w:rPr>
          <w:rFonts w:ascii="Times New Roman" w:hAnsi="Times New Roman" w:cs="Times New Roman"/>
          <w:b/>
          <w:bCs/>
          <w:sz w:val="24"/>
          <w:szCs w:val="24"/>
        </w:rPr>
        <w:t xml:space="preserve"> 201</w:t>
      </w:r>
      <w:r>
        <w:rPr>
          <w:rFonts w:ascii="Times New Roman" w:hAnsi="Times New Roman" w:cs="Times New Roman"/>
          <w:b/>
          <w:bCs/>
          <w:sz w:val="24"/>
          <w:szCs w:val="24"/>
        </w:rPr>
        <w:t>7</w:t>
      </w:r>
      <w:r w:rsidRPr="00FB0D37">
        <w:rPr>
          <w:rFonts w:ascii="Times New Roman" w:hAnsi="Times New Roman" w:cs="Times New Roman"/>
          <w:b/>
          <w:bCs/>
          <w:sz w:val="24"/>
          <w:szCs w:val="24"/>
        </w:rPr>
        <w:t xml:space="preserve"> г.</w:t>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t xml:space="preserve">                   </w:t>
      </w:r>
      <w:r w:rsidRPr="00FB0D37">
        <w:rPr>
          <w:rFonts w:ascii="Times New Roman" w:hAnsi="Times New Roman" w:cs="Times New Roman"/>
          <w:b/>
          <w:bCs/>
          <w:sz w:val="24"/>
          <w:szCs w:val="24"/>
        </w:rPr>
        <w:tab/>
      </w:r>
      <w:r>
        <w:rPr>
          <w:rFonts w:ascii="Times New Roman" w:hAnsi="Times New Roman" w:cs="Times New Roman"/>
          <w:b/>
          <w:bCs/>
          <w:sz w:val="24"/>
          <w:szCs w:val="24"/>
        </w:rPr>
        <w:t xml:space="preserve">                         </w:t>
      </w:r>
      <w:r w:rsidRPr="00FB0D37">
        <w:rPr>
          <w:rFonts w:ascii="Times New Roman" w:hAnsi="Times New Roman" w:cs="Times New Roman"/>
          <w:b/>
          <w:bCs/>
          <w:sz w:val="24"/>
          <w:szCs w:val="24"/>
        </w:rPr>
        <w:t xml:space="preserve">№ </w:t>
      </w:r>
      <w:r>
        <w:rPr>
          <w:rFonts w:ascii="Times New Roman" w:hAnsi="Times New Roman" w:cs="Times New Roman"/>
          <w:b/>
          <w:bCs/>
          <w:sz w:val="24"/>
          <w:szCs w:val="24"/>
        </w:rPr>
        <w:t>629</w:t>
      </w:r>
    </w:p>
    <w:p w:rsidR="00714F05" w:rsidRDefault="00714F05" w:rsidP="00793E5C">
      <w:pPr>
        <w:spacing w:after="0" w:line="240" w:lineRule="auto"/>
        <w:rPr>
          <w:sz w:val="24"/>
          <w:szCs w:val="24"/>
        </w:rPr>
      </w:pPr>
    </w:p>
    <w:p w:rsidR="00714F05" w:rsidRPr="00904F2D" w:rsidRDefault="00714F05" w:rsidP="00793E5C">
      <w:pPr>
        <w:spacing w:after="0" w:line="240" w:lineRule="auto"/>
        <w:rPr>
          <w:sz w:val="24"/>
          <w:szCs w:val="24"/>
        </w:rPr>
      </w:pPr>
    </w:p>
    <w:tbl>
      <w:tblPr>
        <w:tblW w:w="0" w:type="auto"/>
        <w:tblInd w:w="-106" w:type="dxa"/>
        <w:tblLook w:val="01E0"/>
      </w:tblPr>
      <w:tblGrid>
        <w:gridCol w:w="5688"/>
      </w:tblGrid>
      <w:tr w:rsidR="00714F05" w:rsidRPr="00904F2D">
        <w:tc>
          <w:tcPr>
            <w:tcW w:w="5688" w:type="dxa"/>
          </w:tcPr>
          <w:p w:rsidR="00714F05" w:rsidRPr="00904F2D" w:rsidRDefault="00714F05" w:rsidP="00793E5C">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p>
        </w:tc>
      </w:tr>
    </w:tbl>
    <w:p w:rsidR="00714F05" w:rsidRDefault="00714F05" w:rsidP="00793E5C">
      <w:pPr>
        <w:widowControl w:val="0"/>
        <w:autoSpaceDE w:val="0"/>
        <w:autoSpaceDN w:val="0"/>
        <w:adjustRightInd w:val="0"/>
        <w:spacing w:after="0" w:line="240" w:lineRule="auto"/>
        <w:jc w:val="center"/>
        <w:outlineLvl w:val="1"/>
        <w:rPr>
          <w:sz w:val="24"/>
          <w:szCs w:val="24"/>
        </w:rPr>
      </w:pPr>
    </w:p>
    <w:p w:rsidR="00714F05" w:rsidRPr="00904F2D" w:rsidRDefault="00714F05" w:rsidP="00793E5C">
      <w:pPr>
        <w:widowControl w:val="0"/>
        <w:autoSpaceDE w:val="0"/>
        <w:autoSpaceDN w:val="0"/>
        <w:adjustRightInd w:val="0"/>
        <w:spacing w:after="0" w:line="240" w:lineRule="auto"/>
        <w:jc w:val="center"/>
        <w:outlineLvl w:val="1"/>
        <w:rPr>
          <w:sz w:val="24"/>
          <w:szCs w:val="24"/>
        </w:rPr>
      </w:pPr>
    </w:p>
    <w:p w:rsidR="00714F05" w:rsidRDefault="00714F05" w:rsidP="00793E5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714F05" w:rsidRPr="00904F2D" w:rsidRDefault="00714F05" w:rsidP="00793E5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714F05" w:rsidRDefault="00714F05" w:rsidP="00793E5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714F05" w:rsidRPr="00904F2D" w:rsidRDefault="00714F05" w:rsidP="00793E5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714F05" w:rsidRPr="00904F2D" w:rsidRDefault="00714F05" w:rsidP="00793E5C">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r w:rsidRPr="00904F2D">
        <w:rPr>
          <w:rFonts w:ascii="Times New Roman" w:hAnsi="Times New Roman" w:cs="Times New Roman"/>
          <w:sz w:val="24"/>
          <w:szCs w:val="24"/>
        </w:rPr>
        <w:t xml:space="preserve">», согласно приложению. </w:t>
      </w:r>
    </w:p>
    <w:p w:rsidR="00714F05" w:rsidRDefault="00714F05" w:rsidP="00793E5C">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714F05" w:rsidRPr="00904F2D" w:rsidRDefault="00714F05"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714F05" w:rsidRDefault="00714F05"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714F05" w:rsidRPr="00904F2D" w:rsidRDefault="00714F05"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1A110E">
        <w:rPr>
          <w:rFonts w:ascii="Times New Roman" w:hAnsi="Times New Roman" w:cs="Times New Roman"/>
          <w:sz w:val="24"/>
          <w:szCs w:val="24"/>
        </w:rPr>
        <w:t xml:space="preserve">С момента вступления в силу настоящего постановления признать утратившими силу:  постановление администрации муниципального образования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A110E">
        <w:rPr>
          <w:rFonts w:ascii="Times New Roman" w:hAnsi="Times New Roman" w:cs="Times New Roman"/>
          <w:sz w:val="24"/>
          <w:szCs w:val="24"/>
        </w:rPr>
        <w:t xml:space="preserve"> от </w:t>
      </w:r>
      <w:r>
        <w:rPr>
          <w:rFonts w:ascii="Times New Roman" w:hAnsi="Times New Roman" w:cs="Times New Roman"/>
          <w:sz w:val="24"/>
          <w:szCs w:val="24"/>
        </w:rPr>
        <w:t>04</w:t>
      </w:r>
      <w:r w:rsidRPr="001A110E">
        <w:rPr>
          <w:rFonts w:ascii="Times New Roman" w:hAnsi="Times New Roman" w:cs="Times New Roman"/>
          <w:sz w:val="24"/>
          <w:szCs w:val="24"/>
        </w:rPr>
        <w:t>.0</w:t>
      </w:r>
      <w:r>
        <w:rPr>
          <w:rFonts w:ascii="Times New Roman" w:hAnsi="Times New Roman" w:cs="Times New Roman"/>
          <w:sz w:val="24"/>
          <w:szCs w:val="24"/>
        </w:rPr>
        <w:t>9</w:t>
      </w:r>
      <w:r w:rsidRPr="001A110E">
        <w:rPr>
          <w:rFonts w:ascii="Times New Roman" w:hAnsi="Times New Roman" w:cs="Times New Roman"/>
          <w:sz w:val="24"/>
          <w:szCs w:val="24"/>
        </w:rPr>
        <w:t>.2012 №</w:t>
      </w:r>
      <w:r>
        <w:rPr>
          <w:rFonts w:ascii="Times New Roman" w:hAnsi="Times New Roman" w:cs="Times New Roman"/>
          <w:sz w:val="24"/>
          <w:szCs w:val="24"/>
        </w:rPr>
        <w:t xml:space="preserve"> 400</w:t>
      </w:r>
      <w:r w:rsidRPr="001A110E">
        <w:rPr>
          <w:rFonts w:ascii="Times New Roman" w:hAnsi="Times New Roman" w:cs="Times New Roman"/>
          <w:sz w:val="24"/>
          <w:szCs w:val="24"/>
        </w:rPr>
        <w:t xml:space="preserve"> «Об утверждении административного регламента предоставлени</w:t>
      </w:r>
      <w:r>
        <w:rPr>
          <w:rFonts w:ascii="Times New Roman" w:hAnsi="Times New Roman" w:cs="Times New Roman"/>
          <w:sz w:val="24"/>
          <w:szCs w:val="24"/>
        </w:rPr>
        <w:t>я Муниципальной</w:t>
      </w:r>
      <w:r w:rsidRPr="001A110E">
        <w:rPr>
          <w:rFonts w:ascii="Times New Roman" w:hAnsi="Times New Roman" w:cs="Times New Roman"/>
          <w:sz w:val="24"/>
          <w:szCs w:val="24"/>
        </w:rPr>
        <w:t xml:space="preserve"> услуги </w:t>
      </w:r>
      <w:r>
        <w:rPr>
          <w:rFonts w:ascii="Times New Roman" w:hAnsi="Times New Roman" w:cs="Times New Roman"/>
          <w:sz w:val="24"/>
          <w:szCs w:val="24"/>
        </w:rPr>
        <w:t xml:space="preserve">по выделению земельного участка на кладбище»; </w:t>
      </w:r>
      <w:r w:rsidRPr="001A110E">
        <w:rPr>
          <w:rFonts w:ascii="Times New Roman" w:hAnsi="Times New Roman" w:cs="Times New Roman"/>
          <w:sz w:val="24"/>
          <w:szCs w:val="24"/>
        </w:rPr>
        <w:t xml:space="preserve">постановление администрации муниципального образования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A110E">
        <w:rPr>
          <w:rFonts w:ascii="Times New Roman" w:hAnsi="Times New Roman" w:cs="Times New Roman"/>
          <w:sz w:val="24"/>
          <w:szCs w:val="24"/>
        </w:rPr>
        <w:t xml:space="preserve"> от </w:t>
      </w:r>
      <w:r>
        <w:rPr>
          <w:rFonts w:ascii="Times New Roman" w:hAnsi="Times New Roman" w:cs="Times New Roman"/>
          <w:sz w:val="24"/>
          <w:szCs w:val="24"/>
        </w:rPr>
        <w:t>20</w:t>
      </w:r>
      <w:r w:rsidRPr="001A110E">
        <w:rPr>
          <w:rFonts w:ascii="Times New Roman" w:hAnsi="Times New Roman" w:cs="Times New Roman"/>
          <w:sz w:val="24"/>
          <w:szCs w:val="24"/>
        </w:rPr>
        <w:t>.0</w:t>
      </w:r>
      <w:r>
        <w:rPr>
          <w:rFonts w:ascii="Times New Roman" w:hAnsi="Times New Roman" w:cs="Times New Roman"/>
          <w:sz w:val="24"/>
          <w:szCs w:val="24"/>
        </w:rPr>
        <w:t>6</w:t>
      </w:r>
      <w:r w:rsidRPr="001A110E">
        <w:rPr>
          <w:rFonts w:ascii="Times New Roman" w:hAnsi="Times New Roman" w:cs="Times New Roman"/>
          <w:sz w:val="24"/>
          <w:szCs w:val="24"/>
        </w:rPr>
        <w:t>.201</w:t>
      </w:r>
      <w:r>
        <w:rPr>
          <w:rFonts w:ascii="Times New Roman" w:hAnsi="Times New Roman" w:cs="Times New Roman"/>
          <w:sz w:val="24"/>
          <w:szCs w:val="24"/>
        </w:rPr>
        <w:t>6</w:t>
      </w:r>
      <w:r w:rsidRPr="001A110E">
        <w:rPr>
          <w:rFonts w:ascii="Times New Roman" w:hAnsi="Times New Roman" w:cs="Times New Roman"/>
          <w:sz w:val="24"/>
          <w:szCs w:val="24"/>
        </w:rPr>
        <w:t xml:space="preserve"> №</w:t>
      </w:r>
      <w:r>
        <w:rPr>
          <w:rFonts w:ascii="Times New Roman" w:hAnsi="Times New Roman" w:cs="Times New Roman"/>
          <w:sz w:val="24"/>
          <w:szCs w:val="24"/>
        </w:rPr>
        <w:t xml:space="preserve"> 344</w:t>
      </w:r>
      <w:r w:rsidRPr="001A110E">
        <w:rPr>
          <w:rFonts w:ascii="Times New Roman" w:hAnsi="Times New Roman" w:cs="Times New Roman"/>
          <w:sz w:val="24"/>
          <w:szCs w:val="24"/>
        </w:rPr>
        <w:t xml:space="preserve">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r>
        <w:rPr>
          <w:rFonts w:ascii="Times New Roman" w:hAnsi="Times New Roman" w:cs="Times New Roman"/>
          <w:sz w:val="24"/>
          <w:szCs w:val="24"/>
        </w:rPr>
        <w:t>»</w:t>
      </w:r>
      <w:r w:rsidRPr="001A110E">
        <w:rPr>
          <w:rFonts w:ascii="Times New Roman" w:hAnsi="Times New Roman" w:cs="Times New Roman"/>
          <w:sz w:val="24"/>
          <w:szCs w:val="24"/>
        </w:rPr>
        <w:t>.</w:t>
      </w:r>
    </w:p>
    <w:p w:rsidR="00714F05" w:rsidRDefault="00714F05" w:rsidP="00793E5C">
      <w:pPr>
        <w:widowControl w:val="0"/>
        <w:autoSpaceDE w:val="0"/>
        <w:autoSpaceDN w:val="0"/>
        <w:adjustRightInd w:val="0"/>
        <w:spacing w:after="0"/>
        <w:jc w:val="both"/>
        <w:outlineLvl w:val="1"/>
        <w:rPr>
          <w:rFonts w:ascii="Times New Roman" w:hAnsi="Times New Roman" w:cs="Times New Roman"/>
          <w:sz w:val="24"/>
          <w:szCs w:val="24"/>
        </w:rPr>
      </w:pPr>
    </w:p>
    <w:p w:rsidR="00714F05" w:rsidRDefault="00714F05" w:rsidP="00793E5C">
      <w:pPr>
        <w:widowControl w:val="0"/>
        <w:autoSpaceDE w:val="0"/>
        <w:autoSpaceDN w:val="0"/>
        <w:adjustRightInd w:val="0"/>
        <w:spacing w:after="0"/>
        <w:jc w:val="both"/>
        <w:outlineLvl w:val="1"/>
        <w:rPr>
          <w:rFonts w:ascii="Times New Roman" w:hAnsi="Times New Roman" w:cs="Times New Roman"/>
          <w:sz w:val="24"/>
          <w:szCs w:val="24"/>
        </w:rPr>
      </w:pPr>
    </w:p>
    <w:p w:rsidR="00714F05" w:rsidRPr="00904F2D" w:rsidRDefault="00714F05" w:rsidP="00793E5C">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Глав</w:t>
      </w:r>
      <w:r>
        <w:rPr>
          <w:rFonts w:ascii="Times New Roman" w:hAnsi="Times New Roman" w:cs="Times New Roman"/>
          <w:sz w:val="24"/>
          <w:szCs w:val="24"/>
        </w:rPr>
        <w:t>а</w:t>
      </w:r>
      <w:r w:rsidRPr="00904F2D">
        <w:rPr>
          <w:rFonts w:ascii="Times New Roman" w:hAnsi="Times New Roman" w:cs="Times New Roman"/>
          <w:sz w:val="24"/>
          <w:szCs w:val="24"/>
        </w:rPr>
        <w:t xml:space="preserve"> администрации </w:t>
      </w:r>
    </w:p>
    <w:p w:rsidR="00714F05" w:rsidRPr="00FA54A9" w:rsidRDefault="00714F05" w:rsidP="00FA54A9">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ab/>
      </w:r>
      <w:r>
        <w:rPr>
          <w:rFonts w:ascii="Times New Roman" w:hAnsi="Times New Roman" w:cs="Times New Roman"/>
          <w:sz w:val="24"/>
          <w:szCs w:val="24"/>
        </w:rPr>
        <w:t>В.Н. Кузьмин</w:t>
      </w:r>
      <w:r w:rsidRPr="00904F2D">
        <w:rPr>
          <w:sz w:val="24"/>
          <w:szCs w:val="24"/>
        </w:rPr>
        <w:t xml:space="preserve">   </w:t>
      </w: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Pr>
          <w:rFonts w:ascii="Times New Roman" w:hAnsi="Times New Roman" w:cs="Times New Roman"/>
          <w:i/>
          <w:iCs/>
          <w:sz w:val="20"/>
          <w:szCs w:val="20"/>
        </w:rPr>
        <w:t>и</w:t>
      </w:r>
      <w:r w:rsidRPr="001A110E">
        <w:rPr>
          <w:rFonts w:ascii="Times New Roman" w:hAnsi="Times New Roman" w:cs="Times New Roman"/>
          <w:i/>
          <w:iCs/>
          <w:sz w:val="20"/>
          <w:szCs w:val="20"/>
        </w:rPr>
        <w:t>сп. Гордеева Я.А.</w:t>
      </w: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714F05" w:rsidRDefault="00714F05" w:rsidP="000A6D99">
      <w:pPr>
        <w:widowControl w:val="0"/>
        <w:tabs>
          <w:tab w:val="left" w:pos="142"/>
          <w:tab w:val="left" w:pos="284"/>
        </w:tabs>
        <w:autoSpaceDE w:val="0"/>
        <w:autoSpaceDN w:val="0"/>
        <w:adjustRightInd w:val="0"/>
        <w:outlineLvl w:val="0"/>
        <w:rPr>
          <w:rFonts w:ascii="Times New Roman" w:hAnsi="Times New Roman" w:cs="Times New Roman"/>
          <w:i/>
          <w:iCs/>
          <w:sz w:val="20"/>
          <w:szCs w:val="20"/>
        </w:rPr>
      </w:pPr>
    </w:p>
    <w:p w:rsidR="00714F05" w:rsidRPr="00ED7495" w:rsidRDefault="00714F05"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Приложение </w:t>
      </w:r>
    </w:p>
    <w:p w:rsidR="00714F05" w:rsidRPr="00ED7495" w:rsidRDefault="00714F05"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к постановлению администрации </w:t>
      </w:r>
    </w:p>
    <w:p w:rsidR="00714F05" w:rsidRPr="00ED7495" w:rsidRDefault="00714F05"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МО «Сиверское городское поселение </w:t>
      </w:r>
    </w:p>
    <w:p w:rsidR="00714F05" w:rsidRPr="00ED7495" w:rsidRDefault="00714F05"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Гатчинского муниципального района </w:t>
      </w:r>
    </w:p>
    <w:p w:rsidR="00714F05" w:rsidRPr="00ED7495" w:rsidRDefault="00714F05" w:rsidP="000A6D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Ленинградской области»</w:t>
      </w:r>
    </w:p>
    <w:p w:rsidR="00714F05" w:rsidRPr="00793E5C" w:rsidRDefault="00714F05" w:rsidP="000A6D99">
      <w:pPr>
        <w:widowControl w:val="0"/>
        <w:tabs>
          <w:tab w:val="left" w:pos="142"/>
          <w:tab w:val="left" w:pos="284"/>
        </w:tabs>
        <w:autoSpaceDE w:val="0"/>
        <w:autoSpaceDN w:val="0"/>
        <w:adjustRightInd w:val="0"/>
        <w:ind w:left="-567" w:firstLine="567"/>
        <w:jc w:val="right"/>
        <w:outlineLvl w:val="0"/>
        <w:rPr>
          <w:rFonts w:ascii="Times New Roman" w:hAnsi="Times New Roman" w:cs="Times New Roman"/>
          <w:i/>
          <w:iCs/>
          <w:sz w:val="20"/>
          <w:szCs w:val="20"/>
        </w:rPr>
      </w:pPr>
      <w:r w:rsidRPr="00E41968">
        <w:rPr>
          <w:rFonts w:ascii="Times New Roman" w:hAnsi="Times New Roman" w:cs="Times New Roman"/>
          <w:sz w:val="28"/>
          <w:szCs w:val="28"/>
        </w:rPr>
        <w:t xml:space="preserve">от </w:t>
      </w:r>
      <w:r>
        <w:rPr>
          <w:rFonts w:ascii="Times New Roman" w:hAnsi="Times New Roman" w:cs="Times New Roman"/>
          <w:sz w:val="28"/>
          <w:szCs w:val="28"/>
        </w:rPr>
        <w:t>31.</w:t>
      </w:r>
      <w:r w:rsidRPr="00E41968">
        <w:rPr>
          <w:rFonts w:ascii="Times New Roman" w:hAnsi="Times New Roman" w:cs="Times New Roman"/>
          <w:sz w:val="28"/>
          <w:szCs w:val="28"/>
        </w:rPr>
        <w:t>1</w:t>
      </w:r>
      <w:r>
        <w:rPr>
          <w:rFonts w:ascii="Times New Roman" w:hAnsi="Times New Roman" w:cs="Times New Roman"/>
          <w:sz w:val="28"/>
          <w:szCs w:val="28"/>
        </w:rPr>
        <w:t>0</w:t>
      </w:r>
      <w:r w:rsidRPr="00E41968">
        <w:rPr>
          <w:rFonts w:ascii="Times New Roman" w:hAnsi="Times New Roman" w:cs="Times New Roman"/>
          <w:sz w:val="28"/>
          <w:szCs w:val="28"/>
        </w:rPr>
        <w:t>.201</w:t>
      </w:r>
      <w:r>
        <w:rPr>
          <w:rFonts w:ascii="Times New Roman" w:hAnsi="Times New Roman" w:cs="Times New Roman"/>
          <w:sz w:val="28"/>
          <w:szCs w:val="28"/>
        </w:rPr>
        <w:t>7</w:t>
      </w:r>
      <w:r w:rsidRPr="00E41968">
        <w:rPr>
          <w:rFonts w:ascii="Times New Roman" w:hAnsi="Times New Roman" w:cs="Times New Roman"/>
          <w:sz w:val="28"/>
          <w:szCs w:val="28"/>
        </w:rPr>
        <w:t xml:space="preserve"> года № </w:t>
      </w:r>
      <w:r>
        <w:rPr>
          <w:rFonts w:ascii="Times New Roman" w:hAnsi="Times New Roman" w:cs="Times New Roman"/>
          <w:sz w:val="28"/>
          <w:szCs w:val="28"/>
        </w:rPr>
        <w:t>629</w:t>
      </w:r>
    </w:p>
    <w:p w:rsidR="00714F05" w:rsidRDefault="00714F05" w:rsidP="00F259A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30413C">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30413C">
        <w:rPr>
          <w:rFonts w:ascii="Times New Roman" w:hAnsi="Times New Roman" w:cs="Times New Roman"/>
          <w:b/>
          <w:bCs/>
          <w:sz w:val="28"/>
          <w:szCs w:val="28"/>
        </w:rPr>
        <w:t xml:space="preserve"> регламент</w:t>
      </w:r>
    </w:p>
    <w:p w:rsidR="00714F05" w:rsidRPr="0030413C" w:rsidRDefault="00714F05" w:rsidP="00F259A3">
      <w:pPr>
        <w:widowControl w:val="0"/>
        <w:autoSpaceDE w:val="0"/>
        <w:autoSpaceDN w:val="0"/>
        <w:adjustRightInd w:val="0"/>
        <w:spacing w:after="0" w:line="240" w:lineRule="auto"/>
        <w:jc w:val="center"/>
        <w:rPr>
          <w:rFonts w:ascii="Times New Roman" w:hAnsi="Times New Roman" w:cs="Times New Roman"/>
          <w:b/>
          <w:bCs/>
          <w:sz w:val="28"/>
          <w:szCs w:val="28"/>
        </w:rPr>
      </w:pPr>
      <w:r w:rsidRPr="0030413C">
        <w:rPr>
          <w:rFonts w:ascii="Times New Roman" w:hAnsi="Times New Roman" w:cs="Times New Roman"/>
          <w:b/>
          <w:bCs/>
          <w:sz w:val="28"/>
          <w:szCs w:val="28"/>
        </w:rPr>
        <w:t>по предоставлению муниципальной услуги</w:t>
      </w:r>
      <w:bookmarkStart w:id="0" w:name="Par29"/>
      <w:bookmarkEnd w:id="0"/>
      <w:r>
        <w:rPr>
          <w:rFonts w:ascii="Times New Roman" w:hAnsi="Times New Roman" w:cs="Times New Roman"/>
          <w:b/>
          <w:bCs/>
          <w:sz w:val="28"/>
          <w:szCs w:val="28"/>
        </w:rPr>
        <w:t xml:space="preserve"> «В</w:t>
      </w:r>
      <w:r w:rsidRPr="0030413C">
        <w:rPr>
          <w:rFonts w:ascii="Times New Roman" w:hAnsi="Times New Roman" w:cs="Times New Roman"/>
          <w:b/>
          <w:bCs/>
          <w:sz w:val="28"/>
          <w:szCs w:val="28"/>
        </w:rPr>
        <w:t>ыдач</w:t>
      </w:r>
      <w:r>
        <w:rPr>
          <w:rFonts w:ascii="Times New Roman" w:hAnsi="Times New Roman" w:cs="Times New Roman"/>
          <w:b/>
          <w:bCs/>
          <w:sz w:val="28"/>
          <w:szCs w:val="28"/>
        </w:rPr>
        <w:t>а</w:t>
      </w:r>
      <w:r w:rsidRPr="0030413C">
        <w:rPr>
          <w:rFonts w:ascii="Times New Roman" w:hAnsi="Times New Roman" w:cs="Times New Roman"/>
          <w:b/>
          <w:bCs/>
          <w:sz w:val="28"/>
          <w:szCs w:val="28"/>
        </w:rPr>
        <w:t xml:space="preserve"> разрешений на захоронение и подзахоронение на гражданских кладбищах муниципального образования</w:t>
      </w:r>
      <w:r>
        <w:rPr>
          <w:rFonts w:ascii="Times New Roman" w:hAnsi="Times New Roman" w:cs="Times New Roman"/>
          <w:b/>
          <w:bCs/>
          <w:sz w:val="28"/>
          <w:szCs w:val="28"/>
        </w:rPr>
        <w:t>»</w:t>
      </w:r>
    </w:p>
    <w:p w:rsidR="00714F05" w:rsidRPr="0030413C" w:rsidRDefault="00714F05" w:rsidP="00F259A3">
      <w:pPr>
        <w:widowControl w:val="0"/>
        <w:autoSpaceDE w:val="0"/>
        <w:autoSpaceDN w:val="0"/>
        <w:adjustRightInd w:val="0"/>
        <w:spacing w:after="0" w:line="240" w:lineRule="auto"/>
        <w:jc w:val="center"/>
        <w:rPr>
          <w:rFonts w:ascii="Times New Roman" w:hAnsi="Times New Roman" w:cs="Times New Roman"/>
          <w:sz w:val="28"/>
          <w:szCs w:val="28"/>
        </w:rPr>
      </w:pPr>
    </w:p>
    <w:p w:rsidR="00714F05" w:rsidRPr="0030413C" w:rsidRDefault="00714F05" w:rsidP="00F259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714F05" w:rsidRPr="0030413C" w:rsidRDefault="00714F05"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Pr>
          <w:rFonts w:ascii="Times New Roman" w:hAnsi="Times New Roman" w:cs="Times New Roman"/>
          <w:sz w:val="28"/>
          <w:szCs w:val="28"/>
        </w:rPr>
        <w:t xml:space="preserve">муниципальной услуги: </w:t>
      </w:r>
      <w:r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 местного самоуправления, предоставляющего муниципальную услугу,</w:t>
      </w:r>
      <w:r>
        <w:rPr>
          <w:rFonts w:ascii="Times New Roman" w:hAnsi="Times New Roman" w:cs="Times New Roman"/>
          <w:sz w:val="28"/>
          <w:szCs w:val="28"/>
        </w:rPr>
        <w:t xml:space="preserve"> </w:t>
      </w:r>
      <w:r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Pr>
          <w:rFonts w:ascii="Times New Roman" w:hAnsi="Times New Roman" w:cs="Times New Roman"/>
          <w:sz w:val="28"/>
          <w:szCs w:val="28"/>
        </w:rPr>
        <w:t xml:space="preserve">администрация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A169CC">
        <w:rPr>
          <w:rFonts w:ascii="Times New Roman" w:hAnsi="Times New Roman" w:cs="Times New Roman"/>
          <w:sz w:val="28"/>
          <w:szCs w:val="28"/>
        </w:rPr>
        <w:t xml:space="preserve"> (далее – Администрация).</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 xml:space="preserve"> </w:t>
      </w:r>
      <w:r w:rsidRPr="009563C1">
        <w:rPr>
          <w:rFonts w:ascii="Times New Roman" w:hAnsi="Times New Roman" w:cs="Times New Roman"/>
          <w:sz w:val="28"/>
          <w:szCs w:val="28"/>
        </w:rPr>
        <w:t xml:space="preserve">Отдел </w:t>
      </w:r>
      <w:r>
        <w:rPr>
          <w:rFonts w:ascii="Times New Roman" w:hAnsi="Times New Roman" w:cs="Times New Roman"/>
          <w:sz w:val="28"/>
          <w:szCs w:val="28"/>
        </w:rPr>
        <w:t>имущества</w:t>
      </w:r>
      <w:r w:rsidRPr="009563C1">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A169CC">
        <w:rPr>
          <w:rFonts w:ascii="Times New Roman" w:hAnsi="Times New Roman" w:cs="Times New Roman"/>
          <w:sz w:val="28"/>
          <w:szCs w:val="28"/>
        </w:rPr>
        <w:t xml:space="preserve"> (далее – Отдел).</w:t>
      </w:r>
    </w:p>
    <w:p w:rsidR="00714F05" w:rsidRPr="0030413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w:t>
      </w:r>
      <w:r w:rsidRPr="009563C1">
        <w:rPr>
          <w:rFonts w:ascii="Times New Roman" w:hAnsi="Times New Roman" w:cs="Times New Roman"/>
          <w:sz w:val="28"/>
          <w:szCs w:val="28"/>
        </w:rPr>
        <w:t>«Сиверское городское поселение Гатчинского муниципального района</w:t>
      </w:r>
      <w:r w:rsidRPr="0030413C">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r w:rsidRPr="0030413C">
        <w:rPr>
          <w:rFonts w:ascii="Times New Roman" w:hAnsi="Times New Roman" w:cs="Times New Roman"/>
          <w:sz w:val="28"/>
          <w:szCs w:val="28"/>
        </w:rPr>
        <w:t xml:space="preserve"> (далее – орган местного самоуправления, предоставляющий муниципальную услугу).</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Pr="000C54D7">
        <w:rPr>
          <w:rFonts w:ascii="Times New Roman" w:hAnsi="Times New Roman" w:cs="Times New Roman"/>
          <w:sz w:val="28"/>
          <w:szCs w:val="28"/>
        </w:rPr>
        <w:t>Информация о месте нахождения и графике работы Администрации</w:t>
      </w:r>
      <w:r>
        <w:rPr>
          <w:rFonts w:ascii="Times New Roman" w:hAnsi="Times New Roman" w:cs="Times New Roman"/>
          <w:sz w:val="28"/>
          <w:szCs w:val="28"/>
        </w:rPr>
        <w:t>, Отдела указана в приложении № 1</w:t>
      </w:r>
      <w:r w:rsidRPr="000C54D7">
        <w:rPr>
          <w:rFonts w:ascii="Times New Roman" w:hAnsi="Times New Roman" w:cs="Times New Roman"/>
          <w:sz w:val="28"/>
          <w:szCs w:val="28"/>
        </w:rPr>
        <w:t>.</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Pr>
          <w:rFonts w:ascii="Times New Roman" w:hAnsi="Times New Roman" w:cs="Times New Roman"/>
          <w:sz w:val="28"/>
          <w:szCs w:val="28"/>
        </w:rPr>
        <w:t xml:space="preserve"> </w:t>
      </w:r>
      <w:r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14F05" w:rsidRPr="004D3D6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714F05" w:rsidRPr="000C54D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Hyperlink"/>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714F05" w:rsidRPr="000C54D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в сети Интернет: </w:t>
      </w:r>
      <w:r w:rsidRPr="00B83588">
        <w:rPr>
          <w:rFonts w:ascii="Times New Roman" w:hAnsi="Times New Roman" w:cs="Times New Roman"/>
          <w:color w:val="0000FF"/>
          <w:sz w:val="28"/>
          <w:szCs w:val="28"/>
          <w:lang w:val="en-US"/>
        </w:rPr>
        <w:t>mo</w:t>
      </w:r>
      <w:r w:rsidRPr="00B83588">
        <w:rPr>
          <w:rFonts w:ascii="Times New Roman" w:hAnsi="Times New Roman" w:cs="Times New Roman"/>
          <w:color w:val="0000FF"/>
          <w:sz w:val="28"/>
          <w:szCs w:val="28"/>
        </w:rPr>
        <w:t>-</w:t>
      </w:r>
      <w:r w:rsidRPr="00B83588">
        <w:rPr>
          <w:rFonts w:ascii="Times New Roman" w:hAnsi="Times New Roman" w:cs="Times New Roman"/>
          <w:color w:val="0000FF"/>
          <w:sz w:val="28"/>
          <w:szCs w:val="28"/>
          <w:lang w:val="en-US"/>
        </w:rPr>
        <w:t>siverskoe</w:t>
      </w:r>
      <w:r w:rsidRPr="00B83588">
        <w:rPr>
          <w:rFonts w:ascii="Times New Roman" w:hAnsi="Times New Roman" w:cs="Times New Roman"/>
          <w:color w:val="0000FF"/>
          <w:sz w:val="28"/>
          <w:szCs w:val="28"/>
        </w:rPr>
        <w:t>.</w:t>
      </w:r>
      <w:r w:rsidRPr="00B83588">
        <w:rPr>
          <w:rFonts w:ascii="Times New Roman" w:hAnsi="Times New Roman" w:cs="Times New Roman"/>
          <w:color w:val="0000FF"/>
          <w:sz w:val="28"/>
          <w:szCs w:val="28"/>
          <w:lang w:val="en-US"/>
        </w:rPr>
        <w:t>ru</w:t>
      </w:r>
      <w:r w:rsidRPr="000C54D7">
        <w:rPr>
          <w:rFonts w:ascii="Times New Roman" w:hAnsi="Times New Roman" w:cs="Times New Roman"/>
          <w:sz w:val="28"/>
          <w:szCs w:val="28"/>
        </w:rPr>
        <w:t>.</w:t>
      </w:r>
    </w:p>
    <w:p w:rsidR="00714F05" w:rsidRPr="000C54D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lang w:eastAsia="ru-RU"/>
        </w:rPr>
        <w:t xml:space="preserve">Адрес электронной почты Администрации: </w:t>
      </w:r>
      <w:hyperlink r:id="rId9" w:history="1">
        <w:r w:rsidRPr="000E73AF">
          <w:rPr>
            <w:rStyle w:val="Hyperlink"/>
            <w:rFonts w:ascii="Times New Roman" w:hAnsi="Times New Roman" w:cs="Times New Roman"/>
            <w:sz w:val="28"/>
            <w:szCs w:val="28"/>
            <w:lang w:val="en-US"/>
          </w:rPr>
          <w:t>econsiv</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mail</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ru</w:t>
        </w:r>
      </w:hyperlink>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Hyperlink"/>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Hyperlink"/>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Pr>
          <w:rFonts w:ascii="Times New Roman" w:hAnsi="Times New Roman" w:cs="Times New Roman"/>
          <w:sz w:val="28"/>
          <w:szCs w:val="28"/>
        </w:rPr>
        <w:t>явителей в Отделе осуществляет</w:t>
      </w:r>
      <w:r w:rsidRPr="00A169CC">
        <w:rPr>
          <w:rFonts w:ascii="Times New Roman" w:hAnsi="Times New Roman" w:cs="Times New Roman"/>
          <w:sz w:val="28"/>
          <w:szCs w:val="28"/>
        </w:rPr>
        <w:t xml:space="preserve">: </w:t>
      </w:r>
    </w:p>
    <w:p w:rsidR="00714F05" w:rsidRPr="00A74B8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B87">
        <w:rPr>
          <w:rFonts w:ascii="Times New Roman" w:hAnsi="Times New Roman" w:cs="Times New Roman"/>
          <w:sz w:val="28"/>
          <w:szCs w:val="28"/>
        </w:rPr>
        <w:t>- главный специалист Отдела по архитектуре, градостроительству и землеустройству администраци</w:t>
      </w:r>
      <w:r>
        <w:rPr>
          <w:rFonts w:ascii="Times New Roman" w:hAnsi="Times New Roman" w:cs="Times New Roman"/>
          <w:sz w:val="28"/>
          <w:szCs w:val="28"/>
        </w:rPr>
        <w:t>и</w:t>
      </w:r>
      <w:r w:rsidRPr="00A74B87">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p>
    <w:p w:rsidR="00714F05" w:rsidRPr="00A74B8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A74B87">
        <w:rPr>
          <w:rFonts w:ascii="Times New Roman" w:hAnsi="Times New Roman" w:cs="Times New Roman"/>
          <w:sz w:val="28"/>
          <w:szCs w:val="28"/>
        </w:rPr>
        <w:t>- ведущий специалист Отдела по архитектуре, градостроительству и землеустройству администраци</w:t>
      </w:r>
      <w:r>
        <w:rPr>
          <w:rFonts w:ascii="Times New Roman" w:hAnsi="Times New Roman" w:cs="Times New Roman"/>
          <w:sz w:val="28"/>
          <w:szCs w:val="28"/>
        </w:rPr>
        <w:t>и</w:t>
      </w:r>
      <w:r w:rsidRPr="00A74B87">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Hyperlink"/>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714F05" w:rsidRPr="00A169C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Hyperlink"/>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Hyperlink"/>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Pr>
          <w:rFonts w:ascii="Times New Roman" w:hAnsi="Times New Roman" w:cs="Times New Roman"/>
          <w:sz w:val="28"/>
          <w:szCs w:val="28"/>
        </w:rPr>
        <w:t>.</w:t>
      </w:r>
    </w:p>
    <w:p w:rsidR="00714F05" w:rsidRPr="007008A2"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Pr>
          <w:rFonts w:ascii="Times New Roman" w:hAnsi="Times New Roman" w:cs="Times New Roman"/>
          <w:sz w:val="28"/>
          <w:szCs w:val="28"/>
        </w:rPr>
        <w:t>являются физические лица.</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714F05" w:rsidRPr="007A1D92"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w:t>
      </w:r>
      <w:r>
        <w:rPr>
          <w:rFonts w:ascii="Times New Roman" w:hAnsi="Times New Roman" w:cs="Times New Roman"/>
          <w:sz w:val="28"/>
          <w:szCs w:val="28"/>
        </w:rPr>
        <w:t>овании доверенности или договора</w:t>
      </w:r>
      <w:r w:rsidRPr="007A1D92">
        <w:rPr>
          <w:rFonts w:ascii="Times New Roman" w:hAnsi="Times New Roman" w:cs="Times New Roman"/>
          <w:sz w:val="28"/>
          <w:szCs w:val="28"/>
        </w:rPr>
        <w:t>.</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714F05" w:rsidRPr="005E3F07" w:rsidRDefault="00714F05"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2" w:name="Par104"/>
      <w:bookmarkEnd w:id="2"/>
      <w:r w:rsidRPr="005E3F07">
        <w:rPr>
          <w:rFonts w:ascii="Times New Roman" w:hAnsi="Times New Roman" w:cs="Times New Roman"/>
          <w:b/>
          <w:bCs/>
          <w:sz w:val="28"/>
          <w:szCs w:val="28"/>
        </w:rPr>
        <w:t>2. Стандарт предоставления муниципальной услуги</w:t>
      </w:r>
    </w:p>
    <w:p w:rsidR="00714F05" w:rsidRPr="0030413C" w:rsidRDefault="00714F05" w:rsidP="00F259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4F05" w:rsidRPr="0030413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Выдача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Pr>
          <w:rFonts w:ascii="Times New Roman" w:hAnsi="Times New Roman" w:cs="Times New Roman"/>
          <w:sz w:val="28"/>
          <w:szCs w:val="28"/>
        </w:rPr>
        <w:t xml:space="preserve">администрация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9563C1">
        <w:rPr>
          <w:rFonts w:ascii="Times New Roman" w:hAnsi="Times New Roman" w:cs="Times New Roman"/>
          <w:sz w:val="28"/>
          <w:szCs w:val="28"/>
        </w:rPr>
        <w:t xml:space="preserve">Отдел </w:t>
      </w:r>
      <w:r>
        <w:rPr>
          <w:rFonts w:ascii="Times New Roman" w:hAnsi="Times New Roman" w:cs="Times New Roman"/>
          <w:sz w:val="28"/>
          <w:szCs w:val="28"/>
        </w:rPr>
        <w:t>имущества</w:t>
      </w:r>
      <w:r w:rsidRPr="009563C1">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714F05" w:rsidRPr="0030413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714F05" w:rsidRPr="0030413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714F05" w:rsidRPr="0030413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714F05" w:rsidRPr="0030413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714F05" w:rsidRPr="0030413C"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 xml:space="preserve">Предоставление муниципальной услуги осуществляется в </w:t>
      </w:r>
      <w:r>
        <w:rPr>
          <w:rFonts w:ascii="Times New Roman" w:hAnsi="Times New Roman" w:cs="Times New Roman"/>
          <w:sz w:val="28"/>
          <w:szCs w:val="28"/>
        </w:rPr>
        <w:t xml:space="preserve">течение суток с момента </w:t>
      </w:r>
      <w:r w:rsidRPr="007D4FE3">
        <w:rPr>
          <w:rFonts w:ascii="Times New Roman" w:hAnsi="Times New Roman" w:cs="Times New Roman"/>
          <w:sz w:val="28"/>
          <w:szCs w:val="28"/>
        </w:rPr>
        <w:t>обращения с запросом о предоставлении муниципальной услуги.</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714F05" w:rsidRPr="007A09C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Pr="007A09C8">
          <w:rPr>
            <w:rFonts w:ascii="Times New Roman" w:hAnsi="Times New Roman" w:cs="Times New Roman"/>
            <w:sz w:val="28"/>
            <w:szCs w:val="28"/>
          </w:rPr>
          <w:t>Конституция</w:t>
        </w:r>
      </w:hyperlink>
      <w:r w:rsidRPr="007A09C8">
        <w:rPr>
          <w:rFonts w:ascii="Times New Roman" w:hAnsi="Times New Roman" w:cs="Times New Roman"/>
          <w:sz w:val="28"/>
          <w:szCs w:val="28"/>
        </w:rPr>
        <w:t xml:space="preserve"> Российской Федерации от 12.12.1993 («Российская газета», №237, 25.12.1993);</w:t>
      </w:r>
    </w:p>
    <w:p w:rsidR="00714F05" w:rsidRPr="00CF5F15" w:rsidRDefault="00714F05" w:rsidP="00F259A3">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 № 51-ФЗ;</w:t>
      </w:r>
      <w:r>
        <w:rPr>
          <w:rFonts w:ascii="Times New Roman" w:hAnsi="Times New Roman" w:cs="Times New Roman"/>
          <w:sz w:val="28"/>
          <w:szCs w:val="28"/>
        </w:rPr>
        <w:t xml:space="preserve"> </w:t>
      </w:r>
      <w:r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714F05" w:rsidRPr="00CF5F1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714F05" w:rsidRPr="007A09C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Hyperlink"/>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714F05" w:rsidRPr="00CF5F1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714F05" w:rsidRPr="00CF5F1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Pr="005E3F07">
          <w:rPr>
            <w:rFonts w:ascii="Times New Roman" w:hAnsi="Times New Roman" w:cs="Times New Roman"/>
            <w:sz w:val="28"/>
            <w:szCs w:val="28"/>
          </w:rPr>
          <w:t>постановление</w:t>
        </w:r>
      </w:hyperlink>
      <w:r w:rsidRPr="005E3F07">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25.08.2012 № 852 «</w:t>
      </w:r>
      <w:r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714F05" w:rsidRPr="00CF5F1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№2</w:t>
      </w:r>
      <w:r w:rsidRPr="005E3F07">
        <w:rPr>
          <w:rFonts w:ascii="Times New Roman" w:hAnsi="Times New Roman" w:cs="Times New Roman"/>
          <w:sz w:val="28"/>
          <w:szCs w:val="28"/>
        </w:rPr>
        <w:t xml:space="preserve"> к настоящему Административному регламенту);</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59A3">
        <w:rPr>
          <w:rFonts w:ascii="Times New Roman" w:hAnsi="Times New Roman" w:cs="Times New Roman"/>
          <w:sz w:val="28"/>
          <w:szCs w:val="28"/>
        </w:rPr>
        <w:t>6) согласие на обработку персональных данных заявителя (субъекта персональных данных).</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r>
          <w:rPr>
            <w:rFonts w:ascii="Times New Roman" w:hAnsi="Times New Roman" w:cs="Times New Roman"/>
            <w:sz w:val="28"/>
            <w:szCs w:val="28"/>
          </w:rPr>
          <w:t xml:space="preserve">пп. </w:t>
        </w:r>
      </w:hyperlink>
      <w:r>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r>
          <w:rPr>
            <w:rFonts w:ascii="Times New Roman" w:hAnsi="Times New Roman" w:cs="Times New Roman"/>
            <w:sz w:val="28"/>
            <w:szCs w:val="28"/>
          </w:rPr>
          <w:t>пп.</w:t>
        </w:r>
      </w:hyperlink>
      <w:r>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4"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r>
          <w:rPr>
            <w:rFonts w:ascii="Times New Roman" w:hAnsi="Times New Roman" w:cs="Times New Roman"/>
            <w:sz w:val="28"/>
            <w:szCs w:val="28"/>
          </w:rPr>
          <w:t>пп.</w:t>
        </w:r>
      </w:hyperlink>
      <w:r>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r>
        <w:rPr>
          <w:rFonts w:ascii="Times New Roman" w:hAnsi="Times New Roman" w:cs="Times New Roman"/>
          <w:sz w:val="28"/>
          <w:szCs w:val="28"/>
        </w:rPr>
        <w:t xml:space="preserve">пп. 6 </w:t>
      </w:r>
      <w:r w:rsidRPr="005E3F07">
        <w:rPr>
          <w:rFonts w:ascii="Times New Roman" w:hAnsi="Times New Roman" w:cs="Times New Roman"/>
          <w:sz w:val="28"/>
          <w:szCs w:val="28"/>
        </w:rPr>
        <w:t>настоящего подпункта, передается заявител</w:t>
      </w:r>
      <w:r>
        <w:rPr>
          <w:rFonts w:ascii="Times New Roman" w:hAnsi="Times New Roman" w:cs="Times New Roman"/>
          <w:sz w:val="28"/>
          <w:szCs w:val="28"/>
        </w:rPr>
        <w:t>ю субъектом персональных данных.</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№3</w:t>
      </w:r>
      <w:r w:rsidRPr="005E3F07">
        <w:rPr>
          <w:rFonts w:ascii="Times New Roman" w:hAnsi="Times New Roman" w:cs="Times New Roman"/>
          <w:sz w:val="28"/>
          <w:szCs w:val="28"/>
        </w:rPr>
        <w:t xml:space="preserve"> к настоящему Административному регламенту);</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714F05" w:rsidRPr="005E3F07"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714F05" w:rsidRPr="00F259A3" w:rsidRDefault="00714F05" w:rsidP="009E66FE">
      <w:pPr>
        <w:spacing w:after="0" w:line="240" w:lineRule="auto"/>
        <w:ind w:firstLine="709"/>
        <w:jc w:val="both"/>
        <w:rPr>
          <w:rFonts w:ascii="Times New Roman" w:hAnsi="Times New Roman" w:cs="Times New Roman"/>
          <w:sz w:val="28"/>
          <w:szCs w:val="28"/>
          <w:lang w:eastAsia="ru-RU"/>
        </w:rPr>
      </w:pPr>
      <w:r w:rsidRPr="007A1D92">
        <w:rPr>
          <w:rFonts w:ascii="Times New Roman" w:hAnsi="Times New Roman" w:cs="Times New Roman"/>
          <w:sz w:val="28"/>
          <w:szCs w:val="28"/>
        </w:rPr>
        <w:t>9)</w:t>
      </w:r>
      <w:r>
        <w:rPr>
          <w:rFonts w:ascii="Times New Roman" w:hAnsi="Times New Roman" w:cs="Times New Roman"/>
          <w:sz w:val="28"/>
          <w:szCs w:val="28"/>
        </w:rPr>
        <w:t xml:space="preserve"> </w:t>
      </w:r>
      <w:r w:rsidRPr="007A1D92">
        <w:rPr>
          <w:rFonts w:ascii="Times New Roman" w:hAnsi="Times New Roman" w:cs="Times New Roman"/>
          <w:sz w:val="28"/>
          <w:szCs w:val="28"/>
        </w:rPr>
        <w:t>согласие на обработку персональных данных</w:t>
      </w:r>
      <w:r w:rsidRPr="00F259A3">
        <w:rPr>
          <w:rFonts w:ascii="Times New Roman" w:hAnsi="Times New Roman" w:cs="Times New Roman"/>
          <w:sz w:val="28"/>
          <w:szCs w:val="28"/>
          <w:lang w:eastAsia="ru-RU"/>
        </w:rPr>
        <w:t>.</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5E3F07">
        <w:rPr>
          <w:rFonts w:ascii="Times New Roman" w:hAnsi="Times New Roman" w:cs="Times New Roman"/>
          <w:sz w:val="28"/>
          <w:szCs w:val="28"/>
        </w:rPr>
        <w:t xml:space="preserve"> 210-ФЗ </w:t>
      </w:r>
      <w:r>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714F05" w:rsidRPr="005E3F0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714F05" w:rsidRPr="0028309C" w:rsidRDefault="00714F05" w:rsidP="009E6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09C">
        <w:rPr>
          <w:rFonts w:ascii="Times New Roman" w:hAnsi="Times New Roman" w:cs="Times New Roman"/>
          <w:sz w:val="28"/>
          <w:szCs w:val="28"/>
        </w:rPr>
        <w:t xml:space="preserve">Документ, указанный в </w:t>
      </w:r>
      <w:hyperlink w:anchor="Par155" w:history="1">
        <w:r w:rsidRPr="0028309C">
          <w:rPr>
            <w:rFonts w:ascii="Times New Roman" w:hAnsi="Times New Roman" w:cs="Times New Roman"/>
            <w:sz w:val="28"/>
            <w:szCs w:val="28"/>
          </w:rPr>
          <w:t>абзаце 10</w:t>
        </w:r>
      </w:hyperlink>
      <w:r w:rsidRPr="0028309C">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 услуги:</w:t>
      </w:r>
    </w:p>
    <w:p w:rsidR="00714F05" w:rsidRPr="00470AD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6" w:history="1">
        <w:r w:rsidRPr="00470AD7">
          <w:rPr>
            <w:rStyle w:val="Hyperlink"/>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714F05" w:rsidRPr="00470AD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bookmarkStart w:id="10" w:name="Par169"/>
      <w:bookmarkEnd w:id="10"/>
    </w:p>
    <w:p w:rsidR="00714F05" w:rsidRPr="00470AD7" w:rsidRDefault="00714F05"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0"/>
      <w:bookmarkEnd w:id="11"/>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Hyperlink"/>
            <w:rFonts w:ascii="Times New Roman" w:hAnsi="Times New Roman" w:cs="Times New Roman"/>
            <w:sz w:val="28"/>
            <w:szCs w:val="28"/>
          </w:rPr>
          <w:t>пункте</w:t>
        </w:r>
        <w:r w:rsidRPr="00470AD7">
          <w:rPr>
            <w:rStyle w:val="Hyperlink"/>
            <w:rFonts w:ascii="Times New Roman" w:hAnsi="Times New Roman" w:cs="Times New Roman"/>
            <w:sz w:val="28"/>
            <w:szCs w:val="28"/>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714F05" w:rsidRPr="00470AD7" w:rsidRDefault="00714F05"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714F05" w:rsidRPr="00470AD7" w:rsidRDefault="00714F05"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1"/>
      <w:bookmarkEnd w:id="12"/>
      <w:r w:rsidRPr="00470AD7">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Hyperlink"/>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Hyperlink"/>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714F05" w:rsidRPr="00470AD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714F05" w:rsidRPr="00470AD7"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Hyperlink"/>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714F05" w:rsidRPr="00C812BB"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714F05" w:rsidRPr="007A5559"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Pr>
          <w:rFonts w:ascii="Times New Roman" w:hAnsi="Times New Roman" w:cs="Times New Roman"/>
          <w:sz w:val="28"/>
          <w:szCs w:val="28"/>
        </w:rPr>
        <w:t>:</w:t>
      </w:r>
    </w:p>
    <w:p w:rsidR="00714F05" w:rsidRPr="007A5559"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в день поступления запроса.</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trike/>
          <w:color w:val="FF0000"/>
          <w:sz w:val="28"/>
          <w:szCs w:val="28"/>
        </w:rPr>
      </w:pPr>
      <w:r w:rsidRPr="003F4CF5">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 Показатели доступности и качества муниципальной услуги.</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color w:val="FF0000"/>
          <w:sz w:val="28"/>
          <w:szCs w:val="28"/>
        </w:rPr>
      </w:pPr>
      <w:r w:rsidRPr="003F4CF5">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714F05" w:rsidRPr="003F4CF5" w:rsidRDefault="00714F05"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равные права и возможности при получении муниципальной услуги для заявителей;</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транспортная доступность к месту предоставления муниципальной услуги;</w:t>
      </w:r>
    </w:p>
    <w:p w:rsidR="00714F05" w:rsidRPr="003F4CF5" w:rsidRDefault="00714F05"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w:t>
      </w:r>
      <w:r w:rsidRPr="003F4CF5">
        <w:rPr>
          <w:rFonts w:ascii="Times New Roman" w:hAnsi="Times New Roman" w:cs="Times New Roman"/>
          <w:color w:val="3366FF"/>
          <w:sz w:val="28"/>
          <w:szCs w:val="28"/>
        </w:rPr>
        <w:t>посредством ЕПГУ, либо ПГУ ЛО</w:t>
      </w:r>
      <w:r w:rsidRPr="003F4CF5">
        <w:rPr>
          <w:rFonts w:ascii="Times New Roman" w:hAnsi="Times New Roman" w:cs="Times New Roman"/>
          <w:sz w:val="28"/>
          <w:szCs w:val="28"/>
        </w:rPr>
        <w:t>;</w:t>
      </w:r>
    </w:p>
    <w:p w:rsidR="00714F05" w:rsidRPr="003F4CF5" w:rsidRDefault="00714F05"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714F05" w:rsidRPr="003F4CF5" w:rsidRDefault="00714F05"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14F05" w:rsidRPr="003F4CF5" w:rsidRDefault="00714F05"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обеспечение беспрепятственного досту</w:t>
      </w:r>
      <w:bookmarkStart w:id="13" w:name="_GoBack"/>
      <w:bookmarkEnd w:id="13"/>
      <w:r w:rsidRPr="003F4CF5">
        <w:rPr>
          <w:rFonts w:ascii="Times New Roman" w:hAnsi="Times New Roman" w:cs="Times New Roman"/>
          <w:sz w:val="28"/>
          <w:szCs w:val="28"/>
        </w:rPr>
        <w:t>па инвалидов к помещениям, в которых предоставляется муниципальная услуга;</w:t>
      </w:r>
    </w:p>
    <w:p w:rsidR="00714F05" w:rsidRPr="003F4CF5" w:rsidRDefault="00714F05"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14F05" w:rsidRPr="003F4CF5" w:rsidRDefault="00714F05"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14F05" w:rsidRPr="003F4CF5" w:rsidRDefault="00714F05"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2.16.3. Показатели качества муниципальной услуги:</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соблюдение срока предоставления муниципальной услуги;</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соблюдение требований стандарта предоставления муниципальной услуги;</w:t>
      </w:r>
    </w:p>
    <w:p w:rsidR="00714F05" w:rsidRPr="003F4CF5"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714F05" w:rsidRPr="003F4CF5"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CF5">
        <w:rPr>
          <w:rFonts w:ascii="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714F05" w:rsidRPr="003F4CF5"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CF5">
        <w:rPr>
          <w:rFonts w:ascii="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714F05" w:rsidRPr="00D01873" w:rsidRDefault="00714F05"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6)отсутствие жалоб на действия или бездействия должностных лиц Администрации, поданных в установленном порядке.</w:t>
      </w:r>
    </w:p>
    <w:p w:rsidR="00714F05" w:rsidRPr="008601D8" w:rsidRDefault="00714F05" w:rsidP="003D0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714F05" w:rsidRPr="00EB1068" w:rsidRDefault="00714F05" w:rsidP="003D025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2.17.1. </w:t>
      </w:r>
      <w:r>
        <w:rPr>
          <w:rFonts w:ascii="Times New Roman" w:hAnsi="Times New Roman" w:cs="Times New Roman"/>
          <w:sz w:val="28"/>
          <w:szCs w:val="28"/>
          <w:lang w:eastAsia="ru-RU"/>
        </w:rPr>
        <w:t xml:space="preserve">Предоставление услуги </w:t>
      </w:r>
      <w:r w:rsidRPr="00EB1068">
        <w:rPr>
          <w:rFonts w:ascii="Times New Roman" w:hAnsi="Times New Roman" w:cs="Times New Roman"/>
          <w:sz w:val="28"/>
          <w:szCs w:val="28"/>
          <w:lang w:eastAsia="ru-RU"/>
        </w:rPr>
        <w:t>посредством МФЦ не предусмотрено.</w:t>
      </w:r>
    </w:p>
    <w:p w:rsidR="00714F05" w:rsidRPr="00077DEE" w:rsidRDefault="00714F05" w:rsidP="003D025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B1068">
        <w:rPr>
          <w:rFonts w:ascii="Times New Roman" w:hAnsi="Times New Roman" w:cs="Times New Roman"/>
          <w:sz w:val="28"/>
          <w:szCs w:val="28"/>
          <w:lang w:eastAsia="ru-RU"/>
        </w:rPr>
        <w:t>2.17.2. Предоставление услуги в электронной форме не предусмотрено</w:t>
      </w:r>
      <w:r w:rsidRPr="00077DEE">
        <w:rPr>
          <w:rFonts w:ascii="Times New Roman" w:hAnsi="Times New Roman" w:cs="Times New Roman"/>
          <w:sz w:val="28"/>
          <w:szCs w:val="28"/>
        </w:rPr>
        <w:t>.</w:t>
      </w:r>
    </w:p>
    <w:p w:rsidR="00714F05" w:rsidRPr="003F4CF5" w:rsidRDefault="00714F05" w:rsidP="00F259A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p>
    <w:p w:rsidR="00714F05" w:rsidRPr="00102BD1" w:rsidRDefault="00714F05" w:rsidP="00F259A3">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02BD1">
        <w:rPr>
          <w:rFonts w:ascii="Times New Roman" w:hAnsi="Times New Roman" w:cs="Times New Roman"/>
          <w:b/>
          <w:bCs/>
          <w:sz w:val="28"/>
          <w:szCs w:val="28"/>
          <w:lang w:eastAsia="ru-RU"/>
        </w:rPr>
        <w:t xml:space="preserve">3. Перечень услуг, которые являются необходимыми и обязательными </w:t>
      </w:r>
    </w:p>
    <w:p w:rsidR="00714F05" w:rsidRPr="00102BD1" w:rsidRDefault="00714F05" w:rsidP="00F259A3">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02BD1">
        <w:rPr>
          <w:rFonts w:ascii="Times New Roman" w:hAnsi="Times New Roman" w:cs="Times New Roman"/>
          <w:b/>
          <w:bCs/>
          <w:sz w:val="28"/>
          <w:szCs w:val="28"/>
          <w:lang w:eastAsia="ru-RU"/>
        </w:rPr>
        <w:t>для предоставления муниципальной услуги</w:t>
      </w:r>
    </w:p>
    <w:p w:rsidR="00714F05" w:rsidRPr="00102BD1" w:rsidRDefault="00714F05"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4F05" w:rsidRPr="00102BD1" w:rsidRDefault="00714F05"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14" w:name="Par224"/>
      <w:bookmarkEnd w:id="14"/>
      <w:r w:rsidRPr="00102BD1">
        <w:rPr>
          <w:rFonts w:ascii="Times New Roman" w:hAnsi="Times New Roman" w:cs="Times New Roman"/>
          <w:b/>
          <w:bCs/>
          <w:sz w:val="28"/>
          <w:szCs w:val="28"/>
        </w:rPr>
        <w:t>4. Состав, последовательность и сроки выполнения</w:t>
      </w:r>
    </w:p>
    <w:p w:rsidR="00714F05" w:rsidRPr="00102BD1" w:rsidRDefault="00714F05" w:rsidP="00F259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102BD1">
        <w:rPr>
          <w:rFonts w:ascii="Times New Roman" w:hAnsi="Times New Roman" w:cs="Times New Roman"/>
          <w:b/>
          <w:bCs/>
          <w:sz w:val="28"/>
          <w:szCs w:val="28"/>
        </w:rPr>
        <w:t>административных процедур, требования к порядку их выполнения</w:t>
      </w:r>
    </w:p>
    <w:p w:rsidR="00714F05" w:rsidRPr="00102BD1" w:rsidRDefault="00714F05"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2BD1">
        <w:rPr>
          <w:rFonts w:ascii="Times New Roman" w:hAnsi="Times New Roman" w:cs="Times New Roman"/>
          <w:sz w:val="28"/>
          <w:szCs w:val="28"/>
        </w:rPr>
        <w:t>:</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Pr>
          <w:rFonts w:ascii="Times New Roman" w:hAnsi="Times New Roman" w:cs="Times New Roman"/>
          <w:sz w:val="28"/>
          <w:szCs w:val="28"/>
        </w:rPr>
        <w:t>в</w:t>
      </w:r>
      <w:r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714F05" w:rsidRPr="00102BD1" w:rsidRDefault="00714F05"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714F05" w:rsidRPr="00102BD1" w:rsidRDefault="00714F05"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F05" w:rsidRPr="00102BD1" w:rsidRDefault="00714F05"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14F05" w:rsidRPr="00112ACE" w:rsidRDefault="00714F05"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2.</w:t>
      </w:r>
      <w:r w:rsidRPr="00102BD1">
        <w:rPr>
          <w:rFonts w:ascii="Times New Roman" w:hAnsi="Times New Roman" w:cs="Times New Roman"/>
          <w:sz w:val="28"/>
          <w:szCs w:val="28"/>
        </w:rPr>
        <w:t xml:space="preserve"> Прием и регистрация заявления с необходимыми документами.</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приложение № 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hyperlink>
      <w:r>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.3.</w:t>
      </w:r>
      <w:r w:rsidRPr="00102BD1">
        <w:rPr>
          <w:rFonts w:ascii="Times New Roman" w:hAnsi="Times New Roman" w:cs="Times New Roman"/>
          <w:sz w:val="28"/>
          <w:szCs w:val="28"/>
        </w:rPr>
        <w:t xml:space="preserve"> Рассмотрение заявления и приложенных документов.</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4</w:t>
      </w:r>
      <w:r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w:t>
      </w:r>
      <w:r>
        <w:rPr>
          <w:rFonts w:ascii="Times New Roman" w:hAnsi="Times New Roman" w:cs="Times New Roman"/>
          <w:sz w:val="28"/>
          <w:szCs w:val="28"/>
        </w:rPr>
        <w:t>О</w:t>
      </w:r>
      <w:r w:rsidRPr="00102BD1">
        <w:rPr>
          <w:rFonts w:ascii="Times New Roman" w:hAnsi="Times New Roman" w:cs="Times New Roman"/>
          <w:sz w:val="28"/>
          <w:szCs w:val="28"/>
        </w:rPr>
        <w:t>тдела отсутствия оснований для отказа в предоставлении муниципальной услуги.</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w:t>
      </w:r>
      <w:r w:rsidRPr="007D4FE3">
        <w:rPr>
          <w:rFonts w:ascii="Times New Roman" w:hAnsi="Times New Roman" w:cs="Times New Roman"/>
          <w:sz w:val="28"/>
          <w:szCs w:val="28"/>
        </w:rPr>
        <w:t xml:space="preserve">в </w:t>
      </w:r>
      <w:r>
        <w:rPr>
          <w:rFonts w:ascii="Times New Roman" w:hAnsi="Times New Roman" w:cs="Times New Roman"/>
          <w:sz w:val="28"/>
          <w:szCs w:val="28"/>
        </w:rPr>
        <w:t xml:space="preserve">течение суток с момента </w:t>
      </w:r>
      <w:r w:rsidRPr="007D4FE3">
        <w:rPr>
          <w:rFonts w:ascii="Times New Roman" w:hAnsi="Times New Roman" w:cs="Times New Roman"/>
          <w:sz w:val="28"/>
          <w:szCs w:val="28"/>
        </w:rPr>
        <w:t>обращения с запросом о предоставлении муниципальной услуги</w:t>
      </w:r>
      <w:r w:rsidRPr="00102BD1">
        <w:rPr>
          <w:rFonts w:ascii="Times New Roman" w:hAnsi="Times New Roman" w:cs="Times New Roman"/>
          <w:sz w:val="28"/>
          <w:szCs w:val="28"/>
        </w:rPr>
        <w:t>.</w:t>
      </w:r>
    </w:p>
    <w:p w:rsidR="00714F05" w:rsidRPr="00102BD1"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714F05" w:rsidRPr="002A59B2" w:rsidRDefault="00714F05" w:rsidP="00F259A3">
      <w:pPr>
        <w:widowControl w:val="0"/>
        <w:autoSpaceDE w:val="0"/>
        <w:autoSpaceDN w:val="0"/>
        <w:adjustRightInd w:val="0"/>
        <w:spacing w:after="0" w:line="240" w:lineRule="auto"/>
        <w:ind w:firstLine="540"/>
        <w:jc w:val="both"/>
        <w:rPr>
          <w:rFonts w:ascii="Times New Roman" w:hAnsi="Times New Roman" w:cs="Times New Roman"/>
        </w:rPr>
      </w:pPr>
    </w:p>
    <w:p w:rsidR="00714F05" w:rsidRPr="00465BE9" w:rsidRDefault="00714F05"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15" w:name="Par259"/>
      <w:bookmarkEnd w:id="15"/>
      <w:r w:rsidRPr="00465BE9">
        <w:rPr>
          <w:rFonts w:ascii="Times New Roman" w:hAnsi="Times New Roman" w:cs="Times New Roman"/>
          <w:b/>
          <w:bCs/>
          <w:sz w:val="28"/>
          <w:szCs w:val="28"/>
        </w:rPr>
        <w:t>5. Формы контроля за исполнением административного</w:t>
      </w:r>
      <w:r>
        <w:rPr>
          <w:rFonts w:ascii="Times New Roman" w:hAnsi="Times New Roman" w:cs="Times New Roman"/>
          <w:b/>
          <w:bCs/>
          <w:sz w:val="28"/>
          <w:szCs w:val="28"/>
        </w:rPr>
        <w:t xml:space="preserve"> </w:t>
      </w:r>
      <w:r w:rsidRPr="00465BE9">
        <w:rPr>
          <w:rFonts w:ascii="Times New Roman" w:hAnsi="Times New Roman" w:cs="Times New Roman"/>
          <w:b/>
          <w:bCs/>
          <w:sz w:val="28"/>
          <w:szCs w:val="28"/>
        </w:rPr>
        <w:t>регламента</w:t>
      </w:r>
    </w:p>
    <w:p w:rsidR="00714F05" w:rsidRPr="00465BE9" w:rsidRDefault="00714F05" w:rsidP="00F259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6" w:name="Par269"/>
      <w:bookmarkEnd w:id="16"/>
      <w:r w:rsidRPr="00310B0D">
        <w:rPr>
          <w:rFonts w:ascii="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Контроль за предоставлением муниципальной услуги осуществляет </w:t>
      </w:r>
      <w:r>
        <w:rPr>
          <w:rFonts w:ascii="Times New Roman" w:hAnsi="Times New Roman" w:cs="Times New Roman"/>
          <w:sz w:val="28"/>
          <w:szCs w:val="28"/>
          <w:lang w:eastAsia="ru-RU"/>
        </w:rPr>
        <w:t xml:space="preserve">заместитель главы администрации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310B0D">
        <w:rPr>
          <w:rFonts w:ascii="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Pr>
          <w:rFonts w:ascii="Times New Roman" w:hAnsi="Times New Roman" w:cs="Times New Roman"/>
          <w:sz w:val="28"/>
          <w:szCs w:val="28"/>
          <w:lang w:eastAsia="ru-RU"/>
        </w:rPr>
        <w:t xml:space="preserve"> предоставления муниципальной услуги</w:t>
      </w:r>
      <w:r w:rsidRPr="00310B0D">
        <w:rPr>
          <w:rFonts w:ascii="Times New Roman" w:hAnsi="Times New Roman" w:cs="Times New Roman"/>
          <w:sz w:val="28"/>
          <w:szCs w:val="28"/>
          <w:lang w:eastAsia="ru-RU"/>
        </w:rPr>
        <w:t>.</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1) проведения проверок;</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Плановые проверки предоставления муниципальной услуги проводятся</w:t>
      </w:r>
      <w:r>
        <w:rPr>
          <w:rFonts w:ascii="Times New Roman" w:hAnsi="Times New Roman" w:cs="Times New Roman"/>
          <w:sz w:val="28"/>
          <w:szCs w:val="28"/>
          <w:lang w:eastAsia="ru-RU"/>
        </w:rPr>
        <w:t xml:space="preserve"> </w:t>
      </w:r>
      <w:r w:rsidRPr="00310B0D">
        <w:rPr>
          <w:rFonts w:ascii="Times New Roman" w:hAnsi="Times New Roman" w:cs="Times New Roman"/>
          <w:sz w:val="28"/>
          <w:szCs w:val="28"/>
          <w:lang w:eastAsia="ru-RU"/>
        </w:rPr>
        <w:t>в соответствии с планом проведения проверок, утвержденным контролирующим органом.</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14F05" w:rsidRPr="00310B0D"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4F05" w:rsidRDefault="00714F05"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14F05" w:rsidRDefault="00714F05" w:rsidP="00F259A3">
      <w:pPr>
        <w:pStyle w:val="Title"/>
        <w:tabs>
          <w:tab w:val="left" w:pos="142"/>
          <w:tab w:val="left" w:pos="284"/>
        </w:tabs>
        <w:rPr>
          <w:b/>
          <w:bCs/>
        </w:rPr>
      </w:pPr>
      <w:r>
        <w:rPr>
          <w:b/>
          <w:bCs/>
        </w:rPr>
        <w:t>6</w:t>
      </w:r>
      <w:r w:rsidRPr="008F0DD5">
        <w:rPr>
          <w:b/>
          <w:bCs/>
        </w:rPr>
        <w:t xml:space="preserve">. </w:t>
      </w:r>
      <w:r>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hAnsi="Times New Roman" w:cs="Times New Roman"/>
          <w:sz w:val="28"/>
          <w:szCs w:val="28"/>
          <w:lang w:eastAsia="ru-RU"/>
        </w:rPr>
        <w:t>уги в досудебном (внесудебном)</w:t>
      </w:r>
      <w:r w:rsidRPr="008601D8">
        <w:rPr>
          <w:rFonts w:ascii="Times New Roman" w:hAnsi="Times New Roman" w:cs="Times New Roman"/>
          <w:sz w:val="28"/>
          <w:szCs w:val="28"/>
          <w:lang w:eastAsia="ru-RU"/>
        </w:rPr>
        <w:t xml:space="preserve"> порядке.</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нарушение срока регистрации запроса заявителя о муниципальной услуге;</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нарушение срока предоставления муниципальной услуги;</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порталагосударственных и муниципальных услуг, а также может быть принята при личном приеме заявителя.</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 письменной жалобе в обязательном порядке указывается:</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hAnsi="Times New Roman" w:cs="Times New Roman"/>
          <w:sz w:val="28"/>
          <w:szCs w:val="28"/>
          <w:lang w:eastAsia="ru-RU"/>
        </w:rPr>
        <w:t xml:space="preserve"> должностного лица </w:t>
      </w:r>
      <w:r w:rsidRPr="008601D8">
        <w:rPr>
          <w:rFonts w:ascii="Times New Roman" w:hAnsi="Times New Roman" w:cs="Times New Roman"/>
          <w:sz w:val="28"/>
          <w:szCs w:val="28"/>
          <w:lang w:eastAsia="ru-RU"/>
        </w:rPr>
        <w:t>органа, предоставляющего муниципальную услугу, либо муниципального служащего;</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F05"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6.7. </w:t>
      </w:r>
      <w:r w:rsidRPr="00EB1068">
        <w:rPr>
          <w:rFonts w:ascii="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6.8. </w:t>
      </w:r>
      <w:bookmarkStart w:id="17" w:name="Par1"/>
      <w:bookmarkEnd w:id="17"/>
      <w:r w:rsidRPr="008601D8">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отказывает в удовлетворении жалобы.</w:t>
      </w:r>
    </w:p>
    <w:p w:rsidR="00714F05" w:rsidRPr="008601D8"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F05" w:rsidRPr="00F259A3" w:rsidRDefault="00714F05"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sectPr w:rsidR="00714F05" w:rsidRPr="00F259A3" w:rsidSect="003D0256">
          <w:footerReference w:type="default" r:id="rId17"/>
          <w:pgSz w:w="11906" w:h="16838"/>
          <w:pgMar w:top="567" w:right="567" w:bottom="567" w:left="1276" w:header="709" w:footer="709" w:gutter="0"/>
          <w:cols w:space="708"/>
          <w:docGrid w:linePitch="360"/>
        </w:sectPr>
      </w:pPr>
      <w:r w:rsidRPr="008601D8">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F05" w:rsidRPr="008601D8" w:rsidRDefault="00714F05"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Приложение № 1</w:t>
      </w:r>
    </w:p>
    <w:p w:rsidR="00714F05" w:rsidRPr="008601D8" w:rsidRDefault="00714F05"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 xml:space="preserve">к Административному регламенту </w:t>
      </w:r>
    </w:p>
    <w:p w:rsidR="00714F05" w:rsidRPr="008601D8" w:rsidRDefault="00714F05"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 xml:space="preserve">по предоставлению муниципальной услуги </w:t>
      </w:r>
    </w:p>
    <w:p w:rsidR="00714F05" w:rsidRDefault="00714F05" w:rsidP="00465BE9">
      <w:pPr>
        <w:tabs>
          <w:tab w:val="left" w:pos="142"/>
          <w:tab w:val="left" w:pos="284"/>
        </w:tabs>
        <w:spacing w:after="0" w:line="240" w:lineRule="auto"/>
        <w:jc w:val="right"/>
        <w:rPr>
          <w:rFonts w:ascii="Times New Roman" w:hAnsi="Times New Roman" w:cs="Times New Roman"/>
          <w:sz w:val="20"/>
          <w:szCs w:val="20"/>
        </w:rPr>
      </w:pPr>
      <w:r w:rsidRPr="008601D8">
        <w:rPr>
          <w:rFonts w:ascii="Times New Roman" w:hAnsi="Times New Roman" w:cs="Times New Roman"/>
          <w:sz w:val="20"/>
          <w:szCs w:val="20"/>
          <w:lang w:eastAsia="ru-RU"/>
        </w:rPr>
        <w:t xml:space="preserve">по </w:t>
      </w:r>
      <w:r w:rsidRPr="008902CC">
        <w:rPr>
          <w:rFonts w:ascii="Times New Roman" w:hAnsi="Times New Roman" w:cs="Times New Roman"/>
          <w:sz w:val="20"/>
          <w:szCs w:val="20"/>
        </w:rPr>
        <w:t xml:space="preserve">выдаче разрешений на захоронение и </w:t>
      </w:r>
    </w:p>
    <w:p w:rsidR="00714F05" w:rsidRDefault="00714F05" w:rsidP="00465BE9">
      <w:pPr>
        <w:tabs>
          <w:tab w:val="left" w:pos="142"/>
          <w:tab w:val="left" w:pos="284"/>
        </w:tabs>
        <w:spacing w:after="0" w:line="240" w:lineRule="auto"/>
        <w:jc w:val="right"/>
        <w:rPr>
          <w:rFonts w:ascii="Times New Roman" w:hAnsi="Times New Roman" w:cs="Times New Roman"/>
          <w:sz w:val="20"/>
          <w:szCs w:val="20"/>
        </w:rPr>
      </w:pPr>
      <w:r w:rsidRPr="008902CC">
        <w:rPr>
          <w:rFonts w:ascii="Times New Roman" w:hAnsi="Times New Roman" w:cs="Times New Roman"/>
          <w:sz w:val="20"/>
          <w:szCs w:val="20"/>
        </w:rPr>
        <w:t xml:space="preserve">подзахоронение на гражданских кладбищах </w:t>
      </w:r>
    </w:p>
    <w:p w:rsidR="00714F05" w:rsidRPr="008601D8" w:rsidRDefault="00714F05" w:rsidP="00465BE9">
      <w:pPr>
        <w:tabs>
          <w:tab w:val="left" w:pos="142"/>
          <w:tab w:val="left" w:pos="284"/>
        </w:tabs>
        <w:spacing w:after="0" w:line="240" w:lineRule="auto"/>
        <w:jc w:val="right"/>
        <w:rPr>
          <w:rFonts w:ascii="Times New Roman" w:hAnsi="Times New Roman" w:cs="Times New Roman"/>
          <w:sz w:val="20"/>
          <w:szCs w:val="20"/>
          <w:lang w:eastAsia="ru-RU"/>
        </w:rPr>
      </w:pPr>
      <w:r w:rsidRPr="008902CC">
        <w:rPr>
          <w:rFonts w:ascii="Times New Roman" w:hAnsi="Times New Roman" w:cs="Times New Roman"/>
          <w:sz w:val="20"/>
          <w:szCs w:val="20"/>
        </w:rPr>
        <w:t>муниципального образования</w:t>
      </w:r>
    </w:p>
    <w:p w:rsidR="00714F05" w:rsidRPr="008601D8" w:rsidRDefault="00714F05" w:rsidP="00465BE9">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lang w:eastAsia="ru-RU"/>
        </w:rPr>
      </w:pPr>
    </w:p>
    <w:p w:rsidR="00714F05" w:rsidRPr="008601D8" w:rsidRDefault="00714F05"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Информация о месте нахождения и графике работы Администрации.</w:t>
      </w:r>
    </w:p>
    <w:p w:rsidR="00714F05" w:rsidRPr="008601D8" w:rsidRDefault="00714F05"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p>
    <w:p w:rsidR="00714F05" w:rsidRPr="00036299" w:rsidRDefault="00714F05"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036299">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sidRPr="00036299">
        <w:rPr>
          <w:rFonts w:ascii="Times New Roman" w:hAnsi="Times New Roman" w:cs="Times New Roman"/>
          <w:sz w:val="28"/>
          <w:szCs w:val="28"/>
          <w:lang w:eastAsia="ru-RU"/>
        </w:rPr>
        <w:t>;</w:t>
      </w:r>
    </w:p>
    <w:p w:rsidR="00714F05" w:rsidRPr="00036299" w:rsidRDefault="00714F05" w:rsidP="008902CC">
      <w:pPr>
        <w:widowControl w:val="0"/>
        <w:autoSpaceDE w:val="0"/>
        <w:autoSpaceDN w:val="0"/>
        <w:adjustRightInd w:val="0"/>
        <w:spacing w:after="0" w:line="240" w:lineRule="auto"/>
        <w:jc w:val="both"/>
        <w:rPr>
          <w:rFonts w:ascii="Times New Roman" w:hAnsi="Times New Roman" w:cs="Times New Roman"/>
          <w:sz w:val="28"/>
          <w:szCs w:val="28"/>
        </w:rPr>
      </w:pPr>
    </w:p>
    <w:p w:rsidR="00714F05" w:rsidRPr="00036299" w:rsidRDefault="00714F05" w:rsidP="008902CC">
      <w:pPr>
        <w:widowControl w:val="0"/>
        <w:autoSpaceDE w:val="0"/>
        <w:autoSpaceDN w:val="0"/>
        <w:adjustRightInd w:val="0"/>
        <w:spacing w:after="0" w:line="240" w:lineRule="auto"/>
        <w:jc w:val="both"/>
        <w:rPr>
          <w:rFonts w:ascii="Times New Roman" w:hAnsi="Times New Roman" w:cs="Times New Roman"/>
          <w:sz w:val="28"/>
          <w:szCs w:val="28"/>
        </w:rPr>
      </w:pPr>
      <w:r w:rsidRPr="00036299">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w:t>
      </w:r>
    </w:p>
    <w:p w:rsidR="00714F05" w:rsidRPr="00036299" w:rsidRDefault="00714F05" w:rsidP="008902C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36299">
        <w:rPr>
          <w:rFonts w:ascii="Times New Roman" w:hAnsi="Times New Roman" w:cs="Times New Roman"/>
          <w:sz w:val="28"/>
          <w:szCs w:val="28"/>
        </w:rPr>
        <w:t xml:space="preserve">Общий отдел администрации: 44-285; 44-546, </w:t>
      </w:r>
    </w:p>
    <w:p w:rsidR="00714F05" w:rsidRPr="00036299" w:rsidRDefault="00714F05"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036299">
        <w:rPr>
          <w:rFonts w:ascii="Times New Roman" w:hAnsi="Times New Roman" w:cs="Times New Roman"/>
          <w:sz w:val="28"/>
          <w:szCs w:val="28"/>
          <w:lang w:eastAsia="ru-RU"/>
        </w:rPr>
        <w:t xml:space="preserve">Факс: </w:t>
      </w:r>
      <w:r w:rsidRPr="00036299">
        <w:rPr>
          <w:rFonts w:ascii="Times New Roman" w:hAnsi="Times New Roman" w:cs="Times New Roman"/>
          <w:sz w:val="28"/>
          <w:szCs w:val="28"/>
        </w:rPr>
        <w:t>44-285; 44-546</w:t>
      </w:r>
      <w:r w:rsidRPr="00036299">
        <w:rPr>
          <w:rFonts w:ascii="Times New Roman" w:hAnsi="Times New Roman" w:cs="Times New Roman"/>
          <w:sz w:val="28"/>
          <w:szCs w:val="28"/>
          <w:lang w:eastAsia="ru-RU"/>
        </w:rPr>
        <w:t>;</w:t>
      </w:r>
    </w:p>
    <w:p w:rsidR="00714F05" w:rsidRPr="008601D8" w:rsidRDefault="00714F05"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Адрес электронной почты Администрации: </w:t>
      </w:r>
      <w:hyperlink r:id="rId18" w:history="1">
        <w:r w:rsidRPr="000E73AF">
          <w:rPr>
            <w:rStyle w:val="Hyperlink"/>
            <w:rFonts w:ascii="Times New Roman" w:hAnsi="Times New Roman" w:cs="Times New Roman"/>
            <w:sz w:val="28"/>
            <w:szCs w:val="28"/>
            <w:lang w:val="en-US"/>
          </w:rPr>
          <w:t>econsiv</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mail</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ru</w:t>
        </w:r>
      </w:hyperlink>
      <w:r w:rsidRPr="008601D8">
        <w:rPr>
          <w:rFonts w:ascii="Times New Roman" w:hAnsi="Times New Roman" w:cs="Times New Roman"/>
          <w:sz w:val="28"/>
          <w:szCs w:val="28"/>
          <w:lang w:eastAsia="ru-RU"/>
        </w:rPr>
        <w:t>;</w:t>
      </w:r>
    </w:p>
    <w:p w:rsidR="00714F05" w:rsidRPr="008601D8" w:rsidRDefault="00714F05" w:rsidP="00465BE9">
      <w:pPr>
        <w:tabs>
          <w:tab w:val="left" w:pos="142"/>
          <w:tab w:val="left" w:pos="284"/>
        </w:tabs>
        <w:spacing w:after="0" w:line="240" w:lineRule="auto"/>
        <w:jc w:val="right"/>
        <w:rPr>
          <w:rFonts w:ascii="Times New Roman" w:hAnsi="Times New Roman" w:cs="Times New Roman"/>
          <w:sz w:val="28"/>
          <w:szCs w:val="28"/>
          <w:lang w:eastAsia="ru-RU"/>
        </w:rPr>
      </w:pPr>
    </w:p>
    <w:p w:rsidR="00714F05" w:rsidRPr="008601D8" w:rsidRDefault="00714F05"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График работы Администрации:</w:t>
      </w:r>
    </w:p>
    <w:tbl>
      <w:tblPr>
        <w:tblW w:w="0" w:type="auto"/>
        <w:tblInd w:w="-73" w:type="dxa"/>
        <w:tblLayout w:type="fixed"/>
        <w:tblCellMar>
          <w:left w:w="75" w:type="dxa"/>
          <w:right w:w="75" w:type="dxa"/>
        </w:tblCellMar>
        <w:tblLook w:val="00A0"/>
      </w:tblPr>
      <w:tblGrid>
        <w:gridCol w:w="4962"/>
        <w:gridCol w:w="5103"/>
      </w:tblGrid>
      <w:tr w:rsidR="00714F05" w:rsidRPr="004222A5">
        <w:tc>
          <w:tcPr>
            <w:tcW w:w="10065" w:type="dxa"/>
            <w:gridSpan w:val="2"/>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Администрации</w:t>
            </w:r>
          </w:p>
        </w:tc>
      </w:tr>
      <w:tr w:rsidR="00714F05" w:rsidRPr="004222A5">
        <w:tc>
          <w:tcPr>
            <w:tcW w:w="4962" w:type="dxa"/>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714F05" w:rsidRPr="004222A5">
        <w:tc>
          <w:tcPr>
            <w:tcW w:w="4962" w:type="dxa"/>
            <w:tcBorders>
              <w:top w:val="single" w:sz="4" w:space="0" w:color="auto"/>
              <w:left w:val="single" w:sz="4" w:space="0" w:color="auto"/>
              <w:bottom w:val="nil"/>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714F05" w:rsidRPr="008601D8" w:rsidRDefault="00714F05"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714F05" w:rsidRPr="004222A5">
        <w:tc>
          <w:tcPr>
            <w:tcW w:w="4962" w:type="dxa"/>
            <w:tcBorders>
              <w:top w:val="nil"/>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17.00,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714F05" w:rsidRPr="008601D8" w:rsidRDefault="00714F05" w:rsidP="00465BE9">
      <w:pPr>
        <w:tabs>
          <w:tab w:val="left" w:pos="142"/>
          <w:tab w:val="left" w:pos="284"/>
        </w:tabs>
        <w:spacing w:after="0" w:line="240" w:lineRule="auto"/>
        <w:jc w:val="right"/>
        <w:rPr>
          <w:rFonts w:ascii="Times New Roman" w:hAnsi="Times New Roman" w:cs="Times New Roman"/>
          <w:sz w:val="28"/>
          <w:szCs w:val="28"/>
          <w:lang w:eastAsia="ru-RU"/>
        </w:rPr>
      </w:pPr>
    </w:p>
    <w:p w:rsidR="00714F05" w:rsidRPr="008601D8" w:rsidRDefault="00714F05"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Часы приема корреспонденции:</w:t>
      </w:r>
    </w:p>
    <w:tbl>
      <w:tblPr>
        <w:tblW w:w="0" w:type="auto"/>
        <w:tblInd w:w="-73" w:type="dxa"/>
        <w:tblLayout w:type="fixed"/>
        <w:tblCellMar>
          <w:left w:w="75" w:type="dxa"/>
          <w:right w:w="75" w:type="dxa"/>
        </w:tblCellMar>
        <w:tblLook w:val="00A0"/>
      </w:tblPr>
      <w:tblGrid>
        <w:gridCol w:w="4962"/>
        <w:gridCol w:w="5193"/>
      </w:tblGrid>
      <w:tr w:rsidR="00714F05" w:rsidRPr="004222A5">
        <w:tc>
          <w:tcPr>
            <w:tcW w:w="10155" w:type="dxa"/>
            <w:gridSpan w:val="2"/>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канцелярии Комитета/Администрации</w:t>
            </w:r>
          </w:p>
        </w:tc>
      </w:tr>
      <w:tr w:rsidR="00714F05" w:rsidRPr="004222A5">
        <w:tc>
          <w:tcPr>
            <w:tcW w:w="4962" w:type="dxa"/>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93" w:type="dxa"/>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714F05" w:rsidRPr="004222A5">
        <w:tc>
          <w:tcPr>
            <w:tcW w:w="4962" w:type="dxa"/>
            <w:tcBorders>
              <w:top w:val="single" w:sz="4" w:space="0" w:color="auto"/>
              <w:left w:val="single" w:sz="4" w:space="0" w:color="auto"/>
              <w:bottom w:val="nil"/>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93" w:type="dxa"/>
            <w:tcBorders>
              <w:top w:val="single" w:sz="4" w:space="0" w:color="auto"/>
              <w:left w:val="single" w:sz="4" w:space="0" w:color="auto"/>
              <w:bottom w:val="nil"/>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714F05" w:rsidRPr="004222A5">
        <w:tc>
          <w:tcPr>
            <w:tcW w:w="4962" w:type="dxa"/>
            <w:tcBorders>
              <w:top w:val="nil"/>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93" w:type="dxa"/>
            <w:tcBorders>
              <w:top w:val="nil"/>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w:t>
            </w:r>
            <w:r>
              <w:rPr>
                <w:rFonts w:ascii="Times New Roman" w:hAnsi="Times New Roman" w:cs="Times New Roman"/>
                <w:sz w:val="28"/>
                <w:szCs w:val="28"/>
                <w:lang w:eastAsia="ru-RU"/>
              </w:rPr>
              <w:t>9</w:t>
            </w:r>
            <w:r w:rsidRPr="008601D8">
              <w:rPr>
                <w:rFonts w:ascii="Times New Roman" w:hAnsi="Times New Roman" w:cs="Times New Roman"/>
                <w:sz w:val="28"/>
                <w:szCs w:val="28"/>
                <w:lang w:eastAsia="ru-RU"/>
              </w:rPr>
              <w:t xml:space="preserve">.00 до </w:t>
            </w:r>
            <w:r>
              <w:rPr>
                <w:rFonts w:ascii="Times New Roman" w:hAnsi="Times New Roman" w:cs="Times New Roman"/>
                <w:sz w:val="28"/>
                <w:szCs w:val="28"/>
                <w:lang w:eastAsia="ru-RU"/>
              </w:rPr>
              <w:t>17</w:t>
            </w:r>
            <w:r w:rsidRPr="008601D8">
              <w:rPr>
                <w:rFonts w:ascii="Times New Roman" w:hAnsi="Times New Roman" w:cs="Times New Roman"/>
                <w:sz w:val="28"/>
                <w:szCs w:val="28"/>
                <w:lang w:eastAsia="ru-RU"/>
              </w:rPr>
              <w:t xml:space="preserve">.00, перерыв с </w:t>
            </w:r>
            <w:r>
              <w:rPr>
                <w:rFonts w:ascii="Times New Roman" w:hAnsi="Times New Roman" w:cs="Times New Roman"/>
                <w:sz w:val="28"/>
                <w:szCs w:val="28"/>
                <w:lang w:eastAsia="ru-RU"/>
              </w:rPr>
              <w:t>13</w:t>
            </w:r>
            <w:r w:rsidRPr="008601D8">
              <w:rPr>
                <w:rFonts w:ascii="Times New Roman" w:hAnsi="Times New Roman" w:cs="Times New Roman"/>
                <w:sz w:val="28"/>
                <w:szCs w:val="28"/>
                <w:lang w:eastAsia="ru-RU"/>
              </w:rPr>
              <w:t>.00 до</w:t>
            </w:r>
            <w:r>
              <w:rPr>
                <w:rFonts w:ascii="Times New Roman" w:hAnsi="Times New Roman" w:cs="Times New Roman"/>
                <w:sz w:val="28"/>
                <w:szCs w:val="28"/>
                <w:lang w:eastAsia="ru-RU"/>
              </w:rPr>
              <w:t xml:space="preserve"> 14</w:t>
            </w:r>
            <w:r w:rsidRPr="008601D8">
              <w:rPr>
                <w:rFonts w:ascii="Times New Roman" w:hAnsi="Times New Roman" w:cs="Times New Roman"/>
                <w:sz w:val="28"/>
                <w:szCs w:val="28"/>
                <w:lang w:eastAsia="ru-RU"/>
              </w:rPr>
              <w:t>.00</w:t>
            </w:r>
          </w:p>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714F05" w:rsidRPr="008601D8" w:rsidRDefault="00714F05"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714F05" w:rsidRPr="008601D8" w:rsidRDefault="00714F05" w:rsidP="00465BE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714F05" w:rsidRPr="008601D8" w:rsidRDefault="00714F05"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Информация о месте нахождения и графике работы Отдела.</w:t>
      </w:r>
    </w:p>
    <w:p w:rsidR="00714F05" w:rsidRPr="008601D8" w:rsidRDefault="00714F05"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p>
    <w:p w:rsidR="00714F05" w:rsidRPr="008601D8" w:rsidRDefault="00714F05"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Место нахождения  </w:t>
      </w:r>
      <w:r>
        <w:rPr>
          <w:rFonts w:ascii="Times New Roman" w:hAnsi="Times New Roman" w:cs="Times New Roman"/>
          <w:sz w:val="28"/>
          <w:szCs w:val="28"/>
          <w:lang w:eastAsia="ru-RU"/>
        </w:rPr>
        <w:t xml:space="preserve">Отдела </w:t>
      </w:r>
      <w:r w:rsidRPr="00036299">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8"/>
          <w:szCs w:val="28"/>
        </w:rPr>
        <w:t>, кааб. №6</w:t>
      </w:r>
      <w:r w:rsidRPr="008601D8">
        <w:rPr>
          <w:rFonts w:ascii="Times New Roman" w:hAnsi="Times New Roman" w:cs="Times New Roman"/>
          <w:sz w:val="28"/>
          <w:szCs w:val="28"/>
          <w:lang w:eastAsia="ru-RU"/>
        </w:rPr>
        <w:t>;</w:t>
      </w:r>
    </w:p>
    <w:p w:rsidR="00714F05" w:rsidRPr="008601D8" w:rsidRDefault="00714F05"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Справочные телефоны Отдела: </w:t>
      </w:r>
      <w:r>
        <w:rPr>
          <w:rFonts w:ascii="Times New Roman" w:hAnsi="Times New Roman" w:cs="Times New Roman"/>
          <w:sz w:val="28"/>
          <w:szCs w:val="28"/>
          <w:lang w:eastAsia="ru-RU"/>
        </w:rPr>
        <w:t>44-536</w:t>
      </w:r>
      <w:r w:rsidRPr="008601D8">
        <w:rPr>
          <w:rFonts w:ascii="Times New Roman" w:hAnsi="Times New Roman" w:cs="Times New Roman"/>
          <w:sz w:val="28"/>
          <w:szCs w:val="28"/>
          <w:lang w:eastAsia="ru-RU"/>
        </w:rPr>
        <w:t>;</w:t>
      </w:r>
    </w:p>
    <w:p w:rsidR="00714F05" w:rsidRPr="008601D8" w:rsidRDefault="00714F05"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Факс: </w:t>
      </w:r>
      <w:r>
        <w:rPr>
          <w:rFonts w:ascii="Times New Roman" w:hAnsi="Times New Roman" w:cs="Times New Roman"/>
          <w:sz w:val="28"/>
          <w:szCs w:val="28"/>
          <w:lang w:eastAsia="ru-RU"/>
        </w:rPr>
        <w:t>45-741</w:t>
      </w:r>
      <w:r w:rsidRPr="008601D8">
        <w:rPr>
          <w:rFonts w:ascii="Times New Roman" w:hAnsi="Times New Roman" w:cs="Times New Roman"/>
          <w:sz w:val="28"/>
          <w:szCs w:val="28"/>
          <w:lang w:eastAsia="ru-RU"/>
        </w:rPr>
        <w:t>;</w:t>
      </w:r>
    </w:p>
    <w:p w:rsidR="00714F05" w:rsidRPr="008601D8" w:rsidRDefault="00714F05" w:rsidP="00465BE9">
      <w:pPr>
        <w:tabs>
          <w:tab w:val="left" w:pos="142"/>
          <w:tab w:val="left" w:pos="284"/>
        </w:tabs>
        <w:spacing w:after="0" w:line="240" w:lineRule="auto"/>
        <w:jc w:val="right"/>
        <w:rPr>
          <w:rFonts w:ascii="Times New Roman" w:hAnsi="Times New Roman" w:cs="Times New Roman"/>
          <w:sz w:val="28"/>
          <w:szCs w:val="28"/>
          <w:lang w:eastAsia="ru-RU"/>
        </w:rPr>
      </w:pPr>
    </w:p>
    <w:p w:rsidR="00714F05" w:rsidRPr="008601D8" w:rsidRDefault="00714F05"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График работы Отдела:</w:t>
      </w:r>
    </w:p>
    <w:tbl>
      <w:tblPr>
        <w:tblW w:w="0" w:type="auto"/>
        <w:tblInd w:w="-73" w:type="dxa"/>
        <w:tblLayout w:type="fixed"/>
        <w:tblCellMar>
          <w:left w:w="75" w:type="dxa"/>
          <w:right w:w="75" w:type="dxa"/>
        </w:tblCellMar>
        <w:tblLook w:val="00A0"/>
      </w:tblPr>
      <w:tblGrid>
        <w:gridCol w:w="4962"/>
        <w:gridCol w:w="5103"/>
      </w:tblGrid>
      <w:tr w:rsidR="00714F05" w:rsidRPr="004222A5">
        <w:tc>
          <w:tcPr>
            <w:tcW w:w="10065" w:type="dxa"/>
            <w:gridSpan w:val="2"/>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Отдела</w:t>
            </w:r>
          </w:p>
        </w:tc>
      </w:tr>
      <w:tr w:rsidR="00714F05" w:rsidRPr="004222A5">
        <w:tc>
          <w:tcPr>
            <w:tcW w:w="4962" w:type="dxa"/>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714F05" w:rsidRPr="004222A5">
        <w:tc>
          <w:tcPr>
            <w:tcW w:w="4962" w:type="dxa"/>
            <w:tcBorders>
              <w:top w:val="single" w:sz="4" w:space="0" w:color="auto"/>
              <w:left w:val="single" w:sz="4" w:space="0" w:color="auto"/>
              <w:bottom w:val="nil"/>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714F05" w:rsidRPr="008601D8" w:rsidRDefault="00714F05"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12.00 до 12.48</w:t>
            </w:r>
          </w:p>
        </w:tc>
      </w:tr>
      <w:tr w:rsidR="00714F05" w:rsidRPr="004222A5">
        <w:tc>
          <w:tcPr>
            <w:tcW w:w="4962" w:type="dxa"/>
            <w:tcBorders>
              <w:top w:val="nil"/>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714F05" w:rsidRPr="008601D8" w:rsidRDefault="00714F05"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17.00, перерыв с 12.00 до 12.48</w:t>
            </w:r>
          </w:p>
          <w:p w:rsidR="00714F05" w:rsidRPr="008601D8" w:rsidRDefault="00714F05"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714F05" w:rsidRPr="008601D8" w:rsidRDefault="00714F05" w:rsidP="00465BE9">
      <w:pPr>
        <w:tabs>
          <w:tab w:val="left" w:pos="142"/>
          <w:tab w:val="left" w:pos="284"/>
        </w:tabs>
        <w:spacing w:after="0" w:line="240" w:lineRule="auto"/>
        <w:jc w:val="right"/>
        <w:rPr>
          <w:rFonts w:ascii="Times New Roman" w:hAnsi="Times New Roman" w:cs="Times New Roman"/>
          <w:sz w:val="28"/>
          <w:szCs w:val="28"/>
          <w:lang w:eastAsia="ru-RU"/>
        </w:rPr>
      </w:pPr>
    </w:p>
    <w:p w:rsidR="00714F05" w:rsidRPr="008601D8" w:rsidRDefault="00714F05" w:rsidP="00465BE9">
      <w:pPr>
        <w:widowControl w:val="0"/>
        <w:autoSpaceDE w:val="0"/>
        <w:autoSpaceDN w:val="0"/>
        <w:adjustRightInd w:val="0"/>
        <w:spacing w:after="0" w:line="240" w:lineRule="auto"/>
        <w:ind w:firstLine="709"/>
        <w:jc w:val="center"/>
        <w:rPr>
          <w:rFonts w:ascii="Times New Roman" w:hAnsi="Times New Roman" w:cs="Times New Roman"/>
        </w:rPr>
        <w:sectPr w:rsidR="00714F05" w:rsidRPr="008601D8" w:rsidSect="00A169CC">
          <w:pgSz w:w="11906" w:h="16838"/>
          <w:pgMar w:top="1134" w:right="566" w:bottom="1134" w:left="1276" w:header="708" w:footer="708" w:gutter="0"/>
          <w:cols w:space="708"/>
          <w:docGrid w:linePitch="360"/>
        </w:sectPr>
      </w:pPr>
    </w:p>
    <w:p w:rsidR="00714F05" w:rsidRPr="00465BE9" w:rsidRDefault="00714F05"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18" w:name="Par315"/>
      <w:bookmarkEnd w:id="18"/>
      <w:r w:rsidRPr="00465BE9">
        <w:rPr>
          <w:rFonts w:ascii="Times New Roman" w:hAnsi="Times New Roman" w:cs="Times New Roman"/>
          <w:sz w:val="24"/>
          <w:szCs w:val="24"/>
        </w:rPr>
        <w:t>Приложение №</w:t>
      </w:r>
      <w:r>
        <w:rPr>
          <w:rFonts w:ascii="Times New Roman" w:hAnsi="Times New Roman" w:cs="Times New Roman"/>
          <w:sz w:val="24"/>
          <w:szCs w:val="24"/>
        </w:rPr>
        <w:t>2</w:t>
      </w:r>
    </w:p>
    <w:p w:rsidR="00714F05" w:rsidRPr="00465BE9" w:rsidRDefault="00714F05"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714F05" w:rsidRPr="00465BE9" w:rsidRDefault="00714F05">
      <w:pPr>
        <w:widowControl w:val="0"/>
        <w:autoSpaceDE w:val="0"/>
        <w:autoSpaceDN w:val="0"/>
        <w:adjustRightInd w:val="0"/>
        <w:spacing w:after="0" w:line="240" w:lineRule="auto"/>
        <w:jc w:val="right"/>
        <w:rPr>
          <w:rFonts w:ascii="Times New Roman" w:hAnsi="Times New Roman" w:cs="Times New Roman"/>
          <w:sz w:val="24"/>
          <w:szCs w:val="24"/>
        </w:rPr>
      </w:pPr>
    </w:p>
    <w:p w:rsidR="00714F05" w:rsidRPr="00465BE9" w:rsidRDefault="00714F05">
      <w:pPr>
        <w:widowControl w:val="0"/>
        <w:autoSpaceDE w:val="0"/>
        <w:autoSpaceDN w:val="0"/>
        <w:adjustRightInd w:val="0"/>
        <w:spacing w:after="0" w:line="240" w:lineRule="auto"/>
        <w:jc w:val="right"/>
        <w:rPr>
          <w:rFonts w:ascii="Times New Roman" w:hAnsi="Times New Roman" w:cs="Times New Roman"/>
          <w:sz w:val="24"/>
          <w:szCs w:val="24"/>
        </w:rPr>
      </w:pPr>
    </w:p>
    <w:p w:rsidR="00714F05" w:rsidRPr="00465BE9" w:rsidRDefault="00714F05" w:rsidP="00CD7885">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714F05" w:rsidRPr="00465BE9" w:rsidRDefault="00714F05" w:rsidP="00036299">
      <w:pPr>
        <w:pStyle w:val="ConsPlusNonformat"/>
        <w:jc w:val="right"/>
        <w:rPr>
          <w:rFonts w:ascii="Times New Roman" w:hAnsi="Times New Roman" w:cs="Times New Roman"/>
          <w:sz w:val="24"/>
          <w:szCs w:val="24"/>
        </w:rPr>
      </w:pP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714F05"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rsidP="002A59B2">
      <w:pPr>
        <w:pStyle w:val="ConsPlusNonformat"/>
        <w:jc w:val="center"/>
        <w:rPr>
          <w:rFonts w:ascii="Times New Roman" w:hAnsi="Times New Roman" w:cs="Times New Roman"/>
          <w:sz w:val="24"/>
          <w:szCs w:val="24"/>
        </w:rPr>
      </w:pPr>
      <w:bookmarkStart w:id="19" w:name="Par332"/>
      <w:bookmarkEnd w:id="19"/>
      <w:r w:rsidRPr="00465BE9">
        <w:rPr>
          <w:rFonts w:ascii="Times New Roman" w:hAnsi="Times New Roman" w:cs="Times New Roman"/>
          <w:sz w:val="24"/>
          <w:szCs w:val="24"/>
        </w:rPr>
        <w:t>Заявление</w:t>
      </w:r>
    </w:p>
    <w:p w:rsidR="00714F05" w:rsidRPr="00465BE9" w:rsidRDefault="00714F0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714F05" w:rsidRPr="00465BE9" w:rsidRDefault="00714F05" w:rsidP="002A59B2">
      <w:pPr>
        <w:pStyle w:val="ConsPlusNonformat"/>
        <w:jc w:val="both"/>
        <w:rPr>
          <w:rFonts w:ascii="Times New Roman" w:hAnsi="Times New Roman" w:cs="Times New Roman"/>
          <w:sz w:val="24"/>
          <w:szCs w:val="24"/>
        </w:rPr>
      </w:pPr>
    </w:p>
    <w:p w:rsidR="00714F05" w:rsidRPr="00465BE9" w:rsidRDefault="00714F05" w:rsidP="002A59B2">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 xml:space="preserve"> </w:t>
      </w:r>
      <w:r w:rsidRPr="00465BE9">
        <w:rPr>
          <w:rFonts w:ascii="Times New Roman" w:hAnsi="Times New Roman" w:cs="Times New Roman"/>
          <w:sz w:val="24"/>
          <w:szCs w:val="24"/>
        </w:rPr>
        <w:t>умершего)</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714F05" w:rsidRPr="00465BE9" w:rsidRDefault="00714F05">
      <w:pPr>
        <w:widowControl w:val="0"/>
        <w:autoSpaceDE w:val="0"/>
        <w:autoSpaceDN w:val="0"/>
        <w:adjustRightInd w:val="0"/>
        <w:spacing w:after="0" w:line="240" w:lineRule="auto"/>
        <w:jc w:val="center"/>
        <w:rPr>
          <w:rFonts w:ascii="Times New Roman" w:hAnsi="Times New Roman" w:cs="Times New Roman"/>
          <w:sz w:val="24"/>
          <w:szCs w:val="24"/>
        </w:rPr>
      </w:pPr>
    </w:p>
    <w:p w:rsidR="00714F05" w:rsidRPr="00465BE9" w:rsidRDefault="00714F05">
      <w:pPr>
        <w:widowControl w:val="0"/>
        <w:autoSpaceDE w:val="0"/>
        <w:autoSpaceDN w:val="0"/>
        <w:adjustRightInd w:val="0"/>
        <w:spacing w:after="0" w:line="240" w:lineRule="auto"/>
        <w:jc w:val="center"/>
        <w:rPr>
          <w:rFonts w:ascii="Times New Roman" w:hAnsi="Times New Roman" w:cs="Times New Roman"/>
          <w:sz w:val="24"/>
          <w:szCs w:val="24"/>
        </w:rPr>
      </w:pPr>
    </w:p>
    <w:p w:rsidR="00714F05" w:rsidRPr="00465BE9" w:rsidRDefault="00714F05">
      <w:pPr>
        <w:widowControl w:val="0"/>
        <w:autoSpaceDE w:val="0"/>
        <w:autoSpaceDN w:val="0"/>
        <w:adjustRightInd w:val="0"/>
        <w:spacing w:after="0" w:line="240" w:lineRule="auto"/>
        <w:jc w:val="center"/>
        <w:rPr>
          <w:rFonts w:ascii="Times New Roman" w:hAnsi="Times New Roman" w:cs="Times New Roman"/>
          <w:sz w:val="24"/>
          <w:szCs w:val="24"/>
        </w:rPr>
      </w:pPr>
    </w:p>
    <w:p w:rsidR="00714F05" w:rsidRPr="002A59B2" w:rsidRDefault="00714F05">
      <w:pPr>
        <w:widowControl w:val="0"/>
        <w:autoSpaceDE w:val="0"/>
        <w:autoSpaceDN w:val="0"/>
        <w:adjustRightInd w:val="0"/>
        <w:spacing w:after="0" w:line="240" w:lineRule="auto"/>
        <w:jc w:val="center"/>
        <w:rPr>
          <w:rFonts w:ascii="Times New Roman" w:hAnsi="Times New Roman" w:cs="Times New Roman"/>
        </w:rPr>
      </w:pPr>
    </w:p>
    <w:p w:rsidR="00714F05" w:rsidRPr="002A59B2" w:rsidRDefault="00714F05">
      <w:pPr>
        <w:widowControl w:val="0"/>
        <w:autoSpaceDE w:val="0"/>
        <w:autoSpaceDN w:val="0"/>
        <w:adjustRightInd w:val="0"/>
        <w:spacing w:after="0" w:line="240" w:lineRule="auto"/>
        <w:jc w:val="center"/>
        <w:rPr>
          <w:rFonts w:ascii="Times New Roman" w:hAnsi="Times New Roman" w:cs="Times New Roman"/>
        </w:rPr>
      </w:pPr>
    </w:p>
    <w:p w:rsidR="00714F05" w:rsidRDefault="00714F05">
      <w:pPr>
        <w:rPr>
          <w:rFonts w:ascii="Times New Roman" w:hAnsi="Times New Roman" w:cs="Times New Roman"/>
        </w:rPr>
      </w:pPr>
      <w:bookmarkStart w:id="20" w:name="Par357"/>
      <w:bookmarkEnd w:id="20"/>
    </w:p>
    <w:p w:rsidR="00714F05" w:rsidRDefault="00714F05">
      <w:pPr>
        <w:rPr>
          <w:rFonts w:ascii="Times New Roman" w:hAnsi="Times New Roman" w:cs="Times New Roman"/>
        </w:rPr>
      </w:pPr>
    </w:p>
    <w:p w:rsidR="00714F05" w:rsidRDefault="00714F05">
      <w:pPr>
        <w:rPr>
          <w:rFonts w:ascii="Times New Roman" w:hAnsi="Times New Roman" w:cs="Times New Roman"/>
        </w:rPr>
      </w:pPr>
    </w:p>
    <w:p w:rsidR="00714F05" w:rsidRDefault="00714F05">
      <w:pPr>
        <w:rPr>
          <w:rFonts w:ascii="Times New Roman" w:hAnsi="Times New Roman" w:cs="Times New Roman"/>
        </w:rPr>
      </w:pPr>
    </w:p>
    <w:p w:rsidR="00714F05" w:rsidRDefault="00714F05">
      <w:pPr>
        <w:rPr>
          <w:rFonts w:ascii="Times New Roman" w:hAnsi="Times New Roman" w:cs="Times New Roman"/>
        </w:rPr>
      </w:pPr>
    </w:p>
    <w:p w:rsidR="00714F05" w:rsidRDefault="00714F05">
      <w:pPr>
        <w:rPr>
          <w:rFonts w:ascii="Times New Roman" w:hAnsi="Times New Roman" w:cs="Times New Roman"/>
        </w:rPr>
      </w:pPr>
    </w:p>
    <w:p w:rsidR="00714F05" w:rsidRDefault="00714F05">
      <w:pPr>
        <w:rPr>
          <w:rFonts w:ascii="Times New Roman" w:hAnsi="Times New Roman" w:cs="Times New Roman"/>
        </w:rPr>
      </w:pPr>
    </w:p>
    <w:p w:rsidR="00714F05" w:rsidRDefault="00714F05">
      <w:pPr>
        <w:rPr>
          <w:rFonts w:ascii="Times New Roman" w:hAnsi="Times New Roman" w:cs="Times New Roman"/>
        </w:rPr>
      </w:pPr>
    </w:p>
    <w:p w:rsidR="00714F05" w:rsidRPr="00465BE9" w:rsidRDefault="00714F0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714F05" w:rsidRPr="00465BE9" w:rsidRDefault="00714F0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714F05" w:rsidRPr="00465BE9" w:rsidRDefault="00714F05">
      <w:pPr>
        <w:widowControl w:val="0"/>
        <w:autoSpaceDE w:val="0"/>
        <w:autoSpaceDN w:val="0"/>
        <w:adjustRightInd w:val="0"/>
        <w:spacing w:after="0" w:line="240" w:lineRule="auto"/>
        <w:jc w:val="right"/>
        <w:rPr>
          <w:rFonts w:ascii="Times New Roman" w:hAnsi="Times New Roman" w:cs="Times New Roman"/>
          <w:sz w:val="24"/>
          <w:szCs w:val="24"/>
        </w:rPr>
      </w:pPr>
    </w:p>
    <w:p w:rsidR="00714F05" w:rsidRPr="00465BE9" w:rsidRDefault="00714F05">
      <w:pPr>
        <w:widowControl w:val="0"/>
        <w:autoSpaceDE w:val="0"/>
        <w:autoSpaceDN w:val="0"/>
        <w:adjustRightInd w:val="0"/>
        <w:spacing w:after="0" w:line="240" w:lineRule="auto"/>
        <w:jc w:val="right"/>
        <w:rPr>
          <w:rFonts w:ascii="Times New Roman" w:hAnsi="Times New Roman" w:cs="Times New Roman"/>
          <w:sz w:val="24"/>
          <w:szCs w:val="24"/>
        </w:rPr>
      </w:pPr>
    </w:p>
    <w:p w:rsidR="00714F05" w:rsidRPr="00465BE9" w:rsidRDefault="00714F05">
      <w:pPr>
        <w:widowControl w:val="0"/>
        <w:autoSpaceDE w:val="0"/>
        <w:autoSpaceDN w:val="0"/>
        <w:adjustRightInd w:val="0"/>
        <w:spacing w:after="0" w:line="240" w:lineRule="auto"/>
        <w:jc w:val="right"/>
        <w:rPr>
          <w:rFonts w:ascii="Times New Roman" w:hAnsi="Times New Roman" w:cs="Times New Roman"/>
          <w:sz w:val="24"/>
          <w:szCs w:val="24"/>
        </w:rPr>
      </w:pP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714F05" w:rsidRPr="00465BE9" w:rsidRDefault="00714F05"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rsidP="00465BE9">
      <w:pPr>
        <w:pStyle w:val="ConsPlusNonformat"/>
        <w:jc w:val="center"/>
        <w:rPr>
          <w:rFonts w:ascii="Times New Roman" w:hAnsi="Times New Roman" w:cs="Times New Roman"/>
          <w:sz w:val="24"/>
          <w:szCs w:val="24"/>
        </w:rPr>
      </w:pPr>
      <w:bookmarkStart w:id="21" w:name="Par372"/>
      <w:bookmarkEnd w:id="21"/>
      <w:r w:rsidRPr="00465BE9">
        <w:rPr>
          <w:rFonts w:ascii="Times New Roman" w:hAnsi="Times New Roman" w:cs="Times New Roman"/>
          <w:sz w:val="24"/>
          <w:szCs w:val="24"/>
        </w:rPr>
        <w:t>Заявление</w:t>
      </w:r>
    </w:p>
    <w:p w:rsidR="00714F05" w:rsidRPr="00465BE9" w:rsidRDefault="00714F0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714F05" w:rsidRPr="00465BE9" w:rsidRDefault="00714F0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714F05" w:rsidRPr="00465BE9" w:rsidRDefault="00714F0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714F05" w:rsidRPr="00465BE9" w:rsidRDefault="00714F05">
      <w:pPr>
        <w:pStyle w:val="ConsPlusNonformat"/>
        <w:jc w:val="both"/>
        <w:rPr>
          <w:rFonts w:ascii="Times New Roman" w:hAnsi="Times New Roman" w:cs="Times New Roman"/>
          <w:sz w:val="24"/>
          <w:szCs w:val="24"/>
        </w:rPr>
      </w:pP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714F05" w:rsidRPr="00465BE9" w:rsidRDefault="00714F0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714F05" w:rsidRPr="002A59B2" w:rsidRDefault="00714F05">
      <w:pPr>
        <w:widowControl w:val="0"/>
        <w:autoSpaceDE w:val="0"/>
        <w:autoSpaceDN w:val="0"/>
        <w:adjustRightInd w:val="0"/>
        <w:spacing w:after="0" w:line="240" w:lineRule="auto"/>
        <w:jc w:val="center"/>
        <w:rPr>
          <w:rFonts w:ascii="Times New Roman" w:hAnsi="Times New Roman" w:cs="Times New Roman"/>
        </w:rPr>
      </w:pPr>
    </w:p>
    <w:p w:rsidR="00714F05" w:rsidRPr="002A59B2" w:rsidRDefault="00714F05">
      <w:pPr>
        <w:widowControl w:val="0"/>
        <w:autoSpaceDE w:val="0"/>
        <w:autoSpaceDN w:val="0"/>
        <w:adjustRightInd w:val="0"/>
        <w:spacing w:after="0" w:line="240" w:lineRule="auto"/>
        <w:jc w:val="center"/>
        <w:rPr>
          <w:rFonts w:ascii="Times New Roman" w:hAnsi="Times New Roman" w:cs="Times New Roman"/>
        </w:rPr>
      </w:pPr>
    </w:p>
    <w:p w:rsidR="00714F05" w:rsidRDefault="00714F05" w:rsidP="002A59B2">
      <w:pPr>
        <w:widowControl w:val="0"/>
        <w:autoSpaceDE w:val="0"/>
        <w:autoSpaceDN w:val="0"/>
        <w:adjustRightInd w:val="0"/>
        <w:spacing w:after="0" w:line="240" w:lineRule="auto"/>
        <w:jc w:val="right"/>
        <w:rPr>
          <w:rFonts w:ascii="Times New Roman" w:hAnsi="Times New Roman" w:cs="Times New Roman"/>
        </w:rPr>
      </w:pPr>
    </w:p>
    <w:p w:rsidR="00714F05" w:rsidRDefault="00714F05" w:rsidP="002A59B2">
      <w:pPr>
        <w:widowControl w:val="0"/>
        <w:autoSpaceDE w:val="0"/>
        <w:autoSpaceDN w:val="0"/>
        <w:adjustRightInd w:val="0"/>
        <w:spacing w:after="0" w:line="240" w:lineRule="auto"/>
        <w:jc w:val="right"/>
        <w:rPr>
          <w:rFonts w:ascii="Times New Roman" w:hAnsi="Times New Roman" w:cs="Times New Roman"/>
        </w:rPr>
      </w:pPr>
    </w:p>
    <w:p w:rsidR="00714F05" w:rsidRDefault="00714F05" w:rsidP="002A59B2">
      <w:pPr>
        <w:widowControl w:val="0"/>
        <w:autoSpaceDE w:val="0"/>
        <w:autoSpaceDN w:val="0"/>
        <w:adjustRightInd w:val="0"/>
        <w:spacing w:after="0" w:line="240" w:lineRule="auto"/>
        <w:jc w:val="right"/>
        <w:rPr>
          <w:rFonts w:ascii="Times New Roman" w:hAnsi="Times New Roman" w:cs="Times New Roman"/>
        </w:rPr>
      </w:pPr>
    </w:p>
    <w:p w:rsidR="00714F05" w:rsidRDefault="00714F05" w:rsidP="002A59B2">
      <w:pPr>
        <w:widowControl w:val="0"/>
        <w:autoSpaceDE w:val="0"/>
        <w:autoSpaceDN w:val="0"/>
        <w:adjustRightInd w:val="0"/>
        <w:spacing w:after="0" w:line="240" w:lineRule="auto"/>
        <w:jc w:val="right"/>
        <w:rPr>
          <w:rFonts w:ascii="Times New Roman" w:hAnsi="Times New Roman" w:cs="Times New Roman"/>
        </w:rPr>
      </w:pPr>
    </w:p>
    <w:p w:rsidR="00714F05" w:rsidRDefault="00714F05" w:rsidP="00036299">
      <w:pPr>
        <w:widowControl w:val="0"/>
        <w:autoSpaceDE w:val="0"/>
        <w:autoSpaceDN w:val="0"/>
        <w:adjustRightInd w:val="0"/>
        <w:spacing w:after="0" w:line="240" w:lineRule="auto"/>
        <w:rPr>
          <w:rFonts w:ascii="Times New Roman" w:hAnsi="Times New Roman" w:cs="Times New Roman"/>
        </w:rPr>
      </w:pPr>
    </w:p>
    <w:p w:rsidR="00714F05" w:rsidRDefault="00714F05" w:rsidP="00036299">
      <w:pPr>
        <w:widowControl w:val="0"/>
        <w:autoSpaceDE w:val="0"/>
        <w:autoSpaceDN w:val="0"/>
        <w:adjustRightInd w:val="0"/>
        <w:spacing w:after="0" w:line="240" w:lineRule="auto"/>
        <w:rPr>
          <w:rFonts w:ascii="Times New Roman" w:hAnsi="Times New Roman" w:cs="Times New Roman"/>
        </w:rPr>
      </w:pPr>
    </w:p>
    <w:p w:rsidR="00714F05" w:rsidRDefault="00714F05" w:rsidP="002A59B2">
      <w:pPr>
        <w:widowControl w:val="0"/>
        <w:autoSpaceDE w:val="0"/>
        <w:autoSpaceDN w:val="0"/>
        <w:adjustRightInd w:val="0"/>
        <w:spacing w:after="0" w:line="240" w:lineRule="auto"/>
        <w:jc w:val="right"/>
        <w:rPr>
          <w:rFonts w:ascii="Times New Roman" w:hAnsi="Times New Roman" w:cs="Times New Roman"/>
        </w:rPr>
      </w:pPr>
    </w:p>
    <w:p w:rsidR="00714F05" w:rsidRPr="002A59B2" w:rsidRDefault="00714F05"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714F05" w:rsidRPr="002A59B2" w:rsidRDefault="00714F05"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714F05" w:rsidRPr="002A59B2" w:rsidRDefault="00714F05" w:rsidP="00465BE9">
      <w:pPr>
        <w:widowControl w:val="0"/>
        <w:autoSpaceDE w:val="0"/>
        <w:autoSpaceDN w:val="0"/>
        <w:adjustRightInd w:val="0"/>
        <w:spacing w:after="0" w:line="240" w:lineRule="auto"/>
        <w:jc w:val="right"/>
        <w:rPr>
          <w:rFonts w:ascii="Times New Roman" w:hAnsi="Times New Roman" w:cs="Times New Roman"/>
        </w:rPr>
      </w:pPr>
    </w:p>
    <w:p w:rsidR="00714F05" w:rsidRDefault="00714F05"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714F05" w:rsidRDefault="00714F05"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по выдаче разрешений на захоронение и подзахоронение</w:t>
      </w:r>
    </w:p>
    <w:p w:rsidR="00714F05" w:rsidRPr="00CD7191" w:rsidRDefault="00714F05"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714F05" w:rsidRPr="002A59B2" w:rsidRDefault="00714F05" w:rsidP="00465BE9">
      <w:pPr>
        <w:autoSpaceDE w:val="0"/>
        <w:autoSpaceDN w:val="0"/>
        <w:adjustRightInd w:val="0"/>
        <w:spacing w:after="0" w:line="240" w:lineRule="auto"/>
        <w:jc w:val="center"/>
        <w:outlineLvl w:val="0"/>
        <w:rPr>
          <w:rFonts w:ascii="Times New Roman" w:hAnsi="Times New Roman" w:cs="Times New Roman"/>
        </w:rPr>
      </w:pP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714F05" w:rsidRPr="00465BE9" w:rsidRDefault="00714F05"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714F05" w:rsidRPr="002A59B2" w:rsidRDefault="00714F05" w:rsidP="00465BE9">
      <w:pPr>
        <w:autoSpaceDE w:val="0"/>
        <w:autoSpaceDN w:val="0"/>
        <w:adjustRightInd w:val="0"/>
        <w:spacing w:after="0" w:line="240" w:lineRule="auto"/>
        <w:jc w:val="both"/>
        <w:rPr>
          <w:rFonts w:ascii="Times New Roman" w:hAnsi="Times New Roman" w:cs="Times New Roman"/>
        </w:rPr>
      </w:pPr>
    </w:p>
    <w:p w:rsidR="00714F05" w:rsidRPr="002A59B2" w:rsidRDefault="00714F05" w:rsidP="00465BE9">
      <w:pPr>
        <w:autoSpaceDE w:val="0"/>
        <w:autoSpaceDN w:val="0"/>
        <w:adjustRightInd w:val="0"/>
        <w:spacing w:after="0" w:line="240" w:lineRule="auto"/>
        <w:jc w:val="both"/>
        <w:rPr>
          <w:rFonts w:ascii="Times New Roman" w:hAnsi="Times New Roman" w:cs="Times New Roman"/>
        </w:rPr>
      </w:pPr>
    </w:p>
    <w:p w:rsidR="00714F05" w:rsidRPr="002A59B2" w:rsidRDefault="00714F05" w:rsidP="00465BE9">
      <w:pPr>
        <w:rPr>
          <w:rFonts w:ascii="Times New Roman" w:hAnsi="Times New Roman" w:cs="Times New Roman"/>
        </w:rPr>
      </w:pPr>
    </w:p>
    <w:sectPr w:rsidR="00714F05" w:rsidRPr="002A59B2"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F05" w:rsidRDefault="00714F05">
      <w:r>
        <w:separator/>
      </w:r>
    </w:p>
  </w:endnote>
  <w:endnote w:type="continuationSeparator" w:id="1">
    <w:p w:rsidR="00714F05" w:rsidRDefault="00714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05" w:rsidRDefault="00714F05" w:rsidP="009C66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14F05" w:rsidRDefault="00714F05" w:rsidP="00D00C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F05" w:rsidRDefault="00714F05">
      <w:r>
        <w:separator/>
      </w:r>
    </w:p>
  </w:footnote>
  <w:footnote w:type="continuationSeparator" w:id="1">
    <w:p w:rsidR="00714F05" w:rsidRDefault="00714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36299"/>
    <w:rsid w:val="00042D75"/>
    <w:rsid w:val="00046550"/>
    <w:rsid w:val="0006387F"/>
    <w:rsid w:val="00077DEE"/>
    <w:rsid w:val="000A1E0A"/>
    <w:rsid w:val="000A6D99"/>
    <w:rsid w:val="000C54D7"/>
    <w:rsid w:val="000E73AF"/>
    <w:rsid w:val="00102BD1"/>
    <w:rsid w:val="00112ACE"/>
    <w:rsid w:val="00121E9B"/>
    <w:rsid w:val="00174D1D"/>
    <w:rsid w:val="001A110E"/>
    <w:rsid w:val="001A4861"/>
    <w:rsid w:val="001C0617"/>
    <w:rsid w:val="002428B1"/>
    <w:rsid w:val="00263227"/>
    <w:rsid w:val="0028309C"/>
    <w:rsid w:val="002946E7"/>
    <w:rsid w:val="002A59B2"/>
    <w:rsid w:val="002A74CF"/>
    <w:rsid w:val="002F5B8B"/>
    <w:rsid w:val="0030413C"/>
    <w:rsid w:val="00310B0D"/>
    <w:rsid w:val="003966B8"/>
    <w:rsid w:val="003A2631"/>
    <w:rsid w:val="003A35D8"/>
    <w:rsid w:val="003D0256"/>
    <w:rsid w:val="003F4CF5"/>
    <w:rsid w:val="00412926"/>
    <w:rsid w:val="004222A5"/>
    <w:rsid w:val="00433293"/>
    <w:rsid w:val="00463C2B"/>
    <w:rsid w:val="00465BE9"/>
    <w:rsid w:val="00470AD7"/>
    <w:rsid w:val="004A78A4"/>
    <w:rsid w:val="004C0DCD"/>
    <w:rsid w:val="004C4402"/>
    <w:rsid w:val="004D3D6C"/>
    <w:rsid w:val="0053534A"/>
    <w:rsid w:val="00545C8D"/>
    <w:rsid w:val="00580889"/>
    <w:rsid w:val="00587047"/>
    <w:rsid w:val="00590D6E"/>
    <w:rsid w:val="00592DD3"/>
    <w:rsid w:val="005937AB"/>
    <w:rsid w:val="005944B4"/>
    <w:rsid w:val="0059507F"/>
    <w:rsid w:val="005B05FF"/>
    <w:rsid w:val="005C7E55"/>
    <w:rsid w:val="005E3F07"/>
    <w:rsid w:val="005F4D09"/>
    <w:rsid w:val="00666DE6"/>
    <w:rsid w:val="00694D82"/>
    <w:rsid w:val="006A6F55"/>
    <w:rsid w:val="007008A2"/>
    <w:rsid w:val="00714F05"/>
    <w:rsid w:val="00750461"/>
    <w:rsid w:val="0075211A"/>
    <w:rsid w:val="00793E5C"/>
    <w:rsid w:val="007A09C8"/>
    <w:rsid w:val="007A1D92"/>
    <w:rsid w:val="007A5559"/>
    <w:rsid w:val="007D0BA3"/>
    <w:rsid w:val="007D4FE3"/>
    <w:rsid w:val="007F15E7"/>
    <w:rsid w:val="007F3E57"/>
    <w:rsid w:val="008141F9"/>
    <w:rsid w:val="00836736"/>
    <w:rsid w:val="008601D8"/>
    <w:rsid w:val="00866752"/>
    <w:rsid w:val="008832E9"/>
    <w:rsid w:val="008902CC"/>
    <w:rsid w:val="008C6CA0"/>
    <w:rsid w:val="008D0ADB"/>
    <w:rsid w:val="008F0DD5"/>
    <w:rsid w:val="00904F2D"/>
    <w:rsid w:val="00911223"/>
    <w:rsid w:val="0092054B"/>
    <w:rsid w:val="00922983"/>
    <w:rsid w:val="00953D3F"/>
    <w:rsid w:val="009563C1"/>
    <w:rsid w:val="0097278B"/>
    <w:rsid w:val="009766C6"/>
    <w:rsid w:val="00977796"/>
    <w:rsid w:val="009B73C6"/>
    <w:rsid w:val="009C663C"/>
    <w:rsid w:val="009C7F1C"/>
    <w:rsid w:val="009E66FE"/>
    <w:rsid w:val="009F030F"/>
    <w:rsid w:val="00A019C4"/>
    <w:rsid w:val="00A169CC"/>
    <w:rsid w:val="00A33867"/>
    <w:rsid w:val="00A74B87"/>
    <w:rsid w:val="00A80884"/>
    <w:rsid w:val="00AC7784"/>
    <w:rsid w:val="00B01949"/>
    <w:rsid w:val="00B0516C"/>
    <w:rsid w:val="00B23783"/>
    <w:rsid w:val="00B3121A"/>
    <w:rsid w:val="00B325B5"/>
    <w:rsid w:val="00B36594"/>
    <w:rsid w:val="00B541FC"/>
    <w:rsid w:val="00B601C7"/>
    <w:rsid w:val="00B7311D"/>
    <w:rsid w:val="00B83588"/>
    <w:rsid w:val="00BB7A62"/>
    <w:rsid w:val="00C0121C"/>
    <w:rsid w:val="00C13BF9"/>
    <w:rsid w:val="00C17553"/>
    <w:rsid w:val="00C35288"/>
    <w:rsid w:val="00C37301"/>
    <w:rsid w:val="00C62DC2"/>
    <w:rsid w:val="00C73ED2"/>
    <w:rsid w:val="00C812BB"/>
    <w:rsid w:val="00CA1314"/>
    <w:rsid w:val="00CB0B3A"/>
    <w:rsid w:val="00CC72AC"/>
    <w:rsid w:val="00CD0E14"/>
    <w:rsid w:val="00CD7191"/>
    <w:rsid w:val="00CD7885"/>
    <w:rsid w:val="00CE4056"/>
    <w:rsid w:val="00CF5F15"/>
    <w:rsid w:val="00D00CBA"/>
    <w:rsid w:val="00D01873"/>
    <w:rsid w:val="00D0225A"/>
    <w:rsid w:val="00D22306"/>
    <w:rsid w:val="00D47B3E"/>
    <w:rsid w:val="00DA2611"/>
    <w:rsid w:val="00E00691"/>
    <w:rsid w:val="00E343CD"/>
    <w:rsid w:val="00E41968"/>
    <w:rsid w:val="00E4603E"/>
    <w:rsid w:val="00E53D25"/>
    <w:rsid w:val="00E6090A"/>
    <w:rsid w:val="00E761A0"/>
    <w:rsid w:val="00E77BB6"/>
    <w:rsid w:val="00EB1068"/>
    <w:rsid w:val="00ED3A0D"/>
    <w:rsid w:val="00ED7495"/>
    <w:rsid w:val="00F16F3A"/>
    <w:rsid w:val="00F259A3"/>
    <w:rsid w:val="00F314D0"/>
    <w:rsid w:val="00F742E5"/>
    <w:rsid w:val="00F805F4"/>
    <w:rsid w:val="00FA54A9"/>
    <w:rsid w:val="00FB0D37"/>
    <w:rsid w:val="00FC460F"/>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83"/>
    <w:pPr>
      <w:spacing w:after="200" w:line="276" w:lineRule="auto"/>
    </w:pPr>
    <w:rPr>
      <w:rFonts w:cs="Calibri"/>
      <w:lang w:eastAsia="en-US"/>
    </w:rPr>
  </w:style>
  <w:style w:type="paragraph" w:styleId="Heading1">
    <w:name w:val="heading 1"/>
    <w:basedOn w:val="Normal"/>
    <w:next w:val="Normal"/>
    <w:link w:val="Heading1Char"/>
    <w:uiPriority w:val="99"/>
    <w:qFormat/>
    <w:locked/>
    <w:rsid w:val="00793E5C"/>
    <w:pPr>
      <w:keepNext/>
      <w:numPr>
        <w:numId w:val="1"/>
      </w:numPr>
      <w:suppressAutoHyphens/>
      <w:spacing w:after="0" w:line="240" w:lineRule="auto"/>
      <w:jc w:val="both"/>
      <w:outlineLvl w:val="0"/>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E5C"/>
    <w:rPr>
      <w:rFonts w:ascii="Calibri" w:hAnsi="Calibri" w:cs="Calibri"/>
      <w:b/>
      <w:bCs/>
      <w:sz w:val="28"/>
      <w:szCs w:val="28"/>
      <w:lang w:val="ru-RU" w:eastAsia="ar-SA" w:bidi="ar-SA"/>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color w:val="0000FF"/>
      <w:u w:val="single"/>
    </w:rPr>
  </w:style>
  <w:style w:type="paragraph" w:styleId="ListParagraph">
    <w:name w:val="List Paragraph"/>
    <w:basedOn w:val="Normal"/>
    <w:uiPriority w:val="99"/>
    <w:qFormat/>
    <w:rsid w:val="00463C2B"/>
    <w:pPr>
      <w:ind w:left="720"/>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character" w:customStyle="1" w:styleId="blk">
    <w:name w:val="blk"/>
    <w:basedOn w:val="DefaultParagraphFont"/>
    <w:uiPriority w:val="99"/>
    <w:rsid w:val="00F259A3"/>
  </w:style>
  <w:style w:type="paragraph" w:styleId="Footer">
    <w:name w:val="footer"/>
    <w:basedOn w:val="Normal"/>
    <w:link w:val="FooterChar"/>
    <w:uiPriority w:val="99"/>
    <w:rsid w:val="00D00CBA"/>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D00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hyperlink" Target="mailto:econsiv@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A77F01302E6D3255CB22BFCFDF9F09096FAA2E887D34A77C5386B94FA944D067F228B5CA8519D35NBb1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footnotes" Target="footnote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nsiv@mail.ru"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22</Pages>
  <Words>7487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Валерий Сергеевич Хабаров</dc:creator>
  <cp:keywords/>
  <dc:description/>
  <cp:lastModifiedBy>Яна</cp:lastModifiedBy>
  <cp:revision>5</cp:revision>
  <cp:lastPrinted>2017-11-01T09:46:00Z</cp:lastPrinted>
  <dcterms:created xsi:type="dcterms:W3CDTF">2017-10-06T09:41:00Z</dcterms:created>
  <dcterms:modified xsi:type="dcterms:W3CDTF">2017-11-01T09:47:00Z</dcterms:modified>
</cp:coreProperties>
</file>