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B8F" w:rsidRDefault="00871B8F" w:rsidP="00871B8F">
      <w:pPr>
        <w:pStyle w:val="1"/>
        <w:ind w:firstLine="0"/>
        <w:rPr>
          <w:noProof/>
          <w:sz w:val="28"/>
          <w:szCs w:val="28"/>
        </w:rPr>
      </w:pPr>
      <w:r>
        <w:rPr>
          <w:noProof/>
          <w:sz w:val="28"/>
          <w:szCs w:val="28"/>
        </w:rPr>
        <w:t xml:space="preserve">                                                           </w:t>
      </w:r>
      <w:r>
        <w:rPr>
          <w:noProof/>
          <w:sz w:val="28"/>
          <w:szCs w:val="28"/>
        </w:rPr>
        <w:drawing>
          <wp:inline distT="0" distB="0" distL="0" distR="0" wp14:anchorId="67CEC485" wp14:editId="0256091F">
            <wp:extent cx="571500" cy="600075"/>
            <wp:effectExtent l="0" t="0" r="0" b="9525"/>
            <wp:docPr id="1"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r>
        <w:rPr>
          <w:noProof/>
          <w:sz w:val="28"/>
          <w:szCs w:val="28"/>
        </w:rPr>
        <w:t xml:space="preserve">   </w:t>
      </w:r>
    </w:p>
    <w:p w:rsidR="00871B8F" w:rsidRDefault="00871B8F" w:rsidP="00871B8F">
      <w:pPr>
        <w:pStyle w:val="1"/>
        <w:ind w:firstLine="0"/>
        <w:rPr>
          <w:noProof/>
          <w:sz w:val="28"/>
          <w:szCs w:val="28"/>
        </w:rPr>
      </w:pPr>
      <w:r>
        <w:rPr>
          <w:noProof/>
          <w:sz w:val="28"/>
          <w:szCs w:val="28"/>
        </w:rPr>
        <w:t xml:space="preserve">                       </w:t>
      </w:r>
    </w:p>
    <w:p w:rsidR="00871B8F" w:rsidRDefault="00871B8F" w:rsidP="00871B8F">
      <w:pPr>
        <w:jc w:val="center"/>
        <w:rPr>
          <w:b/>
          <w:bCs/>
          <w:sz w:val="28"/>
          <w:szCs w:val="28"/>
        </w:rPr>
      </w:pPr>
      <w:r>
        <w:rPr>
          <w:b/>
          <w:bCs/>
          <w:sz w:val="28"/>
          <w:szCs w:val="28"/>
        </w:rPr>
        <w:t xml:space="preserve">СОВЕТ ДЕПУТАТОВ </w:t>
      </w:r>
    </w:p>
    <w:p w:rsidR="00871B8F" w:rsidRDefault="00871B8F" w:rsidP="00871B8F">
      <w:pPr>
        <w:jc w:val="center"/>
        <w:rPr>
          <w:b/>
          <w:bCs/>
          <w:sz w:val="28"/>
          <w:szCs w:val="28"/>
        </w:rPr>
      </w:pPr>
      <w:r>
        <w:rPr>
          <w:b/>
          <w:bCs/>
          <w:sz w:val="28"/>
          <w:szCs w:val="28"/>
        </w:rPr>
        <w:t>МУНИЦИПАЛЬНОГО ОБРАЗОВАНИЯ</w:t>
      </w:r>
    </w:p>
    <w:p w:rsidR="00871B8F" w:rsidRDefault="00871B8F" w:rsidP="00871B8F">
      <w:pPr>
        <w:jc w:val="center"/>
        <w:rPr>
          <w:bCs/>
          <w:sz w:val="28"/>
          <w:szCs w:val="28"/>
        </w:rPr>
      </w:pPr>
      <w:r>
        <w:rPr>
          <w:bCs/>
          <w:sz w:val="28"/>
          <w:szCs w:val="28"/>
        </w:rPr>
        <w:t>Раздольевское сельское поселение муниципального образования                   Приозерский муниципальный район Ленинградской области</w:t>
      </w:r>
    </w:p>
    <w:p w:rsidR="00871B8F" w:rsidRDefault="00871B8F" w:rsidP="00871B8F">
      <w:pPr>
        <w:jc w:val="center"/>
        <w:rPr>
          <w:b/>
          <w:bCs/>
          <w:sz w:val="28"/>
          <w:szCs w:val="28"/>
        </w:rPr>
      </w:pPr>
    </w:p>
    <w:p w:rsidR="00871B8F" w:rsidRDefault="00871B8F" w:rsidP="00871B8F">
      <w:pPr>
        <w:jc w:val="center"/>
        <w:rPr>
          <w:b/>
          <w:bCs/>
          <w:sz w:val="28"/>
          <w:szCs w:val="28"/>
        </w:rPr>
      </w:pPr>
      <w:r>
        <w:rPr>
          <w:b/>
          <w:bCs/>
          <w:sz w:val="28"/>
          <w:szCs w:val="28"/>
        </w:rPr>
        <w:t xml:space="preserve">РЕШЕНИЕ  </w:t>
      </w:r>
    </w:p>
    <w:p w:rsidR="00871B8F" w:rsidRDefault="00871B8F" w:rsidP="00871B8F">
      <w:pPr>
        <w:rPr>
          <w:sz w:val="28"/>
          <w:szCs w:val="28"/>
        </w:rPr>
      </w:pPr>
    </w:p>
    <w:p w:rsidR="00871B8F" w:rsidRPr="00894A11" w:rsidRDefault="005423F9" w:rsidP="00894A11">
      <w:pPr>
        <w:jc w:val="both"/>
        <w:rPr>
          <w:color w:val="000000"/>
          <w:sz w:val="28"/>
          <w:szCs w:val="28"/>
        </w:rPr>
      </w:pPr>
      <w:r w:rsidRPr="00894A11">
        <w:rPr>
          <w:color w:val="000000"/>
          <w:sz w:val="28"/>
          <w:szCs w:val="28"/>
        </w:rPr>
        <w:t xml:space="preserve">10 ноября </w:t>
      </w:r>
      <w:r w:rsidR="00894A11" w:rsidRPr="00894A11">
        <w:rPr>
          <w:color w:val="000000"/>
          <w:sz w:val="28"/>
          <w:szCs w:val="28"/>
        </w:rPr>
        <w:t xml:space="preserve"> </w:t>
      </w:r>
      <w:r w:rsidR="00871B8F" w:rsidRPr="00894A11">
        <w:rPr>
          <w:color w:val="000000"/>
          <w:sz w:val="28"/>
          <w:szCs w:val="28"/>
        </w:rPr>
        <w:t xml:space="preserve">2017 года                                                                          № </w:t>
      </w:r>
      <w:r w:rsidRPr="00894A11">
        <w:rPr>
          <w:color w:val="000000"/>
          <w:sz w:val="28"/>
          <w:szCs w:val="28"/>
        </w:rPr>
        <w:t>109</w:t>
      </w:r>
    </w:p>
    <w:p w:rsidR="00871B8F" w:rsidRDefault="00871B8F" w:rsidP="00871B8F"/>
    <w:p w:rsidR="00871B8F" w:rsidRPr="0043317E" w:rsidRDefault="00871B8F" w:rsidP="00871B8F"/>
    <w:p w:rsidR="00510B02" w:rsidRDefault="00871B8F" w:rsidP="00510B02">
      <w:pPr>
        <w:autoSpaceDE w:val="0"/>
        <w:autoSpaceDN w:val="0"/>
        <w:adjustRightInd w:val="0"/>
        <w:jc w:val="both"/>
        <w:outlineLvl w:val="1"/>
        <w:rPr>
          <w:b/>
          <w:sz w:val="28"/>
          <w:szCs w:val="28"/>
        </w:rPr>
      </w:pPr>
      <w:r w:rsidRPr="00A36611">
        <w:rPr>
          <w:b/>
          <w:sz w:val="28"/>
          <w:szCs w:val="28"/>
        </w:rPr>
        <w:t>О</w:t>
      </w:r>
      <w:r w:rsidR="00510B02">
        <w:rPr>
          <w:b/>
          <w:sz w:val="28"/>
          <w:szCs w:val="28"/>
        </w:rPr>
        <w:t xml:space="preserve">   </w:t>
      </w:r>
      <w:r w:rsidRPr="00A36611">
        <w:rPr>
          <w:b/>
          <w:sz w:val="28"/>
          <w:szCs w:val="28"/>
        </w:rPr>
        <w:t>внесении</w:t>
      </w:r>
      <w:r>
        <w:rPr>
          <w:b/>
          <w:sz w:val="28"/>
          <w:szCs w:val="28"/>
        </w:rPr>
        <w:t xml:space="preserve"> </w:t>
      </w:r>
      <w:r w:rsidR="00510B02">
        <w:rPr>
          <w:b/>
          <w:sz w:val="28"/>
          <w:szCs w:val="28"/>
        </w:rPr>
        <w:t xml:space="preserve">  </w:t>
      </w:r>
      <w:r w:rsidRPr="00A36611">
        <w:rPr>
          <w:b/>
          <w:sz w:val="28"/>
          <w:szCs w:val="28"/>
        </w:rPr>
        <w:t>изменений</w:t>
      </w:r>
      <w:r w:rsidR="00510B02">
        <w:rPr>
          <w:b/>
          <w:sz w:val="28"/>
          <w:szCs w:val="28"/>
        </w:rPr>
        <w:t xml:space="preserve">   </w:t>
      </w:r>
      <w:r w:rsidRPr="00A36611">
        <w:rPr>
          <w:b/>
          <w:sz w:val="28"/>
          <w:szCs w:val="28"/>
        </w:rPr>
        <w:t>и</w:t>
      </w:r>
      <w:r w:rsidR="00510B02">
        <w:rPr>
          <w:b/>
          <w:sz w:val="28"/>
          <w:szCs w:val="28"/>
        </w:rPr>
        <w:t xml:space="preserve">  </w:t>
      </w:r>
      <w:r w:rsidRPr="00A36611">
        <w:rPr>
          <w:b/>
          <w:sz w:val="28"/>
          <w:szCs w:val="28"/>
        </w:rPr>
        <w:t>дополнений</w:t>
      </w:r>
      <w:r w:rsidR="00510B02">
        <w:rPr>
          <w:b/>
          <w:sz w:val="28"/>
          <w:szCs w:val="28"/>
        </w:rPr>
        <w:t xml:space="preserve"> </w:t>
      </w:r>
      <w:r>
        <w:rPr>
          <w:b/>
          <w:sz w:val="28"/>
          <w:szCs w:val="28"/>
        </w:rPr>
        <w:t xml:space="preserve"> </w:t>
      </w:r>
      <w:r w:rsidRPr="00A36611">
        <w:rPr>
          <w:b/>
          <w:sz w:val="28"/>
          <w:szCs w:val="28"/>
        </w:rPr>
        <w:t>в</w:t>
      </w:r>
      <w:r>
        <w:rPr>
          <w:b/>
          <w:sz w:val="28"/>
          <w:szCs w:val="28"/>
        </w:rPr>
        <w:t xml:space="preserve"> </w:t>
      </w:r>
      <w:r w:rsidRPr="00A36611">
        <w:rPr>
          <w:b/>
          <w:sz w:val="28"/>
          <w:szCs w:val="28"/>
        </w:rPr>
        <w:t>решение</w:t>
      </w:r>
    </w:p>
    <w:p w:rsidR="00510B02" w:rsidRDefault="00871B8F" w:rsidP="00510B02">
      <w:pPr>
        <w:autoSpaceDE w:val="0"/>
        <w:autoSpaceDN w:val="0"/>
        <w:adjustRightInd w:val="0"/>
        <w:jc w:val="both"/>
        <w:outlineLvl w:val="1"/>
        <w:rPr>
          <w:b/>
          <w:sz w:val="28"/>
          <w:szCs w:val="28"/>
        </w:rPr>
      </w:pPr>
      <w:r w:rsidRPr="00A36611">
        <w:rPr>
          <w:b/>
          <w:sz w:val="28"/>
          <w:szCs w:val="28"/>
        </w:rPr>
        <w:t>Совета</w:t>
      </w:r>
      <w:r w:rsidR="00510B02">
        <w:rPr>
          <w:b/>
          <w:sz w:val="28"/>
          <w:szCs w:val="28"/>
        </w:rPr>
        <w:t xml:space="preserve">  </w:t>
      </w:r>
      <w:r w:rsidRPr="00A36611">
        <w:rPr>
          <w:b/>
          <w:sz w:val="28"/>
          <w:szCs w:val="28"/>
        </w:rPr>
        <w:t>депутатов</w:t>
      </w:r>
      <w:r>
        <w:rPr>
          <w:b/>
          <w:sz w:val="28"/>
          <w:szCs w:val="28"/>
        </w:rPr>
        <w:t xml:space="preserve"> </w:t>
      </w:r>
      <w:r w:rsidR="00510B02">
        <w:rPr>
          <w:b/>
          <w:sz w:val="28"/>
          <w:szCs w:val="28"/>
        </w:rPr>
        <w:t xml:space="preserve"> </w:t>
      </w:r>
      <w:r w:rsidRPr="00A36611">
        <w:rPr>
          <w:b/>
          <w:sz w:val="28"/>
          <w:szCs w:val="28"/>
        </w:rPr>
        <w:t>от</w:t>
      </w:r>
      <w:r w:rsidR="00510B02">
        <w:rPr>
          <w:b/>
          <w:sz w:val="28"/>
          <w:szCs w:val="28"/>
        </w:rPr>
        <w:t xml:space="preserve"> </w:t>
      </w:r>
      <w:r>
        <w:rPr>
          <w:b/>
          <w:sz w:val="28"/>
          <w:szCs w:val="28"/>
        </w:rPr>
        <w:t xml:space="preserve"> </w:t>
      </w:r>
      <w:r w:rsidR="00510B02">
        <w:rPr>
          <w:b/>
          <w:sz w:val="28"/>
          <w:szCs w:val="28"/>
        </w:rPr>
        <w:t>17.06.</w:t>
      </w:r>
      <w:r>
        <w:rPr>
          <w:b/>
          <w:sz w:val="28"/>
          <w:szCs w:val="28"/>
        </w:rPr>
        <w:t>2014</w:t>
      </w:r>
      <w:r w:rsidR="00510B02">
        <w:rPr>
          <w:b/>
          <w:sz w:val="28"/>
          <w:szCs w:val="28"/>
        </w:rPr>
        <w:t xml:space="preserve">  </w:t>
      </w:r>
      <w:r w:rsidRPr="00A36611">
        <w:rPr>
          <w:b/>
          <w:sz w:val="28"/>
          <w:szCs w:val="28"/>
        </w:rPr>
        <w:t>года</w:t>
      </w:r>
      <w:r w:rsidR="00510B02">
        <w:rPr>
          <w:b/>
          <w:sz w:val="28"/>
          <w:szCs w:val="28"/>
        </w:rPr>
        <w:t xml:space="preserve">  </w:t>
      </w:r>
      <w:r w:rsidRPr="00A36611">
        <w:rPr>
          <w:b/>
          <w:sz w:val="28"/>
          <w:szCs w:val="28"/>
        </w:rPr>
        <w:t>№</w:t>
      </w:r>
      <w:r w:rsidR="00510B02">
        <w:rPr>
          <w:b/>
          <w:sz w:val="28"/>
          <w:szCs w:val="28"/>
        </w:rPr>
        <w:t xml:space="preserve"> </w:t>
      </w:r>
      <w:r>
        <w:rPr>
          <w:b/>
          <w:sz w:val="28"/>
          <w:szCs w:val="28"/>
        </w:rPr>
        <w:t xml:space="preserve"> </w:t>
      </w:r>
      <w:r w:rsidRPr="00510B02">
        <w:rPr>
          <w:b/>
          <w:sz w:val="28"/>
          <w:szCs w:val="28"/>
        </w:rPr>
        <w:t>193</w:t>
      </w:r>
      <w:r w:rsidR="00510B02" w:rsidRPr="00510B02">
        <w:rPr>
          <w:b/>
          <w:sz w:val="28"/>
          <w:szCs w:val="28"/>
        </w:rPr>
        <w:t xml:space="preserve"> </w:t>
      </w:r>
      <w:r w:rsidR="00510B02">
        <w:rPr>
          <w:b/>
          <w:sz w:val="28"/>
          <w:szCs w:val="28"/>
        </w:rPr>
        <w:t xml:space="preserve"> </w:t>
      </w:r>
      <w:r w:rsidRPr="00510B02">
        <w:rPr>
          <w:b/>
          <w:sz w:val="28"/>
          <w:szCs w:val="28"/>
        </w:rPr>
        <w:t>«</w:t>
      </w:r>
      <w:proofErr w:type="gramStart"/>
      <w:r w:rsidRPr="00510B02">
        <w:rPr>
          <w:b/>
          <w:sz w:val="28"/>
          <w:szCs w:val="28"/>
        </w:rPr>
        <w:t>Об</w:t>
      </w:r>
      <w:proofErr w:type="gramEnd"/>
      <w:r w:rsidRPr="00510B02">
        <w:rPr>
          <w:b/>
          <w:sz w:val="28"/>
          <w:szCs w:val="28"/>
        </w:rPr>
        <w:t xml:space="preserve"> </w:t>
      </w:r>
    </w:p>
    <w:p w:rsidR="00510B02" w:rsidRDefault="00510B02" w:rsidP="00510B02">
      <w:pPr>
        <w:autoSpaceDE w:val="0"/>
        <w:autoSpaceDN w:val="0"/>
        <w:adjustRightInd w:val="0"/>
        <w:jc w:val="both"/>
        <w:outlineLvl w:val="1"/>
        <w:rPr>
          <w:b/>
          <w:sz w:val="28"/>
          <w:szCs w:val="28"/>
        </w:rPr>
      </w:pPr>
      <w:proofErr w:type="gramStart"/>
      <w:r>
        <w:rPr>
          <w:b/>
          <w:sz w:val="28"/>
          <w:szCs w:val="28"/>
        </w:rPr>
        <w:t>утверждении</w:t>
      </w:r>
      <w:proofErr w:type="gramEnd"/>
      <w:r>
        <w:rPr>
          <w:b/>
          <w:sz w:val="28"/>
          <w:szCs w:val="28"/>
        </w:rPr>
        <w:t xml:space="preserve">  Положения  </w:t>
      </w:r>
      <w:r w:rsidR="00871B8F" w:rsidRPr="00510B02">
        <w:rPr>
          <w:b/>
          <w:sz w:val="28"/>
          <w:szCs w:val="28"/>
        </w:rPr>
        <w:t xml:space="preserve">о </w:t>
      </w:r>
      <w:r>
        <w:rPr>
          <w:b/>
          <w:sz w:val="28"/>
          <w:szCs w:val="28"/>
        </w:rPr>
        <w:t xml:space="preserve"> </w:t>
      </w:r>
      <w:r w:rsidR="00871B8F" w:rsidRPr="00510B02">
        <w:rPr>
          <w:b/>
          <w:sz w:val="28"/>
          <w:szCs w:val="28"/>
        </w:rPr>
        <w:t xml:space="preserve">конкурсной </w:t>
      </w:r>
      <w:r>
        <w:rPr>
          <w:b/>
          <w:sz w:val="28"/>
          <w:szCs w:val="28"/>
        </w:rPr>
        <w:t xml:space="preserve"> </w:t>
      </w:r>
      <w:r w:rsidR="00871B8F" w:rsidRPr="00510B02">
        <w:rPr>
          <w:b/>
          <w:sz w:val="28"/>
          <w:szCs w:val="28"/>
        </w:rPr>
        <w:t>комиссии</w:t>
      </w:r>
    </w:p>
    <w:p w:rsidR="00510B02" w:rsidRDefault="00871B8F" w:rsidP="00510B02">
      <w:pPr>
        <w:autoSpaceDE w:val="0"/>
        <w:autoSpaceDN w:val="0"/>
        <w:adjustRightInd w:val="0"/>
        <w:jc w:val="both"/>
        <w:outlineLvl w:val="1"/>
        <w:rPr>
          <w:b/>
          <w:sz w:val="28"/>
          <w:szCs w:val="28"/>
        </w:rPr>
      </w:pPr>
      <w:r w:rsidRPr="00510B02">
        <w:rPr>
          <w:b/>
          <w:sz w:val="28"/>
          <w:szCs w:val="28"/>
        </w:rPr>
        <w:t xml:space="preserve">и о порядке </w:t>
      </w:r>
      <w:r w:rsidR="00510B02">
        <w:rPr>
          <w:b/>
          <w:sz w:val="28"/>
          <w:szCs w:val="28"/>
        </w:rPr>
        <w:t xml:space="preserve"> </w:t>
      </w:r>
      <w:r w:rsidRPr="00510B02">
        <w:rPr>
          <w:b/>
          <w:sz w:val="28"/>
          <w:szCs w:val="28"/>
        </w:rPr>
        <w:t>проведения</w:t>
      </w:r>
      <w:r w:rsidR="00510B02">
        <w:rPr>
          <w:b/>
          <w:sz w:val="28"/>
          <w:szCs w:val="28"/>
        </w:rPr>
        <w:t xml:space="preserve"> </w:t>
      </w:r>
      <w:r w:rsidRPr="00510B02">
        <w:rPr>
          <w:b/>
          <w:sz w:val="28"/>
          <w:szCs w:val="28"/>
        </w:rPr>
        <w:t xml:space="preserve"> конкурса</w:t>
      </w:r>
      <w:r w:rsidR="00510B02">
        <w:rPr>
          <w:b/>
          <w:sz w:val="28"/>
          <w:szCs w:val="28"/>
        </w:rPr>
        <w:t xml:space="preserve">  </w:t>
      </w:r>
      <w:r w:rsidRPr="00510B02">
        <w:rPr>
          <w:b/>
          <w:sz w:val="28"/>
          <w:szCs w:val="28"/>
        </w:rPr>
        <w:t xml:space="preserve"> на </w:t>
      </w:r>
      <w:r w:rsidR="00510B02">
        <w:rPr>
          <w:b/>
          <w:sz w:val="28"/>
          <w:szCs w:val="28"/>
        </w:rPr>
        <w:t xml:space="preserve">  </w:t>
      </w:r>
      <w:r w:rsidRPr="00510B02">
        <w:rPr>
          <w:b/>
          <w:sz w:val="28"/>
          <w:szCs w:val="28"/>
        </w:rPr>
        <w:t>замещение</w:t>
      </w:r>
    </w:p>
    <w:p w:rsidR="00510B02" w:rsidRDefault="00871B8F" w:rsidP="00510B02">
      <w:pPr>
        <w:autoSpaceDE w:val="0"/>
        <w:autoSpaceDN w:val="0"/>
        <w:adjustRightInd w:val="0"/>
        <w:jc w:val="both"/>
        <w:outlineLvl w:val="1"/>
        <w:rPr>
          <w:b/>
          <w:sz w:val="28"/>
          <w:szCs w:val="28"/>
        </w:rPr>
      </w:pPr>
      <w:r w:rsidRPr="00510B02">
        <w:rPr>
          <w:b/>
          <w:sz w:val="28"/>
          <w:szCs w:val="28"/>
        </w:rPr>
        <w:t xml:space="preserve">должности главы администрации </w:t>
      </w:r>
      <w:proofErr w:type="gramStart"/>
      <w:r w:rsidRPr="00510B02">
        <w:rPr>
          <w:b/>
          <w:sz w:val="28"/>
          <w:szCs w:val="28"/>
        </w:rPr>
        <w:t>муниципального</w:t>
      </w:r>
      <w:proofErr w:type="gramEnd"/>
    </w:p>
    <w:p w:rsidR="00510B02" w:rsidRDefault="00871B8F" w:rsidP="00510B02">
      <w:pPr>
        <w:autoSpaceDE w:val="0"/>
        <w:autoSpaceDN w:val="0"/>
        <w:adjustRightInd w:val="0"/>
        <w:jc w:val="both"/>
        <w:outlineLvl w:val="1"/>
        <w:rPr>
          <w:b/>
          <w:sz w:val="28"/>
          <w:szCs w:val="28"/>
        </w:rPr>
      </w:pPr>
      <w:r w:rsidRPr="00510B02">
        <w:rPr>
          <w:b/>
          <w:sz w:val="28"/>
          <w:szCs w:val="28"/>
        </w:rPr>
        <w:t>образования</w:t>
      </w:r>
      <w:r w:rsidR="00510B02">
        <w:rPr>
          <w:b/>
          <w:sz w:val="28"/>
          <w:szCs w:val="28"/>
        </w:rPr>
        <w:t xml:space="preserve">    </w:t>
      </w:r>
      <w:r w:rsidRPr="00510B02">
        <w:rPr>
          <w:b/>
          <w:sz w:val="28"/>
          <w:szCs w:val="28"/>
        </w:rPr>
        <w:t>Раздольевское</w:t>
      </w:r>
      <w:r w:rsidR="00510B02">
        <w:rPr>
          <w:b/>
          <w:sz w:val="28"/>
          <w:szCs w:val="28"/>
        </w:rPr>
        <w:t xml:space="preserve">   </w:t>
      </w:r>
      <w:r w:rsidR="00510B02" w:rsidRPr="00510B02">
        <w:rPr>
          <w:b/>
          <w:sz w:val="28"/>
          <w:szCs w:val="28"/>
        </w:rPr>
        <w:t xml:space="preserve"> </w:t>
      </w:r>
      <w:r w:rsidRPr="00510B02">
        <w:rPr>
          <w:b/>
          <w:sz w:val="28"/>
          <w:szCs w:val="28"/>
        </w:rPr>
        <w:t>сельское</w:t>
      </w:r>
      <w:r w:rsidR="00510B02">
        <w:rPr>
          <w:b/>
          <w:sz w:val="28"/>
          <w:szCs w:val="28"/>
        </w:rPr>
        <w:t xml:space="preserve">  </w:t>
      </w:r>
      <w:r w:rsidRPr="00510B02">
        <w:rPr>
          <w:b/>
          <w:sz w:val="28"/>
          <w:szCs w:val="28"/>
        </w:rPr>
        <w:t xml:space="preserve"> поселение</w:t>
      </w:r>
    </w:p>
    <w:p w:rsidR="00510B02" w:rsidRDefault="00871B8F" w:rsidP="00510B02">
      <w:pPr>
        <w:autoSpaceDE w:val="0"/>
        <w:autoSpaceDN w:val="0"/>
        <w:adjustRightInd w:val="0"/>
        <w:jc w:val="both"/>
        <w:outlineLvl w:val="1"/>
        <w:rPr>
          <w:b/>
          <w:sz w:val="28"/>
          <w:szCs w:val="28"/>
        </w:rPr>
      </w:pPr>
      <w:r w:rsidRPr="00510B02">
        <w:rPr>
          <w:b/>
          <w:sz w:val="28"/>
          <w:szCs w:val="28"/>
        </w:rPr>
        <w:t xml:space="preserve">муниципального </w:t>
      </w:r>
      <w:r w:rsidR="00510B02">
        <w:rPr>
          <w:b/>
          <w:sz w:val="28"/>
          <w:szCs w:val="28"/>
        </w:rPr>
        <w:t xml:space="preserve">       </w:t>
      </w:r>
      <w:r w:rsidRPr="00510B02">
        <w:rPr>
          <w:b/>
          <w:sz w:val="28"/>
          <w:szCs w:val="28"/>
        </w:rPr>
        <w:t>образования</w:t>
      </w:r>
      <w:r w:rsidR="00510B02">
        <w:rPr>
          <w:b/>
          <w:sz w:val="28"/>
          <w:szCs w:val="28"/>
        </w:rPr>
        <w:t xml:space="preserve">      </w:t>
      </w:r>
      <w:r w:rsidRPr="00510B02">
        <w:rPr>
          <w:b/>
          <w:sz w:val="28"/>
          <w:szCs w:val="28"/>
        </w:rPr>
        <w:t xml:space="preserve"> Приозерский</w:t>
      </w:r>
    </w:p>
    <w:p w:rsidR="00871B8F" w:rsidRPr="00A36611" w:rsidRDefault="00871B8F" w:rsidP="00510B02">
      <w:pPr>
        <w:autoSpaceDE w:val="0"/>
        <w:autoSpaceDN w:val="0"/>
        <w:adjustRightInd w:val="0"/>
        <w:jc w:val="both"/>
        <w:outlineLvl w:val="1"/>
        <w:rPr>
          <w:b/>
          <w:sz w:val="28"/>
          <w:szCs w:val="28"/>
        </w:rPr>
      </w:pPr>
      <w:r w:rsidRPr="00510B02">
        <w:rPr>
          <w:b/>
          <w:sz w:val="28"/>
          <w:szCs w:val="28"/>
        </w:rPr>
        <w:t>муниципальный</w:t>
      </w:r>
      <w:r w:rsidR="00510B02">
        <w:rPr>
          <w:b/>
          <w:sz w:val="28"/>
          <w:szCs w:val="28"/>
        </w:rPr>
        <w:t xml:space="preserve">  </w:t>
      </w:r>
      <w:r w:rsidRPr="00510B02">
        <w:rPr>
          <w:b/>
          <w:sz w:val="28"/>
          <w:szCs w:val="28"/>
        </w:rPr>
        <w:t xml:space="preserve">район </w:t>
      </w:r>
      <w:r w:rsidR="00510B02">
        <w:rPr>
          <w:b/>
          <w:sz w:val="28"/>
          <w:szCs w:val="28"/>
        </w:rPr>
        <w:t xml:space="preserve">  </w:t>
      </w:r>
      <w:r w:rsidRPr="00510B02">
        <w:rPr>
          <w:b/>
          <w:sz w:val="28"/>
          <w:szCs w:val="28"/>
        </w:rPr>
        <w:t>Ленинградской</w:t>
      </w:r>
      <w:r w:rsidR="00510B02">
        <w:rPr>
          <w:b/>
          <w:sz w:val="28"/>
          <w:szCs w:val="28"/>
        </w:rPr>
        <w:t xml:space="preserve">  </w:t>
      </w:r>
      <w:r w:rsidRPr="00510B02">
        <w:rPr>
          <w:b/>
          <w:sz w:val="28"/>
          <w:szCs w:val="28"/>
        </w:rPr>
        <w:t xml:space="preserve"> области»</w:t>
      </w:r>
      <w:r w:rsidRPr="00A36611">
        <w:rPr>
          <w:b/>
          <w:sz w:val="28"/>
          <w:szCs w:val="28"/>
        </w:rPr>
        <w:t xml:space="preserve">       </w:t>
      </w:r>
    </w:p>
    <w:p w:rsidR="00871B8F" w:rsidRPr="00CA12A9" w:rsidRDefault="00871B8F" w:rsidP="00871B8F">
      <w:pPr>
        <w:rPr>
          <w:sz w:val="28"/>
          <w:szCs w:val="28"/>
        </w:rPr>
      </w:pPr>
    </w:p>
    <w:p w:rsidR="00871B8F" w:rsidRPr="00CA12A9" w:rsidRDefault="00871B8F" w:rsidP="00871B8F">
      <w:pPr>
        <w:jc w:val="both"/>
        <w:rPr>
          <w:sz w:val="28"/>
          <w:szCs w:val="28"/>
        </w:rPr>
      </w:pPr>
      <w:r w:rsidRPr="00CA12A9">
        <w:rPr>
          <w:sz w:val="28"/>
          <w:szCs w:val="28"/>
        </w:rPr>
        <w:t xml:space="preserve">           Совет депутатов МО Раздольевское сельское поселение МО Приозерский муниципальный  район Ленинградской области РЕШИЛ:</w:t>
      </w:r>
    </w:p>
    <w:p w:rsidR="00510B02" w:rsidRDefault="00510B02" w:rsidP="00871B8F">
      <w:pPr>
        <w:autoSpaceDE w:val="0"/>
        <w:autoSpaceDN w:val="0"/>
        <w:adjustRightInd w:val="0"/>
        <w:ind w:firstLine="708"/>
        <w:jc w:val="both"/>
        <w:outlineLvl w:val="1"/>
        <w:rPr>
          <w:sz w:val="28"/>
          <w:szCs w:val="28"/>
        </w:rPr>
      </w:pPr>
    </w:p>
    <w:p w:rsidR="00871B8F" w:rsidRPr="00CA12A9" w:rsidRDefault="00EA5A20" w:rsidP="00510B02">
      <w:pPr>
        <w:autoSpaceDE w:val="0"/>
        <w:autoSpaceDN w:val="0"/>
        <w:adjustRightInd w:val="0"/>
        <w:ind w:firstLine="708"/>
        <w:jc w:val="both"/>
        <w:outlineLvl w:val="1"/>
        <w:rPr>
          <w:sz w:val="28"/>
          <w:szCs w:val="28"/>
        </w:rPr>
      </w:pPr>
      <w:r>
        <w:rPr>
          <w:sz w:val="28"/>
          <w:szCs w:val="28"/>
        </w:rPr>
        <w:t xml:space="preserve"> </w:t>
      </w:r>
      <w:r w:rsidR="00871B8F">
        <w:rPr>
          <w:sz w:val="28"/>
          <w:szCs w:val="28"/>
        </w:rPr>
        <w:t xml:space="preserve">1. </w:t>
      </w:r>
      <w:r w:rsidR="00871B8F" w:rsidRPr="00CA12A9">
        <w:rPr>
          <w:sz w:val="28"/>
          <w:szCs w:val="28"/>
        </w:rPr>
        <w:t xml:space="preserve">Внести в решение </w:t>
      </w:r>
      <w:r w:rsidR="00871B8F" w:rsidRPr="00A36611">
        <w:rPr>
          <w:sz w:val="28"/>
          <w:szCs w:val="28"/>
        </w:rPr>
        <w:t xml:space="preserve">депутатов от </w:t>
      </w:r>
      <w:r w:rsidR="00510B02" w:rsidRPr="00510B02">
        <w:rPr>
          <w:sz w:val="28"/>
          <w:szCs w:val="28"/>
        </w:rPr>
        <w:t>17.06.2014 года № 193 «Об утверждении Положения о конкурсной комиссии</w:t>
      </w:r>
      <w:r w:rsidR="00510B02">
        <w:rPr>
          <w:sz w:val="28"/>
          <w:szCs w:val="28"/>
        </w:rPr>
        <w:t xml:space="preserve"> </w:t>
      </w:r>
      <w:r w:rsidR="00510B02" w:rsidRPr="00510B02">
        <w:rPr>
          <w:sz w:val="28"/>
          <w:szCs w:val="28"/>
        </w:rPr>
        <w:t>и о порядке проведения конкурса на   замещение</w:t>
      </w:r>
      <w:r w:rsidR="00510B02">
        <w:rPr>
          <w:sz w:val="28"/>
          <w:szCs w:val="28"/>
        </w:rPr>
        <w:t xml:space="preserve"> </w:t>
      </w:r>
      <w:r w:rsidR="00510B02" w:rsidRPr="00510B02">
        <w:rPr>
          <w:sz w:val="28"/>
          <w:szCs w:val="28"/>
        </w:rPr>
        <w:t>должности главы администрации муниципального</w:t>
      </w:r>
      <w:r w:rsidR="00510B02">
        <w:rPr>
          <w:sz w:val="28"/>
          <w:szCs w:val="28"/>
        </w:rPr>
        <w:t xml:space="preserve"> </w:t>
      </w:r>
      <w:r w:rsidR="00510B02" w:rsidRPr="00510B02">
        <w:rPr>
          <w:sz w:val="28"/>
          <w:szCs w:val="28"/>
        </w:rPr>
        <w:t>образования Раздольевское сельское поселение</w:t>
      </w:r>
      <w:r w:rsidR="00510B02">
        <w:rPr>
          <w:sz w:val="28"/>
          <w:szCs w:val="28"/>
        </w:rPr>
        <w:t xml:space="preserve"> муниципального о</w:t>
      </w:r>
      <w:r w:rsidR="00510B02" w:rsidRPr="00510B02">
        <w:rPr>
          <w:sz w:val="28"/>
          <w:szCs w:val="28"/>
        </w:rPr>
        <w:t>бразования</w:t>
      </w:r>
      <w:r w:rsidR="00510B02">
        <w:rPr>
          <w:sz w:val="28"/>
          <w:szCs w:val="28"/>
        </w:rPr>
        <w:t xml:space="preserve"> </w:t>
      </w:r>
      <w:r w:rsidR="00510B02" w:rsidRPr="00510B02">
        <w:rPr>
          <w:sz w:val="28"/>
          <w:szCs w:val="28"/>
        </w:rPr>
        <w:t>Приозерский</w:t>
      </w:r>
      <w:r w:rsidR="00510B02">
        <w:rPr>
          <w:sz w:val="28"/>
          <w:szCs w:val="28"/>
        </w:rPr>
        <w:t xml:space="preserve"> </w:t>
      </w:r>
      <w:r w:rsidR="00510B02" w:rsidRPr="00510B02">
        <w:rPr>
          <w:sz w:val="28"/>
          <w:szCs w:val="28"/>
        </w:rPr>
        <w:t>муниципальный  район Ленинградской области»</w:t>
      </w:r>
      <w:r w:rsidR="00510B02">
        <w:rPr>
          <w:sz w:val="28"/>
          <w:szCs w:val="28"/>
        </w:rPr>
        <w:t xml:space="preserve"> </w:t>
      </w:r>
      <w:r w:rsidR="00871B8F" w:rsidRPr="00CA12A9">
        <w:rPr>
          <w:sz w:val="28"/>
          <w:szCs w:val="28"/>
        </w:rPr>
        <w:t>следующие изменения и дополнения:</w:t>
      </w:r>
    </w:p>
    <w:p w:rsidR="00871B8F" w:rsidRPr="00194D49" w:rsidRDefault="00EA5A20" w:rsidP="00871B8F">
      <w:pPr>
        <w:pStyle w:val="a3"/>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71B8F">
        <w:rPr>
          <w:rFonts w:ascii="Times New Roman" w:hAnsi="Times New Roman" w:cs="Times New Roman"/>
          <w:sz w:val="28"/>
          <w:szCs w:val="28"/>
        </w:rPr>
        <w:t>1.1.</w:t>
      </w:r>
      <w:r w:rsidR="00871B8F" w:rsidRPr="00194D49">
        <w:rPr>
          <w:rFonts w:ascii="Times New Roman" w:hAnsi="Times New Roman" w:cs="Times New Roman"/>
          <w:sz w:val="28"/>
          <w:szCs w:val="28"/>
        </w:rPr>
        <w:t xml:space="preserve"> пункт </w:t>
      </w:r>
      <w:r w:rsidR="00510B02">
        <w:rPr>
          <w:rFonts w:ascii="Times New Roman" w:hAnsi="Times New Roman" w:cs="Times New Roman"/>
          <w:sz w:val="28"/>
          <w:szCs w:val="28"/>
        </w:rPr>
        <w:t xml:space="preserve">5 раздела </w:t>
      </w:r>
      <w:r w:rsidR="00510B02">
        <w:rPr>
          <w:rFonts w:ascii="Times New Roman" w:hAnsi="Times New Roman" w:cs="Times New Roman"/>
          <w:sz w:val="28"/>
          <w:szCs w:val="28"/>
          <w:lang w:val="en-US"/>
        </w:rPr>
        <w:t>IV</w:t>
      </w:r>
      <w:r w:rsidR="00871B8F" w:rsidRPr="00194D49">
        <w:rPr>
          <w:rFonts w:ascii="Times New Roman" w:hAnsi="Times New Roman" w:cs="Times New Roman"/>
          <w:sz w:val="28"/>
          <w:szCs w:val="28"/>
        </w:rPr>
        <w:t>.</w:t>
      </w:r>
      <w:r w:rsidR="00871B8F">
        <w:rPr>
          <w:rFonts w:ascii="Times New Roman" w:hAnsi="Times New Roman" w:cs="Times New Roman"/>
          <w:sz w:val="28"/>
          <w:szCs w:val="28"/>
        </w:rPr>
        <w:t xml:space="preserve"> </w:t>
      </w:r>
      <w:r w:rsidR="00510B02" w:rsidRPr="00510B02">
        <w:rPr>
          <w:rFonts w:ascii="Times New Roman" w:hAnsi="Times New Roman" w:cs="Times New Roman"/>
          <w:sz w:val="28"/>
          <w:szCs w:val="28"/>
        </w:rPr>
        <w:t xml:space="preserve">Положения о конкурсной комиссии и о порядке проведения конкурса на замещение должности главы администрации муниципального образования </w:t>
      </w:r>
      <w:bookmarkStart w:id="0" w:name="_GoBack"/>
      <w:bookmarkEnd w:id="0"/>
      <w:r w:rsidR="00510B02" w:rsidRPr="00510B02">
        <w:rPr>
          <w:rFonts w:ascii="Times New Roman" w:hAnsi="Times New Roman" w:cs="Times New Roman"/>
          <w:sz w:val="28"/>
          <w:szCs w:val="28"/>
        </w:rPr>
        <w:t>Раздольевское сельское поселение муниципального образования Приозерский муниципальный  район Ленинградской области</w:t>
      </w:r>
      <w:r w:rsidR="00871B8F" w:rsidRPr="00194D49">
        <w:rPr>
          <w:rFonts w:ascii="Times New Roman" w:hAnsi="Times New Roman" w:cs="Times New Roman"/>
          <w:sz w:val="28"/>
          <w:szCs w:val="28"/>
        </w:rPr>
        <w:t xml:space="preserve"> изложить в следующей редакции:</w:t>
      </w:r>
    </w:p>
    <w:p w:rsidR="00510B02" w:rsidRPr="007F496E" w:rsidRDefault="00EA5A20" w:rsidP="00510B02">
      <w:pPr>
        <w:ind w:firstLine="709"/>
        <w:jc w:val="both"/>
        <w:rPr>
          <w:sz w:val="28"/>
          <w:szCs w:val="28"/>
        </w:rPr>
      </w:pPr>
      <w:r>
        <w:rPr>
          <w:sz w:val="28"/>
          <w:szCs w:val="28"/>
        </w:rPr>
        <w:t xml:space="preserve"> </w:t>
      </w:r>
      <w:r w:rsidR="00DC5083">
        <w:rPr>
          <w:sz w:val="28"/>
          <w:szCs w:val="28"/>
        </w:rPr>
        <w:t>«</w:t>
      </w:r>
      <w:r w:rsidR="00510B02" w:rsidRPr="007F496E">
        <w:rPr>
          <w:sz w:val="28"/>
          <w:szCs w:val="28"/>
        </w:rPr>
        <w:t>5. Лицо, изъявившее намерение участвовать в конкурсе, представляет в конкурсную комиссию:</w:t>
      </w:r>
    </w:p>
    <w:p w:rsidR="00510B02" w:rsidRPr="007F496E" w:rsidRDefault="00EA5A20" w:rsidP="00510B02">
      <w:pPr>
        <w:ind w:firstLine="709"/>
        <w:jc w:val="both"/>
        <w:rPr>
          <w:sz w:val="28"/>
          <w:szCs w:val="28"/>
        </w:rPr>
      </w:pPr>
      <w:r>
        <w:rPr>
          <w:sz w:val="28"/>
          <w:szCs w:val="28"/>
        </w:rPr>
        <w:t xml:space="preserve"> </w:t>
      </w:r>
      <w:r w:rsidR="00DC5083">
        <w:rPr>
          <w:sz w:val="28"/>
          <w:szCs w:val="28"/>
        </w:rPr>
        <w:t>1)</w:t>
      </w:r>
      <w:r w:rsidR="00510B02" w:rsidRPr="007F496E">
        <w:rPr>
          <w:sz w:val="28"/>
          <w:szCs w:val="28"/>
        </w:rPr>
        <w:t>​ личное заявление на имя председателя конкурсной комиссии;</w:t>
      </w:r>
    </w:p>
    <w:p w:rsidR="00510B02" w:rsidRPr="007F496E" w:rsidRDefault="00EA5A20" w:rsidP="00510B02">
      <w:pPr>
        <w:ind w:firstLine="709"/>
        <w:jc w:val="both"/>
        <w:rPr>
          <w:sz w:val="28"/>
          <w:szCs w:val="28"/>
        </w:rPr>
      </w:pPr>
      <w:r>
        <w:rPr>
          <w:sz w:val="28"/>
          <w:szCs w:val="28"/>
        </w:rPr>
        <w:t xml:space="preserve"> </w:t>
      </w:r>
      <w:proofErr w:type="gramStart"/>
      <w:r w:rsidR="00DC5083">
        <w:rPr>
          <w:sz w:val="28"/>
          <w:szCs w:val="28"/>
        </w:rPr>
        <w:t>2)</w:t>
      </w:r>
      <w:r w:rsidR="00510B02" w:rsidRPr="007F496E">
        <w:rPr>
          <w:sz w:val="28"/>
          <w:szCs w:val="28"/>
        </w:rPr>
        <w:t> собственноручно заполненную анкету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510B02" w:rsidRPr="007F496E" w:rsidRDefault="00EA5A20" w:rsidP="00510B02">
      <w:pPr>
        <w:ind w:firstLine="709"/>
        <w:jc w:val="both"/>
        <w:rPr>
          <w:sz w:val="28"/>
          <w:szCs w:val="28"/>
        </w:rPr>
      </w:pPr>
      <w:r>
        <w:rPr>
          <w:sz w:val="28"/>
          <w:szCs w:val="28"/>
        </w:rPr>
        <w:t xml:space="preserve"> </w:t>
      </w:r>
      <w:r w:rsidR="00DC5083">
        <w:rPr>
          <w:sz w:val="28"/>
          <w:szCs w:val="28"/>
        </w:rPr>
        <w:t>3)</w:t>
      </w:r>
      <w:r w:rsidR="00510B02" w:rsidRPr="007F496E">
        <w:rPr>
          <w:sz w:val="28"/>
          <w:szCs w:val="28"/>
        </w:rPr>
        <w:t xml:space="preserve"> две фотографии (4х6);</w:t>
      </w:r>
    </w:p>
    <w:p w:rsidR="00510B02" w:rsidRPr="007F496E" w:rsidRDefault="00EA5A20" w:rsidP="00510B02">
      <w:pPr>
        <w:ind w:firstLine="709"/>
        <w:jc w:val="both"/>
        <w:rPr>
          <w:sz w:val="28"/>
          <w:szCs w:val="28"/>
        </w:rPr>
      </w:pPr>
      <w:r>
        <w:rPr>
          <w:sz w:val="28"/>
          <w:szCs w:val="28"/>
        </w:rPr>
        <w:lastRenderedPageBreak/>
        <w:t xml:space="preserve"> </w:t>
      </w:r>
      <w:r w:rsidR="00DC5083">
        <w:rPr>
          <w:sz w:val="28"/>
          <w:szCs w:val="28"/>
        </w:rPr>
        <w:t>4)</w:t>
      </w:r>
      <w:r w:rsidR="00510B02" w:rsidRPr="007F496E">
        <w:rPr>
          <w:sz w:val="28"/>
          <w:szCs w:val="28"/>
        </w:rPr>
        <w:t xml:space="preserve"> паспорт или иной документ, удостоверяющий личность (при личном прибытии на конкурс);</w:t>
      </w:r>
    </w:p>
    <w:p w:rsidR="00510B02" w:rsidRPr="007F496E" w:rsidRDefault="00EA5A20" w:rsidP="00510B02">
      <w:pPr>
        <w:ind w:firstLine="709"/>
        <w:jc w:val="both"/>
        <w:rPr>
          <w:sz w:val="28"/>
          <w:szCs w:val="28"/>
        </w:rPr>
      </w:pPr>
      <w:r>
        <w:rPr>
          <w:sz w:val="28"/>
          <w:szCs w:val="28"/>
        </w:rPr>
        <w:t xml:space="preserve"> </w:t>
      </w:r>
      <w:r w:rsidR="00DC5083">
        <w:rPr>
          <w:sz w:val="28"/>
          <w:szCs w:val="28"/>
        </w:rPr>
        <w:t>5)</w:t>
      </w:r>
      <w:r w:rsidR="00510B02" w:rsidRPr="007F496E">
        <w:rPr>
          <w:sz w:val="28"/>
          <w:szCs w:val="28"/>
        </w:rPr>
        <w:t xml:space="preserve"> документы, подтверждающие наличие необходимого образования, стаж работы и квалификацию (выписку из трудовой книжки, копии документов об образовании, о повышении квалификации, о присвоении ученого звания), заверенные нотариально или кадровыми службами по месту работы (службы);</w:t>
      </w:r>
    </w:p>
    <w:p w:rsidR="00510B02" w:rsidRPr="00AA55A8" w:rsidRDefault="00DC5083" w:rsidP="00510B02">
      <w:pPr>
        <w:autoSpaceDE w:val="0"/>
        <w:autoSpaceDN w:val="0"/>
        <w:adjustRightInd w:val="0"/>
        <w:ind w:firstLine="540"/>
        <w:jc w:val="both"/>
        <w:rPr>
          <w:sz w:val="28"/>
          <w:szCs w:val="28"/>
        </w:rPr>
      </w:pPr>
      <w:r>
        <w:rPr>
          <w:sz w:val="28"/>
          <w:szCs w:val="28"/>
        </w:rPr>
        <w:t xml:space="preserve"> </w:t>
      </w:r>
      <w:r w:rsidR="00EA5A20">
        <w:rPr>
          <w:sz w:val="28"/>
          <w:szCs w:val="28"/>
        </w:rPr>
        <w:t xml:space="preserve"> </w:t>
      </w:r>
      <w:proofErr w:type="gramStart"/>
      <w:r>
        <w:rPr>
          <w:sz w:val="28"/>
          <w:szCs w:val="28"/>
        </w:rPr>
        <w:t>6)</w:t>
      </w:r>
      <w:r w:rsidR="00510B02" w:rsidRPr="007F496E">
        <w:rPr>
          <w:sz w:val="28"/>
          <w:szCs w:val="28"/>
        </w:rPr>
        <w:t xml:space="preserve">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510B02">
        <w:rPr>
          <w:sz w:val="28"/>
          <w:szCs w:val="28"/>
        </w:rPr>
        <w:t>муниципальной</w:t>
      </w:r>
      <w:r w:rsidR="00510B02" w:rsidRPr="007F496E">
        <w:rPr>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00510B02" w:rsidRPr="007F496E">
        <w:rPr>
          <w:sz w:val="28"/>
          <w:szCs w:val="28"/>
        </w:rPr>
        <w:t xml:space="preserve"> подачи док</w:t>
      </w:r>
      <w:r w:rsidR="00510B02">
        <w:rPr>
          <w:sz w:val="28"/>
          <w:szCs w:val="28"/>
        </w:rPr>
        <w:t>ументов для замещения должности</w:t>
      </w:r>
      <w:r w:rsidR="00510B02" w:rsidRPr="00AA55A8">
        <w:rPr>
          <w:sz w:val="28"/>
          <w:szCs w:val="28"/>
        </w:rPr>
        <w:t xml:space="preserve"> муниципальной) службы (на отчетную дату);</w:t>
      </w:r>
    </w:p>
    <w:p w:rsidR="00510B02" w:rsidRDefault="00EA5A20" w:rsidP="00510B02">
      <w:pPr>
        <w:autoSpaceDE w:val="0"/>
        <w:autoSpaceDN w:val="0"/>
        <w:adjustRightInd w:val="0"/>
        <w:ind w:firstLine="540"/>
        <w:jc w:val="both"/>
        <w:rPr>
          <w:sz w:val="28"/>
          <w:szCs w:val="28"/>
        </w:rPr>
      </w:pPr>
      <w:r>
        <w:rPr>
          <w:sz w:val="28"/>
          <w:szCs w:val="28"/>
        </w:rPr>
        <w:t xml:space="preserve"> </w:t>
      </w:r>
      <w:proofErr w:type="gramStart"/>
      <w:r w:rsidR="00DC5083">
        <w:rPr>
          <w:sz w:val="28"/>
          <w:szCs w:val="28"/>
        </w:rPr>
        <w:t>7)</w:t>
      </w:r>
      <w:r w:rsidR="00510B02" w:rsidRPr="00AA55A8">
        <w:rPr>
          <w:sz w:val="28"/>
          <w:szCs w:val="28"/>
        </w:rPr>
        <w:t xml:space="preserve">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00510B02" w:rsidRPr="00AA55A8">
        <w:rPr>
          <w:sz w:val="28"/>
          <w:szCs w:val="28"/>
        </w:rPr>
        <w:t xml:space="preserve"> для заме</w:t>
      </w:r>
      <w:r w:rsidR="00510B02">
        <w:rPr>
          <w:sz w:val="28"/>
          <w:szCs w:val="28"/>
        </w:rPr>
        <w:t xml:space="preserve">щения должности </w:t>
      </w:r>
      <w:r w:rsidR="00510B02" w:rsidRPr="00AA55A8">
        <w:rPr>
          <w:sz w:val="28"/>
          <w:szCs w:val="28"/>
        </w:rPr>
        <w:t>м</w:t>
      </w:r>
      <w:r w:rsidR="00510B02">
        <w:rPr>
          <w:sz w:val="28"/>
          <w:szCs w:val="28"/>
        </w:rPr>
        <w:t>униципальной службы (на отчетную дату);</w:t>
      </w:r>
    </w:p>
    <w:p w:rsidR="00510B02" w:rsidRPr="00510B02" w:rsidRDefault="00EA5A20" w:rsidP="00510B02">
      <w:pPr>
        <w:autoSpaceDE w:val="0"/>
        <w:autoSpaceDN w:val="0"/>
        <w:adjustRightInd w:val="0"/>
        <w:ind w:firstLine="540"/>
        <w:jc w:val="both"/>
        <w:rPr>
          <w:sz w:val="28"/>
          <w:szCs w:val="28"/>
        </w:rPr>
      </w:pPr>
      <w:r>
        <w:rPr>
          <w:sz w:val="28"/>
          <w:szCs w:val="28"/>
        </w:rPr>
        <w:t xml:space="preserve"> </w:t>
      </w:r>
      <w:proofErr w:type="gramStart"/>
      <w:r>
        <w:rPr>
          <w:sz w:val="28"/>
          <w:szCs w:val="28"/>
        </w:rPr>
        <w:t xml:space="preserve">8) </w:t>
      </w:r>
      <w:r w:rsidR="00DC5083">
        <w:rPr>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представляет гражданин, претендующий на замещение должности муниципальной службы,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w:t>
      </w:r>
      <w:proofErr w:type="gramEnd"/>
      <w:r w:rsidR="00DC5083">
        <w:rPr>
          <w:sz w:val="28"/>
          <w:szCs w:val="28"/>
        </w:rPr>
        <w:t xml:space="preserve"> муниципальной службы и муниципальными служащими в информационно-телекоммуникационной сети «Интернет», а также проверку д</w:t>
      </w:r>
      <w:r>
        <w:rPr>
          <w:sz w:val="28"/>
          <w:szCs w:val="28"/>
        </w:rPr>
        <w:t>остоверности и полноты сведений</w:t>
      </w:r>
      <w:r w:rsidR="00DC5083">
        <w:rPr>
          <w:sz w:val="28"/>
          <w:szCs w:val="28"/>
        </w:rPr>
        <w:t xml:space="preserve">, предусмотренных </w:t>
      </w:r>
      <w:r>
        <w:rPr>
          <w:sz w:val="28"/>
          <w:szCs w:val="28"/>
        </w:rPr>
        <w:t>частью 8 настоящей статьи;</w:t>
      </w:r>
    </w:p>
    <w:p w:rsidR="00510B02" w:rsidRPr="00AA55A8" w:rsidRDefault="00EA5A20" w:rsidP="00510B02">
      <w:pPr>
        <w:autoSpaceDE w:val="0"/>
        <w:autoSpaceDN w:val="0"/>
        <w:adjustRightInd w:val="0"/>
        <w:ind w:firstLine="540"/>
        <w:jc w:val="both"/>
        <w:rPr>
          <w:sz w:val="28"/>
          <w:szCs w:val="28"/>
        </w:rPr>
      </w:pPr>
      <w:r>
        <w:rPr>
          <w:sz w:val="28"/>
          <w:szCs w:val="28"/>
        </w:rPr>
        <w:t xml:space="preserve"> 9)</w:t>
      </w:r>
      <w:r w:rsidR="00510B02" w:rsidRPr="00AA55A8">
        <w:rPr>
          <w:sz w:val="28"/>
          <w:szCs w:val="28"/>
        </w:rPr>
        <w:t xml:space="preserve">​ заключения медицинской организации, по форме установленной Приказом </w:t>
      </w:r>
      <w:proofErr w:type="spellStart"/>
      <w:r w:rsidR="00510B02" w:rsidRPr="00AA55A8">
        <w:rPr>
          <w:sz w:val="28"/>
          <w:szCs w:val="28"/>
        </w:rPr>
        <w:t>Минздравсоцразвития</w:t>
      </w:r>
      <w:proofErr w:type="spellEnd"/>
      <w:r w:rsidR="00510B02" w:rsidRPr="00AA55A8">
        <w:rPr>
          <w:sz w:val="28"/>
          <w:szCs w:val="28"/>
        </w:rPr>
        <w:t xml:space="preserve"> России от 14.12.2009 № 984н;</w:t>
      </w:r>
    </w:p>
    <w:p w:rsidR="00510B02" w:rsidRPr="00AA55A8" w:rsidRDefault="00EA5A20" w:rsidP="00510B02">
      <w:pPr>
        <w:autoSpaceDE w:val="0"/>
        <w:autoSpaceDN w:val="0"/>
        <w:adjustRightInd w:val="0"/>
        <w:ind w:firstLine="540"/>
        <w:jc w:val="both"/>
        <w:rPr>
          <w:sz w:val="28"/>
          <w:szCs w:val="28"/>
        </w:rPr>
      </w:pPr>
      <w:r>
        <w:rPr>
          <w:sz w:val="28"/>
          <w:szCs w:val="28"/>
        </w:rPr>
        <w:t xml:space="preserve"> 10)</w:t>
      </w:r>
      <w:r w:rsidR="00510B02" w:rsidRPr="00AA55A8">
        <w:rPr>
          <w:sz w:val="28"/>
          <w:szCs w:val="28"/>
        </w:rPr>
        <w:t>​ страховое свидетельство обязательного пенсионного страхования;</w:t>
      </w:r>
    </w:p>
    <w:p w:rsidR="00510B02" w:rsidRPr="00AA55A8" w:rsidRDefault="00EA5A20" w:rsidP="00EA5A20">
      <w:pPr>
        <w:ind w:firstLine="540"/>
        <w:jc w:val="both"/>
        <w:rPr>
          <w:sz w:val="28"/>
          <w:szCs w:val="28"/>
        </w:rPr>
      </w:pPr>
      <w:r>
        <w:rPr>
          <w:sz w:val="28"/>
          <w:szCs w:val="28"/>
        </w:rPr>
        <w:t xml:space="preserve"> 11)</w:t>
      </w:r>
      <w:r w:rsidR="00510B02" w:rsidRPr="00AA55A8">
        <w:rPr>
          <w:sz w:val="28"/>
          <w:szCs w:val="28"/>
        </w:rPr>
        <w:t>​ свидетельство о постановке физического лица на учет в налоговом органе по месту жительства на территории Российской Федерации;</w:t>
      </w:r>
    </w:p>
    <w:p w:rsidR="00510B02" w:rsidRPr="00AA55A8" w:rsidRDefault="00EA5A20" w:rsidP="00EA5A20">
      <w:pPr>
        <w:ind w:firstLine="540"/>
        <w:jc w:val="both"/>
        <w:rPr>
          <w:sz w:val="28"/>
          <w:szCs w:val="28"/>
        </w:rPr>
      </w:pPr>
      <w:r>
        <w:rPr>
          <w:sz w:val="28"/>
          <w:szCs w:val="28"/>
        </w:rPr>
        <w:t xml:space="preserve"> 12) </w:t>
      </w:r>
      <w:r w:rsidR="00510B02" w:rsidRPr="00AA55A8">
        <w:rPr>
          <w:sz w:val="28"/>
          <w:szCs w:val="28"/>
        </w:rPr>
        <w:t>документы воинского учета – для военнообязанных и лиц, подлежащих призыву на военную службу;</w:t>
      </w:r>
    </w:p>
    <w:p w:rsidR="00510B02" w:rsidRPr="00AA55A8" w:rsidRDefault="00EA5A20" w:rsidP="00EA5A20">
      <w:pPr>
        <w:ind w:firstLine="540"/>
        <w:jc w:val="both"/>
        <w:rPr>
          <w:sz w:val="28"/>
          <w:szCs w:val="28"/>
        </w:rPr>
      </w:pPr>
      <w:r>
        <w:rPr>
          <w:sz w:val="28"/>
          <w:szCs w:val="28"/>
        </w:rPr>
        <w:t xml:space="preserve"> 13)</w:t>
      </w:r>
      <w:r w:rsidR="00510B02" w:rsidRPr="00AA55A8">
        <w:rPr>
          <w:sz w:val="28"/>
          <w:szCs w:val="28"/>
        </w:rPr>
        <w:t xml:space="preserve"> положительный отзыв с предыдущего места службы (работы);</w:t>
      </w:r>
    </w:p>
    <w:p w:rsidR="00510B02" w:rsidRPr="00AA55A8" w:rsidRDefault="00EA5A20" w:rsidP="00510B02">
      <w:pPr>
        <w:ind w:firstLine="709"/>
        <w:jc w:val="both"/>
        <w:rPr>
          <w:sz w:val="28"/>
          <w:szCs w:val="28"/>
        </w:rPr>
      </w:pPr>
      <w:r>
        <w:rPr>
          <w:sz w:val="28"/>
          <w:szCs w:val="28"/>
        </w:rPr>
        <w:lastRenderedPageBreak/>
        <w:t>14)</w:t>
      </w:r>
      <w:r w:rsidR="00510B02" w:rsidRPr="00AA55A8">
        <w:rPr>
          <w:sz w:val="28"/>
          <w:szCs w:val="28"/>
        </w:rPr>
        <w:t xml:space="preserve"> по желанию могут быть представлены другие сведения.</w:t>
      </w:r>
    </w:p>
    <w:p w:rsidR="00871B8F" w:rsidRPr="00D161DD" w:rsidRDefault="00EA5A20" w:rsidP="00871B8F">
      <w:pPr>
        <w:ind w:firstLine="540"/>
        <w:jc w:val="both"/>
        <w:rPr>
          <w:sz w:val="28"/>
          <w:szCs w:val="28"/>
        </w:rPr>
      </w:pPr>
      <w:r>
        <w:rPr>
          <w:sz w:val="28"/>
          <w:szCs w:val="28"/>
        </w:rPr>
        <w:t xml:space="preserve">   </w:t>
      </w:r>
      <w:r w:rsidR="00871B8F">
        <w:rPr>
          <w:sz w:val="28"/>
          <w:szCs w:val="28"/>
        </w:rPr>
        <w:t xml:space="preserve">2. </w:t>
      </w:r>
      <w:r w:rsidR="00871B8F" w:rsidRPr="00D161DD">
        <w:rPr>
          <w:sz w:val="28"/>
          <w:szCs w:val="28"/>
        </w:rPr>
        <w:t>Решение вступает в силу на следующий день после его официального опубликования в средствах массовой информации».</w:t>
      </w:r>
    </w:p>
    <w:p w:rsidR="00871B8F" w:rsidRPr="00D161DD" w:rsidRDefault="00871B8F" w:rsidP="00871B8F">
      <w:pPr>
        <w:pStyle w:val="31"/>
        <w:tabs>
          <w:tab w:val="num" w:pos="851"/>
        </w:tabs>
        <w:ind w:left="-567"/>
        <w:jc w:val="both"/>
        <w:rPr>
          <w:sz w:val="28"/>
          <w:szCs w:val="28"/>
        </w:rPr>
      </w:pPr>
    </w:p>
    <w:p w:rsidR="00871B8F" w:rsidRPr="0043317E" w:rsidRDefault="00871B8F" w:rsidP="00871B8F">
      <w:pPr>
        <w:pStyle w:val="31"/>
        <w:tabs>
          <w:tab w:val="num" w:pos="851"/>
        </w:tabs>
        <w:ind w:left="851" w:hanging="284"/>
        <w:jc w:val="both"/>
        <w:rPr>
          <w:sz w:val="28"/>
          <w:szCs w:val="28"/>
        </w:rPr>
      </w:pPr>
    </w:p>
    <w:p w:rsidR="00871B8F" w:rsidRPr="0043317E" w:rsidRDefault="00871B8F" w:rsidP="00871B8F">
      <w:pPr>
        <w:pStyle w:val="31"/>
        <w:tabs>
          <w:tab w:val="num" w:pos="851"/>
        </w:tabs>
        <w:ind w:left="851" w:hanging="284"/>
        <w:jc w:val="both"/>
        <w:rPr>
          <w:sz w:val="28"/>
          <w:szCs w:val="28"/>
        </w:rPr>
      </w:pPr>
    </w:p>
    <w:p w:rsidR="00871B8F" w:rsidRPr="0043317E" w:rsidRDefault="00871B8F" w:rsidP="00871B8F">
      <w:pPr>
        <w:pStyle w:val="31"/>
        <w:tabs>
          <w:tab w:val="num" w:pos="851"/>
        </w:tabs>
        <w:ind w:left="0"/>
        <w:jc w:val="both"/>
        <w:rPr>
          <w:sz w:val="28"/>
          <w:szCs w:val="28"/>
        </w:rPr>
      </w:pPr>
    </w:p>
    <w:p w:rsidR="00871B8F" w:rsidRPr="0043317E" w:rsidRDefault="00871B8F" w:rsidP="00871B8F">
      <w:pPr>
        <w:pStyle w:val="31"/>
        <w:tabs>
          <w:tab w:val="num" w:pos="851"/>
        </w:tabs>
        <w:ind w:left="851" w:hanging="284"/>
        <w:jc w:val="both"/>
        <w:rPr>
          <w:sz w:val="28"/>
          <w:szCs w:val="28"/>
        </w:rPr>
      </w:pPr>
    </w:p>
    <w:p w:rsidR="00871B8F" w:rsidRPr="0043317E" w:rsidRDefault="00871B8F" w:rsidP="00871B8F">
      <w:pPr>
        <w:pStyle w:val="31"/>
        <w:ind w:left="0"/>
        <w:jc w:val="both"/>
        <w:rPr>
          <w:sz w:val="28"/>
          <w:szCs w:val="28"/>
        </w:rPr>
      </w:pPr>
      <w:r w:rsidRPr="0043317E">
        <w:rPr>
          <w:sz w:val="28"/>
          <w:szCs w:val="28"/>
        </w:rPr>
        <w:t>Глава муниципального образования</w:t>
      </w:r>
    </w:p>
    <w:p w:rsidR="00871B8F" w:rsidRPr="0043317E" w:rsidRDefault="00871B8F" w:rsidP="00871B8F">
      <w:pPr>
        <w:pStyle w:val="31"/>
        <w:ind w:left="0"/>
        <w:jc w:val="both"/>
        <w:rPr>
          <w:sz w:val="28"/>
          <w:szCs w:val="28"/>
        </w:rPr>
      </w:pPr>
      <w:r w:rsidRPr="0043317E">
        <w:rPr>
          <w:sz w:val="28"/>
          <w:szCs w:val="28"/>
        </w:rPr>
        <w:t xml:space="preserve">Раздольевское сельское поселение                                              А.В. Долгов                                                            </w:t>
      </w:r>
    </w:p>
    <w:p w:rsidR="00871B8F" w:rsidRPr="0043317E" w:rsidRDefault="00871B8F" w:rsidP="00871B8F">
      <w:pPr>
        <w:jc w:val="both"/>
        <w:rPr>
          <w:sz w:val="28"/>
          <w:szCs w:val="28"/>
        </w:rPr>
      </w:pPr>
    </w:p>
    <w:p w:rsidR="00871B8F" w:rsidRPr="0043317E" w:rsidRDefault="00871B8F" w:rsidP="00871B8F">
      <w:pPr>
        <w:jc w:val="both"/>
        <w:rPr>
          <w:sz w:val="28"/>
          <w:szCs w:val="28"/>
        </w:rPr>
      </w:pPr>
    </w:p>
    <w:p w:rsidR="00871B8F" w:rsidRPr="0043317E" w:rsidRDefault="00871B8F" w:rsidP="00871B8F">
      <w:pPr>
        <w:jc w:val="both"/>
        <w:rPr>
          <w:sz w:val="28"/>
          <w:szCs w:val="28"/>
        </w:rPr>
      </w:pPr>
    </w:p>
    <w:p w:rsidR="00871B8F" w:rsidRPr="0043317E" w:rsidRDefault="00871B8F" w:rsidP="00871B8F">
      <w:pPr>
        <w:jc w:val="both"/>
        <w:rPr>
          <w:sz w:val="28"/>
          <w:szCs w:val="28"/>
        </w:rPr>
      </w:pPr>
    </w:p>
    <w:p w:rsidR="00871B8F" w:rsidRPr="0043317E" w:rsidRDefault="00871B8F" w:rsidP="00871B8F">
      <w:pPr>
        <w:jc w:val="both"/>
        <w:rPr>
          <w:sz w:val="28"/>
          <w:szCs w:val="28"/>
        </w:rPr>
      </w:pPr>
    </w:p>
    <w:p w:rsidR="00871B8F" w:rsidRPr="0043317E" w:rsidRDefault="00871B8F" w:rsidP="00871B8F">
      <w:pPr>
        <w:jc w:val="both"/>
        <w:rPr>
          <w:sz w:val="28"/>
          <w:szCs w:val="28"/>
        </w:rPr>
      </w:pPr>
    </w:p>
    <w:p w:rsidR="00871B8F" w:rsidRPr="0043317E" w:rsidRDefault="00871B8F" w:rsidP="00871B8F">
      <w:pPr>
        <w:jc w:val="both"/>
        <w:rPr>
          <w:sz w:val="28"/>
          <w:szCs w:val="28"/>
        </w:rPr>
      </w:pPr>
    </w:p>
    <w:p w:rsidR="00871B8F" w:rsidRPr="0043317E" w:rsidRDefault="00871B8F" w:rsidP="00871B8F">
      <w:pPr>
        <w:jc w:val="both"/>
        <w:rPr>
          <w:sz w:val="28"/>
          <w:szCs w:val="28"/>
        </w:rPr>
      </w:pPr>
    </w:p>
    <w:p w:rsidR="00871B8F" w:rsidRPr="0043317E" w:rsidRDefault="00871B8F" w:rsidP="00871B8F">
      <w:pPr>
        <w:jc w:val="both"/>
        <w:rPr>
          <w:sz w:val="28"/>
          <w:szCs w:val="28"/>
        </w:rPr>
      </w:pPr>
    </w:p>
    <w:p w:rsidR="00871B8F" w:rsidRDefault="00871B8F" w:rsidP="00871B8F">
      <w:pPr>
        <w:jc w:val="both"/>
        <w:rPr>
          <w:sz w:val="24"/>
          <w:szCs w:val="24"/>
        </w:rPr>
      </w:pPr>
    </w:p>
    <w:p w:rsidR="00871B8F" w:rsidRDefault="00871B8F" w:rsidP="00871B8F">
      <w:pPr>
        <w:jc w:val="both"/>
        <w:rPr>
          <w:sz w:val="24"/>
          <w:szCs w:val="24"/>
        </w:rPr>
      </w:pPr>
    </w:p>
    <w:p w:rsidR="00871B8F" w:rsidRDefault="00871B8F" w:rsidP="00871B8F">
      <w:pPr>
        <w:jc w:val="both"/>
        <w:rPr>
          <w:sz w:val="24"/>
          <w:szCs w:val="24"/>
        </w:rPr>
      </w:pPr>
    </w:p>
    <w:p w:rsidR="00871B8F" w:rsidRDefault="00871B8F" w:rsidP="00871B8F">
      <w:pPr>
        <w:jc w:val="both"/>
        <w:rPr>
          <w:sz w:val="24"/>
          <w:szCs w:val="24"/>
        </w:rPr>
      </w:pPr>
    </w:p>
    <w:p w:rsidR="00871B8F" w:rsidRDefault="00871B8F" w:rsidP="00871B8F">
      <w:pPr>
        <w:jc w:val="both"/>
        <w:rPr>
          <w:sz w:val="24"/>
          <w:szCs w:val="24"/>
        </w:rPr>
      </w:pPr>
    </w:p>
    <w:p w:rsidR="00871B8F" w:rsidRPr="00E14E8D" w:rsidRDefault="00871B8F" w:rsidP="00871B8F">
      <w:pPr>
        <w:jc w:val="both"/>
        <w:rPr>
          <w:sz w:val="24"/>
          <w:szCs w:val="24"/>
        </w:rPr>
      </w:pPr>
    </w:p>
    <w:p w:rsidR="00871B8F" w:rsidRDefault="00871B8F" w:rsidP="00871B8F">
      <w:pPr>
        <w:jc w:val="both"/>
        <w:rPr>
          <w:sz w:val="24"/>
          <w:szCs w:val="24"/>
        </w:rPr>
      </w:pPr>
    </w:p>
    <w:p w:rsidR="00871B8F" w:rsidRDefault="00871B8F"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EA5A20" w:rsidRDefault="00EA5A20" w:rsidP="00871B8F">
      <w:pPr>
        <w:jc w:val="both"/>
        <w:rPr>
          <w:sz w:val="24"/>
          <w:szCs w:val="24"/>
        </w:rPr>
      </w:pPr>
    </w:p>
    <w:p w:rsidR="00871B8F" w:rsidRPr="00E14E8D" w:rsidRDefault="00871B8F" w:rsidP="00871B8F">
      <w:pPr>
        <w:jc w:val="both"/>
        <w:rPr>
          <w:sz w:val="24"/>
          <w:szCs w:val="24"/>
        </w:rPr>
      </w:pPr>
    </w:p>
    <w:p w:rsidR="00871B8F" w:rsidRPr="0010062F" w:rsidRDefault="00871B8F" w:rsidP="00871B8F">
      <w:pPr>
        <w:jc w:val="both"/>
        <w:rPr>
          <w:sz w:val="16"/>
          <w:szCs w:val="16"/>
        </w:rPr>
      </w:pPr>
      <w:r>
        <w:rPr>
          <w:sz w:val="16"/>
          <w:szCs w:val="16"/>
        </w:rPr>
        <w:t>Е.А. Михайлова</w:t>
      </w:r>
    </w:p>
    <w:p w:rsidR="00871B8F" w:rsidRPr="00111A64" w:rsidRDefault="00871B8F" w:rsidP="00871B8F">
      <w:pPr>
        <w:jc w:val="both"/>
        <w:rPr>
          <w:sz w:val="16"/>
          <w:szCs w:val="16"/>
        </w:rPr>
      </w:pPr>
      <w:r w:rsidRPr="0010062F">
        <w:rPr>
          <w:sz w:val="16"/>
          <w:szCs w:val="16"/>
        </w:rPr>
        <w:t>Разослано: дело</w:t>
      </w:r>
      <w:r>
        <w:rPr>
          <w:sz w:val="16"/>
          <w:szCs w:val="16"/>
        </w:rPr>
        <w:t xml:space="preserve">-2, , прокуратура-1, </w:t>
      </w:r>
    </w:p>
    <w:p w:rsidR="00E308BE" w:rsidRDefault="00E308BE"/>
    <w:sectPr w:rsidR="00E308BE" w:rsidSect="00BF17A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B8F"/>
    <w:rsid w:val="00510B02"/>
    <w:rsid w:val="005423F9"/>
    <w:rsid w:val="00871B8F"/>
    <w:rsid w:val="00894A11"/>
    <w:rsid w:val="00DC5083"/>
    <w:rsid w:val="00E308BE"/>
    <w:rsid w:val="00EA5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B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71B8F"/>
    <w:pPr>
      <w:keepNext/>
      <w:ind w:firstLine="4678"/>
      <w:outlineLvl w:val="0"/>
    </w:pPr>
    <w:rPr>
      <w:sz w:val="24"/>
    </w:rPr>
  </w:style>
  <w:style w:type="paragraph" w:styleId="3">
    <w:name w:val="heading 3"/>
    <w:basedOn w:val="a"/>
    <w:next w:val="a"/>
    <w:link w:val="30"/>
    <w:unhideWhenUsed/>
    <w:qFormat/>
    <w:rsid w:val="00871B8F"/>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1B8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871B8F"/>
    <w:rPr>
      <w:rFonts w:ascii="Times New Roman" w:eastAsia="Times New Roman" w:hAnsi="Times New Roman" w:cs="Times New Roman"/>
      <w:sz w:val="28"/>
      <w:szCs w:val="20"/>
      <w:lang w:eastAsia="ru-RU"/>
    </w:rPr>
  </w:style>
  <w:style w:type="paragraph" w:styleId="31">
    <w:name w:val="Body Text Indent 3"/>
    <w:basedOn w:val="a"/>
    <w:link w:val="32"/>
    <w:rsid w:val="00871B8F"/>
    <w:pPr>
      <w:ind w:left="1134"/>
    </w:pPr>
    <w:rPr>
      <w:sz w:val="24"/>
    </w:rPr>
  </w:style>
  <w:style w:type="character" w:customStyle="1" w:styleId="32">
    <w:name w:val="Основной текст с отступом 3 Знак"/>
    <w:basedOn w:val="a0"/>
    <w:link w:val="31"/>
    <w:rsid w:val="00871B8F"/>
    <w:rPr>
      <w:rFonts w:ascii="Times New Roman" w:eastAsia="Times New Roman" w:hAnsi="Times New Roman" w:cs="Times New Roman"/>
      <w:sz w:val="24"/>
      <w:szCs w:val="20"/>
      <w:lang w:eastAsia="ru-RU"/>
    </w:rPr>
  </w:style>
  <w:style w:type="paragraph" w:customStyle="1" w:styleId="a3">
    <w:name w:val="Базовый"/>
    <w:rsid w:val="00871B8F"/>
    <w:pPr>
      <w:tabs>
        <w:tab w:val="left" w:pos="709"/>
      </w:tabs>
      <w:suppressAutoHyphens/>
      <w:spacing w:after="0" w:line="100" w:lineRule="atLeast"/>
    </w:pPr>
    <w:rPr>
      <w:rFonts w:ascii="Arial" w:eastAsia="SimSun" w:hAnsi="Arial" w:cs="Arial"/>
      <w:sz w:val="24"/>
      <w:szCs w:val="24"/>
      <w:lang w:eastAsia="zh-CN"/>
    </w:rPr>
  </w:style>
  <w:style w:type="paragraph" w:styleId="a4">
    <w:name w:val="Balloon Text"/>
    <w:basedOn w:val="a"/>
    <w:link w:val="a5"/>
    <w:uiPriority w:val="99"/>
    <w:semiHidden/>
    <w:unhideWhenUsed/>
    <w:rsid w:val="00871B8F"/>
    <w:rPr>
      <w:rFonts w:ascii="Tahoma" w:hAnsi="Tahoma" w:cs="Tahoma"/>
      <w:sz w:val="16"/>
      <w:szCs w:val="16"/>
    </w:rPr>
  </w:style>
  <w:style w:type="character" w:customStyle="1" w:styleId="a5">
    <w:name w:val="Текст выноски Знак"/>
    <w:basedOn w:val="a0"/>
    <w:link w:val="a4"/>
    <w:uiPriority w:val="99"/>
    <w:semiHidden/>
    <w:rsid w:val="00871B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B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71B8F"/>
    <w:pPr>
      <w:keepNext/>
      <w:ind w:firstLine="4678"/>
      <w:outlineLvl w:val="0"/>
    </w:pPr>
    <w:rPr>
      <w:sz w:val="24"/>
    </w:rPr>
  </w:style>
  <w:style w:type="paragraph" w:styleId="3">
    <w:name w:val="heading 3"/>
    <w:basedOn w:val="a"/>
    <w:next w:val="a"/>
    <w:link w:val="30"/>
    <w:unhideWhenUsed/>
    <w:qFormat/>
    <w:rsid w:val="00871B8F"/>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1B8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871B8F"/>
    <w:rPr>
      <w:rFonts w:ascii="Times New Roman" w:eastAsia="Times New Roman" w:hAnsi="Times New Roman" w:cs="Times New Roman"/>
      <w:sz w:val="28"/>
      <w:szCs w:val="20"/>
      <w:lang w:eastAsia="ru-RU"/>
    </w:rPr>
  </w:style>
  <w:style w:type="paragraph" w:styleId="31">
    <w:name w:val="Body Text Indent 3"/>
    <w:basedOn w:val="a"/>
    <w:link w:val="32"/>
    <w:rsid w:val="00871B8F"/>
    <w:pPr>
      <w:ind w:left="1134"/>
    </w:pPr>
    <w:rPr>
      <w:sz w:val="24"/>
    </w:rPr>
  </w:style>
  <w:style w:type="character" w:customStyle="1" w:styleId="32">
    <w:name w:val="Основной текст с отступом 3 Знак"/>
    <w:basedOn w:val="a0"/>
    <w:link w:val="31"/>
    <w:rsid w:val="00871B8F"/>
    <w:rPr>
      <w:rFonts w:ascii="Times New Roman" w:eastAsia="Times New Roman" w:hAnsi="Times New Roman" w:cs="Times New Roman"/>
      <w:sz w:val="24"/>
      <w:szCs w:val="20"/>
      <w:lang w:eastAsia="ru-RU"/>
    </w:rPr>
  </w:style>
  <w:style w:type="paragraph" w:customStyle="1" w:styleId="a3">
    <w:name w:val="Базовый"/>
    <w:rsid w:val="00871B8F"/>
    <w:pPr>
      <w:tabs>
        <w:tab w:val="left" w:pos="709"/>
      </w:tabs>
      <w:suppressAutoHyphens/>
      <w:spacing w:after="0" w:line="100" w:lineRule="atLeast"/>
    </w:pPr>
    <w:rPr>
      <w:rFonts w:ascii="Arial" w:eastAsia="SimSun" w:hAnsi="Arial" w:cs="Arial"/>
      <w:sz w:val="24"/>
      <w:szCs w:val="24"/>
      <w:lang w:eastAsia="zh-CN"/>
    </w:rPr>
  </w:style>
  <w:style w:type="paragraph" w:styleId="a4">
    <w:name w:val="Balloon Text"/>
    <w:basedOn w:val="a"/>
    <w:link w:val="a5"/>
    <w:uiPriority w:val="99"/>
    <w:semiHidden/>
    <w:unhideWhenUsed/>
    <w:rsid w:val="00871B8F"/>
    <w:rPr>
      <w:rFonts w:ascii="Tahoma" w:hAnsi="Tahoma" w:cs="Tahoma"/>
      <w:sz w:val="16"/>
      <w:szCs w:val="16"/>
    </w:rPr>
  </w:style>
  <w:style w:type="character" w:customStyle="1" w:styleId="a5">
    <w:name w:val="Текст выноски Знак"/>
    <w:basedOn w:val="a0"/>
    <w:link w:val="a4"/>
    <w:uiPriority w:val="99"/>
    <w:semiHidden/>
    <w:rsid w:val="00871B8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32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2017-11-10T11:45:00Z</cp:lastPrinted>
  <dcterms:created xsi:type="dcterms:W3CDTF">2017-11-10T11:41:00Z</dcterms:created>
  <dcterms:modified xsi:type="dcterms:W3CDTF">2017-11-10T11:53:00Z</dcterms:modified>
</cp:coreProperties>
</file>