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0FC6" w14:textId="77777777" w:rsidR="00935806" w:rsidRDefault="00935806" w:rsidP="00935806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38CDED28" wp14:editId="4F0FE143">
            <wp:simplePos x="0" y="0"/>
            <wp:positionH relativeFrom="column">
              <wp:posOffset>2748915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11FBC" w14:textId="77777777" w:rsidR="00935806" w:rsidRDefault="00935806" w:rsidP="00935806">
      <w:pPr>
        <w:outlineLvl w:val="0"/>
      </w:pPr>
    </w:p>
    <w:p w14:paraId="53DB2C10" w14:textId="77777777" w:rsidR="00935806" w:rsidRDefault="00935806" w:rsidP="00935806">
      <w:pPr>
        <w:jc w:val="center"/>
        <w:outlineLvl w:val="0"/>
      </w:pPr>
    </w:p>
    <w:p w14:paraId="1A364791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F6452C7" w14:textId="77777777" w:rsidR="00935806" w:rsidRDefault="00935806" w:rsidP="00935806">
      <w:pPr>
        <w:jc w:val="center"/>
        <w:outlineLvl w:val="0"/>
      </w:pPr>
      <w:r>
        <w:t xml:space="preserve">Администрация </w:t>
      </w:r>
    </w:p>
    <w:p w14:paraId="36C8729C" w14:textId="63C3A129" w:rsidR="00935806" w:rsidRDefault="00935806" w:rsidP="00935806">
      <w:pPr>
        <w:jc w:val="center"/>
        <w:outlineLvl w:val="0"/>
      </w:pP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</w:p>
    <w:p w14:paraId="42E1AE1A" w14:textId="5DA216FC" w:rsidR="00935806" w:rsidRDefault="00935806" w:rsidP="00935806">
      <w:pPr>
        <w:jc w:val="center"/>
        <w:outlineLvl w:val="0"/>
      </w:pPr>
      <w:proofErr w:type="gramStart"/>
      <w:r>
        <w:t>Приозерск</w:t>
      </w:r>
      <w:r w:rsidR="00C502F8">
        <w:t>ого</w:t>
      </w:r>
      <w:r>
        <w:t xml:space="preserve">  муниципальн</w:t>
      </w:r>
      <w:r w:rsidR="00C502F8">
        <w:t>ого</w:t>
      </w:r>
      <w:proofErr w:type="gramEnd"/>
      <w:r>
        <w:t xml:space="preserve"> район</w:t>
      </w:r>
      <w:r w:rsidR="00C502F8">
        <w:t>а</w:t>
      </w:r>
      <w:r>
        <w:t xml:space="preserve"> </w:t>
      </w:r>
    </w:p>
    <w:p w14:paraId="66E0F6B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5F6560BC" w14:textId="77777777" w:rsidR="00935806" w:rsidRDefault="00935806" w:rsidP="00935806"/>
    <w:p w14:paraId="4F3CE41D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6E0801E0" w14:textId="31313291" w:rsidR="00935806" w:rsidRDefault="00935806" w:rsidP="00A634CF"/>
    <w:p w14:paraId="443CEA4E" w14:textId="14A85AEC" w:rsidR="00935806" w:rsidRPr="001C613E" w:rsidRDefault="00EA6402" w:rsidP="00935806">
      <w:r>
        <w:t xml:space="preserve">от </w:t>
      </w:r>
      <w:r w:rsidR="00330935">
        <w:t xml:space="preserve">     </w:t>
      </w:r>
      <w:r w:rsidR="00CA76C9">
        <w:t xml:space="preserve">25 </w:t>
      </w:r>
      <w:proofErr w:type="gramStart"/>
      <w:r w:rsidR="00CA76C9">
        <w:t>сентября</w:t>
      </w:r>
      <w:r w:rsidR="00C502F8">
        <w:t xml:space="preserve"> </w:t>
      </w:r>
      <w:r w:rsidR="00DD4496">
        <w:t xml:space="preserve"> </w:t>
      </w:r>
      <w:r w:rsidR="00C502F8">
        <w:t>202</w:t>
      </w:r>
      <w:r w:rsidR="00DD4496">
        <w:t>5</w:t>
      </w:r>
      <w:proofErr w:type="gramEnd"/>
      <w:r w:rsidR="00FC0EB7">
        <w:t xml:space="preserve"> года                   </w:t>
      </w:r>
      <w:r w:rsidR="00DD3920">
        <w:t xml:space="preserve">   </w:t>
      </w:r>
      <w:r w:rsidR="00931956">
        <w:t xml:space="preserve"> </w:t>
      </w:r>
      <w:r w:rsidR="008B5FA6">
        <w:t xml:space="preserve"> </w:t>
      </w:r>
      <w:r w:rsidR="00052A9C">
        <w:t xml:space="preserve"> </w:t>
      </w:r>
      <w:r w:rsidR="000757DF">
        <w:t xml:space="preserve">  </w:t>
      </w:r>
      <w:r w:rsidR="00AB0FBD">
        <w:t xml:space="preserve"> </w:t>
      </w:r>
      <w:r w:rsidR="000A51E9">
        <w:t xml:space="preserve">  </w:t>
      </w:r>
      <w:r w:rsidR="00C84B7D">
        <w:t xml:space="preserve"> </w:t>
      </w:r>
      <w:r w:rsidR="00285AD4">
        <w:t>№</w:t>
      </w:r>
      <w:r w:rsidR="00C84B7D">
        <w:t xml:space="preserve"> </w:t>
      </w:r>
      <w:r w:rsidR="00801C05">
        <w:t xml:space="preserve">  </w:t>
      </w:r>
      <w:r w:rsidR="00CA76C9">
        <w:t>147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6A4EB1DA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FF59CF5" w14:textId="77777777" w:rsidR="00285AD4" w:rsidRDefault="00285AD4" w:rsidP="00AB6B41">
            <w:pPr>
              <w:jc w:val="both"/>
            </w:pPr>
          </w:p>
          <w:p w14:paraId="3C934F0D" w14:textId="29B759EB" w:rsidR="00AB6B41" w:rsidRDefault="00AB6B41" w:rsidP="00AB6B41">
            <w:pPr>
              <w:jc w:val="both"/>
            </w:pPr>
            <w:r w:rsidRPr="00BF7D5D">
              <w:t xml:space="preserve">Об </w:t>
            </w:r>
            <w:r w:rsidR="00A634CF">
              <w:t xml:space="preserve">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7A4C7CDC" w14:textId="77777777" w:rsidR="00AB6B41" w:rsidRPr="00BF7D5D" w:rsidRDefault="00AB6B41" w:rsidP="00AB6B41">
            <w:pPr>
              <w:jc w:val="both"/>
            </w:pPr>
            <w:proofErr w:type="gramStart"/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>адратного</w:t>
            </w:r>
            <w:proofErr w:type="gramEnd"/>
            <w:r>
              <w:t xml:space="preserve">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635F0DA3" w14:textId="1C4AF6AE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r w:rsidR="00AD6D58">
              <w:t>четверты</w:t>
            </w:r>
            <w:r w:rsidR="00330935">
              <w:t>й</w:t>
            </w:r>
            <w:r w:rsidRPr="00BF7D5D">
              <w:t xml:space="preserve"> квартал</w:t>
            </w:r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330935">
              <w:t>5</w:t>
            </w:r>
            <w:r w:rsidRPr="00BF7D5D">
              <w:t xml:space="preserve"> года</w:t>
            </w:r>
            <w:r>
              <w:t xml:space="preserve"> по</w:t>
            </w:r>
            <w:r w:rsidR="00931956">
              <w:t xml:space="preserve"> </w:t>
            </w:r>
            <w:r w:rsidR="00935806">
              <w:rPr>
                <w:lang w:eastAsia="en-US"/>
              </w:rPr>
              <w:t>Плодовско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сельско</w:t>
            </w:r>
            <w:r w:rsidR="00C502F8">
              <w:rPr>
                <w:lang w:eastAsia="en-US"/>
              </w:rPr>
              <w:t>му</w:t>
            </w:r>
            <w:r w:rsidR="00935806">
              <w:rPr>
                <w:lang w:eastAsia="en-US"/>
              </w:rPr>
              <w:t xml:space="preserve"> поселени</w:t>
            </w:r>
            <w:r w:rsidR="00C502F8">
              <w:rPr>
                <w:lang w:eastAsia="en-US"/>
              </w:rPr>
              <w:t>ю</w:t>
            </w:r>
            <w:r w:rsidR="00935806">
              <w:rPr>
                <w:lang w:eastAsia="en-US"/>
              </w:rPr>
              <w:t xml:space="preserve"> </w:t>
            </w:r>
            <w:r w:rsidR="00A634CF">
              <w:t>Приозерского муниципального района Ленинградской области</w:t>
            </w:r>
          </w:p>
          <w:p w14:paraId="509B210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6809EDC1" w14:textId="01A692ED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Плодовско</w:t>
      </w:r>
      <w:r w:rsidR="00C502F8">
        <w:t>го</w:t>
      </w:r>
      <w:r w:rsidR="004D06D2">
        <w:t xml:space="preserve"> сельско</w:t>
      </w:r>
      <w:r w:rsidR="00C502F8">
        <w:t>го</w:t>
      </w:r>
      <w:r w:rsidR="004D06D2">
        <w:t xml:space="preserve"> поселени</w:t>
      </w:r>
      <w:r w:rsidR="00C502F8">
        <w:t>я</w:t>
      </w:r>
      <w:r w:rsidR="004D06D2">
        <w:t xml:space="preserve"> Приозерск</w:t>
      </w:r>
      <w:r w:rsidR="00C502F8">
        <w:t>ого</w:t>
      </w:r>
      <w:r w:rsidR="004D06D2">
        <w:t xml:space="preserve"> муниципальн</w:t>
      </w:r>
      <w:r w:rsidR="00C502F8">
        <w:t>ого</w:t>
      </w:r>
      <w:r w:rsidR="004D06D2">
        <w:t xml:space="preserve"> район</w:t>
      </w:r>
      <w:r w:rsidR="00C502F8">
        <w:t>а</w:t>
      </w:r>
      <w:r w:rsidR="004D06D2">
        <w:t xml:space="preserve"> Ленинградской</w:t>
      </w:r>
      <w:r w:rsidR="00C502F8">
        <w:t xml:space="preserve"> области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</w:t>
      </w:r>
      <w:r w:rsidR="00EE3EC9">
        <w:t>Плодовско</w:t>
      </w:r>
      <w:r w:rsidR="00C502F8">
        <w:t>му</w:t>
      </w:r>
      <w:r w:rsidR="00EE3EC9" w:rsidRPr="009F46F0">
        <w:t xml:space="preserve"> сельско</w:t>
      </w:r>
      <w:r w:rsidR="00C502F8">
        <w:t>му</w:t>
      </w:r>
      <w:r w:rsidR="00EE3EC9" w:rsidRPr="009F46F0">
        <w:t xml:space="preserve"> поселени</w:t>
      </w:r>
      <w:r w:rsidR="00C502F8">
        <w:t>ю</w:t>
      </w:r>
      <w:r w:rsidR="00EE3EC9">
        <w:t>,</w:t>
      </w:r>
      <w:r w:rsidR="00EE3EC9" w:rsidRPr="009F46F0">
        <w:t xml:space="preserve"> утвержденн</w:t>
      </w:r>
      <w:r w:rsidR="00C502F8">
        <w:t>ому</w:t>
      </w:r>
      <w:r w:rsidR="00EE3EC9" w:rsidRPr="009F46F0">
        <w:t xml:space="preserve">  постановлением  администрации  </w:t>
      </w:r>
      <w:r w:rsidR="00EE3EC9">
        <w:t>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Плодовско</w:t>
      </w:r>
      <w:r w:rsidR="00C502F8">
        <w:t>го</w:t>
      </w:r>
      <w:r>
        <w:t xml:space="preserve"> сельско</w:t>
      </w:r>
      <w:r w:rsidR="00C502F8">
        <w:t>го</w:t>
      </w:r>
      <w:r>
        <w:t xml:space="preserve"> поселени</w:t>
      </w:r>
      <w:r w:rsidR="00C502F8">
        <w:t>я</w:t>
      </w:r>
      <w:r>
        <w:rPr>
          <w:kern w:val="28"/>
        </w:rPr>
        <w:t>, администрация ПОСТАНОВЛЯЕТ:</w:t>
      </w:r>
    </w:p>
    <w:p w14:paraId="5FF30517" w14:textId="2B7155AA" w:rsidR="00935806" w:rsidRPr="000D74D4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Установить  </w:t>
      </w:r>
      <w:r w:rsidR="000D6206">
        <w:t xml:space="preserve">среднюю рыночную </w:t>
      </w:r>
      <w:r>
        <w:t xml:space="preserve">стоимость одного квадратного метра общей площади жилья на </w:t>
      </w:r>
      <w:r w:rsidR="00AD6D58">
        <w:t>4</w:t>
      </w:r>
      <w:r>
        <w:t xml:space="preserve"> квартал 20</w:t>
      </w:r>
      <w:r w:rsidR="003C294C">
        <w:t>2</w:t>
      </w:r>
      <w:r w:rsidR="00330935">
        <w:t>5</w:t>
      </w:r>
      <w:r>
        <w:t xml:space="preserve"> года по Плодовско</w:t>
      </w:r>
      <w:r w:rsidR="007A3CF5">
        <w:t>му</w:t>
      </w:r>
      <w:r>
        <w:t xml:space="preserve"> </w:t>
      </w:r>
      <w:r w:rsidR="00017BB2">
        <w:t>сельско</w:t>
      </w:r>
      <w:r w:rsidR="007A3CF5">
        <w:t>му</w:t>
      </w:r>
      <w:r w:rsidR="00017BB2">
        <w:t xml:space="preserve"> поселени</w:t>
      </w:r>
      <w:r w:rsidR="007A3CF5">
        <w:t>ю</w:t>
      </w:r>
      <w:r w:rsidR="00017BB2">
        <w:t xml:space="preserve"> </w:t>
      </w:r>
      <w:r w:rsidR="00A634CF">
        <w:t xml:space="preserve">Приозерского муниципального района Ленинградской области </w:t>
      </w:r>
      <w:r w:rsidR="00385076">
        <w:rPr>
          <w:b/>
          <w:i/>
          <w:iCs/>
          <w:sz w:val="22"/>
          <w:szCs w:val="22"/>
        </w:rPr>
        <w:t>112 135,21</w:t>
      </w:r>
      <w:r w:rsidR="00385076">
        <w:rPr>
          <w:b/>
          <w:sz w:val="22"/>
          <w:szCs w:val="22"/>
        </w:rPr>
        <w:t xml:space="preserve">  </w:t>
      </w:r>
      <w:r w:rsidR="009E0960" w:rsidRPr="001A1C45">
        <w:t>(</w:t>
      </w:r>
      <w:r w:rsidR="00B70AB7">
        <w:t xml:space="preserve">сто </w:t>
      </w:r>
      <w:r w:rsidR="00385076">
        <w:t>двенадцать тысяч сто тридцать пять</w:t>
      </w:r>
      <w:r w:rsidR="00DF2537">
        <w:t xml:space="preserve"> </w:t>
      </w:r>
      <w:r w:rsidR="009E0960" w:rsidRPr="001A1C45">
        <w:t>рубл</w:t>
      </w:r>
      <w:r w:rsidR="009E0960">
        <w:t>ей</w:t>
      </w:r>
      <w:r w:rsidR="009E0960" w:rsidRPr="001A1C45">
        <w:t xml:space="preserve"> </w:t>
      </w:r>
      <w:r w:rsidR="009E0960" w:rsidRPr="00A61422">
        <w:t xml:space="preserve"> </w:t>
      </w:r>
      <w:r w:rsidR="00385076">
        <w:t>21</w:t>
      </w:r>
      <w:r w:rsidR="009E0960" w:rsidRPr="00A61422">
        <w:t xml:space="preserve">  </w:t>
      </w:r>
      <w:r w:rsidR="009E0960">
        <w:t>копе</w:t>
      </w:r>
      <w:r w:rsidR="00385076">
        <w:t>йка</w:t>
      </w:r>
      <w:r w:rsidR="00A61422">
        <w:t>)</w:t>
      </w:r>
      <w:r w:rsidR="009E0960">
        <w:t xml:space="preserve"> </w:t>
      </w:r>
      <w:r w:rsidRPr="000D74D4">
        <w:t>(Приложение).</w:t>
      </w:r>
    </w:p>
    <w:p w14:paraId="0917267D" w14:textId="6C2860B9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A3CF5">
        <w:t>Н</w:t>
      </w:r>
      <w:r w:rsidR="00935806">
        <w:t>астоящее постановление опубликова</w:t>
      </w:r>
      <w:r w:rsidR="007A3CF5">
        <w:t>ть</w:t>
      </w:r>
      <w:r w:rsidR="00935806">
        <w:t xml:space="preserve"> в СМИ</w:t>
      </w:r>
      <w:r w:rsidR="007A3CF5">
        <w:t xml:space="preserve"> и разместить на </w:t>
      </w:r>
      <w:r w:rsidR="00E90C96">
        <w:t>официальном</w:t>
      </w:r>
      <w:r w:rsidR="007A3CF5">
        <w:t xml:space="preserve"> сайте </w:t>
      </w:r>
      <w:hyperlink w:history="1">
        <w:r w:rsidR="007A3CF5">
          <w:rPr>
            <w:rStyle w:val="a9"/>
          </w:rPr>
          <w:t xml:space="preserve">http://plodovskoe. </w:t>
        </w:r>
        <w:proofErr w:type="spellStart"/>
        <w:r w:rsidR="007A3CF5">
          <w:rPr>
            <w:rStyle w:val="a9"/>
          </w:rPr>
          <w:t>ru</w:t>
        </w:r>
        <w:proofErr w:type="spellEnd"/>
        <w:r w:rsidR="007A3CF5">
          <w:rPr>
            <w:rStyle w:val="a9"/>
          </w:rPr>
          <w:t>/</w:t>
        </w:r>
      </w:hyperlink>
      <w:r w:rsidR="00935806">
        <w:t>.</w:t>
      </w:r>
    </w:p>
    <w:p w14:paraId="582C48CC" w14:textId="3ADE7802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A3CF5">
        <w:t>П</w:t>
      </w:r>
      <w:r w:rsidR="00935806">
        <w:t>остановление вступает в силу с момента опубликования.</w:t>
      </w:r>
    </w:p>
    <w:p w14:paraId="35F1AD93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139CB6B9" w14:textId="77777777" w:rsidR="00935806" w:rsidRDefault="00935806" w:rsidP="00935806"/>
    <w:p w14:paraId="7E1A9445" w14:textId="77777777" w:rsidR="002145B0" w:rsidRDefault="002145B0" w:rsidP="00935806"/>
    <w:p w14:paraId="5CB71CB1" w14:textId="77777777" w:rsidR="007526FB" w:rsidRDefault="007526FB" w:rsidP="00935806"/>
    <w:p w14:paraId="77D4956E" w14:textId="14A41692" w:rsidR="00935806" w:rsidRDefault="00CA76C9" w:rsidP="00935806">
      <w:proofErr w:type="spellStart"/>
      <w:r>
        <w:t>Вр.и.</w:t>
      </w:r>
      <w:proofErr w:type="gramStart"/>
      <w:r>
        <w:t>о.г</w:t>
      </w:r>
      <w:r w:rsidR="00935806">
        <w:t>лав</w:t>
      </w:r>
      <w:r>
        <w:t>ы</w:t>
      </w:r>
      <w:proofErr w:type="spellEnd"/>
      <w:proofErr w:type="gramEnd"/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</w:t>
      </w:r>
      <w:r w:rsidR="00B10988">
        <w:t xml:space="preserve">      </w:t>
      </w:r>
      <w:r w:rsidR="006414C6">
        <w:t xml:space="preserve">      </w:t>
      </w:r>
      <w:r>
        <w:t>В. В. Космачева</w:t>
      </w:r>
    </w:p>
    <w:p w14:paraId="317582B7" w14:textId="77777777" w:rsidR="00935806" w:rsidRDefault="00935806" w:rsidP="00935806">
      <w:pPr>
        <w:ind w:right="-283"/>
        <w:rPr>
          <w:sz w:val="20"/>
        </w:rPr>
      </w:pPr>
    </w:p>
    <w:p w14:paraId="042473BC" w14:textId="77777777" w:rsidR="007526FB" w:rsidRDefault="007526FB" w:rsidP="00935806">
      <w:pPr>
        <w:ind w:right="-283"/>
        <w:rPr>
          <w:sz w:val="20"/>
        </w:rPr>
      </w:pPr>
    </w:p>
    <w:p w14:paraId="0578B131" w14:textId="77777777" w:rsidR="007526FB" w:rsidRDefault="007526FB" w:rsidP="00935806">
      <w:pPr>
        <w:ind w:right="-283"/>
        <w:rPr>
          <w:sz w:val="20"/>
        </w:rPr>
      </w:pPr>
    </w:p>
    <w:p w14:paraId="023259A1" w14:textId="77777777" w:rsidR="007526FB" w:rsidRDefault="007526FB" w:rsidP="00935806">
      <w:pPr>
        <w:ind w:right="-283"/>
        <w:rPr>
          <w:sz w:val="20"/>
        </w:rPr>
      </w:pPr>
    </w:p>
    <w:p w14:paraId="60A52B23" w14:textId="77777777" w:rsidR="007526FB" w:rsidRDefault="007526FB" w:rsidP="00935806">
      <w:pPr>
        <w:ind w:right="-283"/>
        <w:rPr>
          <w:sz w:val="20"/>
        </w:rPr>
      </w:pPr>
    </w:p>
    <w:p w14:paraId="3B74B9A8" w14:textId="77777777" w:rsidR="007526FB" w:rsidRDefault="007526FB" w:rsidP="00935806">
      <w:pPr>
        <w:ind w:right="-283"/>
        <w:rPr>
          <w:sz w:val="20"/>
        </w:rPr>
      </w:pPr>
    </w:p>
    <w:p w14:paraId="080327A5" w14:textId="77777777" w:rsidR="007526FB" w:rsidRDefault="007526FB" w:rsidP="00935806">
      <w:pPr>
        <w:ind w:right="-283"/>
        <w:rPr>
          <w:sz w:val="20"/>
        </w:rPr>
      </w:pPr>
    </w:p>
    <w:p w14:paraId="7C148E99" w14:textId="77777777" w:rsidR="007526FB" w:rsidRDefault="007526FB" w:rsidP="00935806">
      <w:pPr>
        <w:ind w:right="-283"/>
        <w:rPr>
          <w:sz w:val="20"/>
        </w:rPr>
      </w:pPr>
    </w:p>
    <w:p w14:paraId="3BAF837C" w14:textId="77777777" w:rsidR="007526FB" w:rsidRDefault="007526FB" w:rsidP="00935806">
      <w:pPr>
        <w:ind w:right="-283"/>
        <w:rPr>
          <w:sz w:val="20"/>
        </w:rPr>
      </w:pPr>
    </w:p>
    <w:p w14:paraId="57540848" w14:textId="77777777" w:rsidR="00247490" w:rsidRDefault="00247490" w:rsidP="00935806">
      <w:pPr>
        <w:ind w:right="-283"/>
        <w:rPr>
          <w:sz w:val="20"/>
        </w:rPr>
      </w:pPr>
    </w:p>
    <w:p w14:paraId="4DCEA2FF" w14:textId="77777777" w:rsidR="00247490" w:rsidRDefault="00247490" w:rsidP="00935806">
      <w:pPr>
        <w:ind w:right="-283"/>
        <w:rPr>
          <w:sz w:val="20"/>
        </w:rPr>
      </w:pPr>
    </w:p>
    <w:p w14:paraId="0B4FFF9C" w14:textId="77777777" w:rsidR="00247490" w:rsidRDefault="00247490" w:rsidP="00935806">
      <w:pPr>
        <w:ind w:right="-283"/>
        <w:rPr>
          <w:sz w:val="20"/>
        </w:rPr>
      </w:pPr>
    </w:p>
    <w:p w14:paraId="170DB786" w14:textId="77777777" w:rsidR="00247490" w:rsidRDefault="00247490" w:rsidP="00935806">
      <w:pPr>
        <w:ind w:right="-283"/>
        <w:rPr>
          <w:sz w:val="20"/>
        </w:rPr>
      </w:pPr>
    </w:p>
    <w:p w14:paraId="04465DD5" w14:textId="77777777" w:rsidR="00247490" w:rsidRDefault="00247490" w:rsidP="00935806">
      <w:pPr>
        <w:ind w:right="-283"/>
        <w:rPr>
          <w:sz w:val="20"/>
        </w:rPr>
      </w:pPr>
    </w:p>
    <w:p w14:paraId="1A8A792A" w14:textId="77777777" w:rsidR="00247490" w:rsidRDefault="00247490" w:rsidP="00935806">
      <w:pPr>
        <w:ind w:right="-283"/>
        <w:rPr>
          <w:sz w:val="20"/>
        </w:rPr>
      </w:pPr>
    </w:p>
    <w:p w14:paraId="4D57105B" w14:textId="03AEBCB2" w:rsidR="007526FB" w:rsidRDefault="007526FB" w:rsidP="00935806">
      <w:pPr>
        <w:ind w:right="-283"/>
        <w:rPr>
          <w:sz w:val="20"/>
        </w:rPr>
      </w:pPr>
    </w:p>
    <w:p w14:paraId="6189B594" w14:textId="7B07E274" w:rsidR="007A3CF5" w:rsidRDefault="007A3CF5" w:rsidP="00935806">
      <w:pPr>
        <w:ind w:right="-283"/>
        <w:rPr>
          <w:sz w:val="20"/>
        </w:rPr>
      </w:pPr>
    </w:p>
    <w:p w14:paraId="7887675C" w14:textId="7D9531EC" w:rsidR="007A3CF5" w:rsidRDefault="007A3CF5" w:rsidP="00935806">
      <w:pPr>
        <w:ind w:right="-283"/>
        <w:rPr>
          <w:sz w:val="20"/>
        </w:rPr>
      </w:pPr>
    </w:p>
    <w:p w14:paraId="201B5392" w14:textId="77777777" w:rsidR="007526FB" w:rsidRDefault="007526FB" w:rsidP="00935806">
      <w:pPr>
        <w:ind w:right="-283"/>
        <w:rPr>
          <w:sz w:val="20"/>
        </w:rPr>
      </w:pPr>
    </w:p>
    <w:p w14:paraId="40398050" w14:textId="4966553F" w:rsidR="00935806" w:rsidRPr="005E5425" w:rsidRDefault="005E5425" w:rsidP="00935806">
      <w:r>
        <w:t xml:space="preserve">С приложением к настоящему решению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bookmarkStart w:id="0" w:name="_GoBack"/>
      <w:bookmarkEnd w:id="0"/>
      <w:proofErr w:type="spellEnd"/>
    </w:p>
    <w:sectPr w:rsidR="00935806" w:rsidRPr="005E542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4CD69" w14:textId="77777777" w:rsidR="00D55E9D" w:rsidRDefault="00D55E9D" w:rsidP="005D7AAC">
      <w:r>
        <w:separator/>
      </w:r>
    </w:p>
  </w:endnote>
  <w:endnote w:type="continuationSeparator" w:id="0">
    <w:p w14:paraId="3FF6BBD4" w14:textId="77777777" w:rsidR="00D55E9D" w:rsidRDefault="00D55E9D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B80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F8D47" w14:textId="77777777" w:rsidR="00D55E9D" w:rsidRDefault="00D55E9D" w:rsidP="005D7AAC">
      <w:r>
        <w:separator/>
      </w:r>
    </w:p>
  </w:footnote>
  <w:footnote w:type="continuationSeparator" w:id="0">
    <w:p w14:paraId="7E40536F" w14:textId="77777777" w:rsidR="00D55E9D" w:rsidRDefault="00D55E9D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B72D8"/>
    <w:rsid w:val="000C4CBC"/>
    <w:rsid w:val="000D28DA"/>
    <w:rsid w:val="000D6206"/>
    <w:rsid w:val="000D6405"/>
    <w:rsid w:val="000D74D4"/>
    <w:rsid w:val="000E00D1"/>
    <w:rsid w:val="000E6159"/>
    <w:rsid w:val="000F6389"/>
    <w:rsid w:val="00103CE7"/>
    <w:rsid w:val="00145149"/>
    <w:rsid w:val="001562DE"/>
    <w:rsid w:val="00172DFB"/>
    <w:rsid w:val="00184DD3"/>
    <w:rsid w:val="0019389D"/>
    <w:rsid w:val="00197A07"/>
    <w:rsid w:val="001A1CCC"/>
    <w:rsid w:val="001C3FD3"/>
    <w:rsid w:val="001C613E"/>
    <w:rsid w:val="001D79BD"/>
    <w:rsid w:val="001F3BB0"/>
    <w:rsid w:val="002051CE"/>
    <w:rsid w:val="002145B0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D3838"/>
    <w:rsid w:val="002E691F"/>
    <w:rsid w:val="002F09EC"/>
    <w:rsid w:val="0031618D"/>
    <w:rsid w:val="00330935"/>
    <w:rsid w:val="003338F0"/>
    <w:rsid w:val="00370816"/>
    <w:rsid w:val="00384A3F"/>
    <w:rsid w:val="00385076"/>
    <w:rsid w:val="00390CF7"/>
    <w:rsid w:val="00396111"/>
    <w:rsid w:val="003A7722"/>
    <w:rsid w:val="003B1A52"/>
    <w:rsid w:val="003C294C"/>
    <w:rsid w:val="003C646B"/>
    <w:rsid w:val="003E0883"/>
    <w:rsid w:val="003E2CD9"/>
    <w:rsid w:val="003E34CB"/>
    <w:rsid w:val="003E463E"/>
    <w:rsid w:val="003F0580"/>
    <w:rsid w:val="004246A6"/>
    <w:rsid w:val="004433C8"/>
    <w:rsid w:val="00456549"/>
    <w:rsid w:val="0047236F"/>
    <w:rsid w:val="00475C77"/>
    <w:rsid w:val="004812F3"/>
    <w:rsid w:val="00485D28"/>
    <w:rsid w:val="00493644"/>
    <w:rsid w:val="004B59D3"/>
    <w:rsid w:val="004B7226"/>
    <w:rsid w:val="004D06D2"/>
    <w:rsid w:val="005175C6"/>
    <w:rsid w:val="00532779"/>
    <w:rsid w:val="00535E42"/>
    <w:rsid w:val="0054774C"/>
    <w:rsid w:val="00553B96"/>
    <w:rsid w:val="00555665"/>
    <w:rsid w:val="00581DA4"/>
    <w:rsid w:val="005C3BC4"/>
    <w:rsid w:val="005C4753"/>
    <w:rsid w:val="005D2E85"/>
    <w:rsid w:val="005D7AAC"/>
    <w:rsid w:val="005E2E2E"/>
    <w:rsid w:val="005E5425"/>
    <w:rsid w:val="005F1FDE"/>
    <w:rsid w:val="005F6D81"/>
    <w:rsid w:val="005F7A6A"/>
    <w:rsid w:val="00633ABB"/>
    <w:rsid w:val="006414C6"/>
    <w:rsid w:val="006800D8"/>
    <w:rsid w:val="00686A0B"/>
    <w:rsid w:val="006871ED"/>
    <w:rsid w:val="00692936"/>
    <w:rsid w:val="006941DC"/>
    <w:rsid w:val="006B345C"/>
    <w:rsid w:val="006C3ACD"/>
    <w:rsid w:val="006E573A"/>
    <w:rsid w:val="006F19B5"/>
    <w:rsid w:val="006F6431"/>
    <w:rsid w:val="00722F14"/>
    <w:rsid w:val="0072657C"/>
    <w:rsid w:val="007301CF"/>
    <w:rsid w:val="007417A3"/>
    <w:rsid w:val="007526FB"/>
    <w:rsid w:val="007552A7"/>
    <w:rsid w:val="00761F12"/>
    <w:rsid w:val="00775F2C"/>
    <w:rsid w:val="0079212B"/>
    <w:rsid w:val="00797976"/>
    <w:rsid w:val="007A2AA7"/>
    <w:rsid w:val="007A353D"/>
    <w:rsid w:val="007A3CF5"/>
    <w:rsid w:val="007C141E"/>
    <w:rsid w:val="007F1418"/>
    <w:rsid w:val="008009B7"/>
    <w:rsid w:val="00801C05"/>
    <w:rsid w:val="00815B43"/>
    <w:rsid w:val="0082425C"/>
    <w:rsid w:val="008810FC"/>
    <w:rsid w:val="008874B9"/>
    <w:rsid w:val="008B5FA6"/>
    <w:rsid w:val="008C63BA"/>
    <w:rsid w:val="008E0D28"/>
    <w:rsid w:val="008F6AF0"/>
    <w:rsid w:val="009029AD"/>
    <w:rsid w:val="00914366"/>
    <w:rsid w:val="009218BF"/>
    <w:rsid w:val="00925477"/>
    <w:rsid w:val="00931956"/>
    <w:rsid w:val="00935806"/>
    <w:rsid w:val="0095230F"/>
    <w:rsid w:val="00953989"/>
    <w:rsid w:val="009645D0"/>
    <w:rsid w:val="00970786"/>
    <w:rsid w:val="00970916"/>
    <w:rsid w:val="00972AC0"/>
    <w:rsid w:val="00974C24"/>
    <w:rsid w:val="009758D0"/>
    <w:rsid w:val="00976BC2"/>
    <w:rsid w:val="00992729"/>
    <w:rsid w:val="009A0818"/>
    <w:rsid w:val="009D798D"/>
    <w:rsid w:val="009E0960"/>
    <w:rsid w:val="009F24AB"/>
    <w:rsid w:val="009F5202"/>
    <w:rsid w:val="00A00F0E"/>
    <w:rsid w:val="00A05EFB"/>
    <w:rsid w:val="00A2304C"/>
    <w:rsid w:val="00A4597E"/>
    <w:rsid w:val="00A469BD"/>
    <w:rsid w:val="00A57405"/>
    <w:rsid w:val="00A61422"/>
    <w:rsid w:val="00A634CF"/>
    <w:rsid w:val="00A64DCF"/>
    <w:rsid w:val="00A842EC"/>
    <w:rsid w:val="00A9354C"/>
    <w:rsid w:val="00A93E9D"/>
    <w:rsid w:val="00A94636"/>
    <w:rsid w:val="00A97900"/>
    <w:rsid w:val="00AA1A77"/>
    <w:rsid w:val="00AB08BA"/>
    <w:rsid w:val="00AB0FBD"/>
    <w:rsid w:val="00AB121D"/>
    <w:rsid w:val="00AB6B41"/>
    <w:rsid w:val="00AD6D58"/>
    <w:rsid w:val="00B00C0C"/>
    <w:rsid w:val="00B01995"/>
    <w:rsid w:val="00B02689"/>
    <w:rsid w:val="00B02C39"/>
    <w:rsid w:val="00B10988"/>
    <w:rsid w:val="00B13845"/>
    <w:rsid w:val="00B15303"/>
    <w:rsid w:val="00B17A35"/>
    <w:rsid w:val="00B2797A"/>
    <w:rsid w:val="00B567C3"/>
    <w:rsid w:val="00B57AC8"/>
    <w:rsid w:val="00B63880"/>
    <w:rsid w:val="00B70AB7"/>
    <w:rsid w:val="00B7736D"/>
    <w:rsid w:val="00B85E48"/>
    <w:rsid w:val="00BA0CF0"/>
    <w:rsid w:val="00BB434D"/>
    <w:rsid w:val="00BC64A4"/>
    <w:rsid w:val="00BD557E"/>
    <w:rsid w:val="00BE593A"/>
    <w:rsid w:val="00BF3E30"/>
    <w:rsid w:val="00BF7177"/>
    <w:rsid w:val="00C05274"/>
    <w:rsid w:val="00C05E98"/>
    <w:rsid w:val="00C06B16"/>
    <w:rsid w:val="00C27B44"/>
    <w:rsid w:val="00C43C18"/>
    <w:rsid w:val="00C502F8"/>
    <w:rsid w:val="00C57C9F"/>
    <w:rsid w:val="00C80D3D"/>
    <w:rsid w:val="00C84B7D"/>
    <w:rsid w:val="00C911A4"/>
    <w:rsid w:val="00C945DA"/>
    <w:rsid w:val="00CA762C"/>
    <w:rsid w:val="00CA76C9"/>
    <w:rsid w:val="00CC66FE"/>
    <w:rsid w:val="00CD4C08"/>
    <w:rsid w:val="00CF5D67"/>
    <w:rsid w:val="00D04BDA"/>
    <w:rsid w:val="00D27C42"/>
    <w:rsid w:val="00D41A0B"/>
    <w:rsid w:val="00D43DE1"/>
    <w:rsid w:val="00D46EAF"/>
    <w:rsid w:val="00D5187A"/>
    <w:rsid w:val="00D55E9D"/>
    <w:rsid w:val="00D6527F"/>
    <w:rsid w:val="00D83045"/>
    <w:rsid w:val="00DB5967"/>
    <w:rsid w:val="00DB7B7F"/>
    <w:rsid w:val="00DD29F8"/>
    <w:rsid w:val="00DD3920"/>
    <w:rsid w:val="00DD4496"/>
    <w:rsid w:val="00DE44BA"/>
    <w:rsid w:val="00DF2537"/>
    <w:rsid w:val="00E14C09"/>
    <w:rsid w:val="00E24D25"/>
    <w:rsid w:val="00E2565E"/>
    <w:rsid w:val="00E31AFC"/>
    <w:rsid w:val="00E33107"/>
    <w:rsid w:val="00E3531D"/>
    <w:rsid w:val="00E45626"/>
    <w:rsid w:val="00E84560"/>
    <w:rsid w:val="00E90C96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CD6"/>
    <w:rsid w:val="00F33F46"/>
    <w:rsid w:val="00F3631E"/>
    <w:rsid w:val="00F4172F"/>
    <w:rsid w:val="00F41D8C"/>
    <w:rsid w:val="00F42900"/>
    <w:rsid w:val="00F6087C"/>
    <w:rsid w:val="00F77306"/>
    <w:rsid w:val="00F801DA"/>
    <w:rsid w:val="00FA0F2A"/>
    <w:rsid w:val="00FB6E9A"/>
    <w:rsid w:val="00FC0EB7"/>
    <w:rsid w:val="00FC3076"/>
    <w:rsid w:val="00FE520F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679"/>
  <w15:docId w15:val="{F2CDBB87-A33B-42B8-BA09-5997CE8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639F-AFB7-4B8A-8725-E52B76E4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2025-09-24T13:57:00Z</cp:lastPrinted>
  <dcterms:created xsi:type="dcterms:W3CDTF">2025-09-23T14:45:00Z</dcterms:created>
  <dcterms:modified xsi:type="dcterms:W3CDTF">2025-10-21T14:16:00Z</dcterms:modified>
</cp:coreProperties>
</file>