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97" w:rsidRPr="00756F97" w:rsidRDefault="00756F97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756F97" w:rsidRPr="00756F97" w:rsidRDefault="00756F97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:rsidR="00756F97" w:rsidRPr="00756F97" w:rsidRDefault="00756F97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56F97" w:rsidRPr="00756F97" w:rsidRDefault="00756F97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756F97" w:rsidRPr="00756F97" w:rsidRDefault="00756F97" w:rsidP="0075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5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75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       </w:t>
      </w:r>
    </w:p>
    <w:p w:rsidR="00756F97" w:rsidRPr="00756F97" w:rsidRDefault="00756F97" w:rsidP="0075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F97" w:rsidRDefault="00756F97" w:rsidP="0075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D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февраля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2D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21</w:t>
      </w: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6F97" w:rsidRDefault="00756F97" w:rsidP="0075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756F97" w:rsidRPr="00756F97" w:rsidRDefault="00756F97" w:rsidP="00756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 марта 2019 г № 32</w:t>
      </w:r>
    </w:p>
    <w:p w:rsidR="00756F97" w:rsidRPr="00756F97" w:rsidRDefault="00756F97" w:rsidP="00756F97">
      <w:pPr>
        <w:spacing w:after="0" w:line="240" w:lineRule="auto"/>
        <w:ind w:right="48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5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75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 включения инициативных предложений населения части территории муниципального образования</w:t>
      </w:r>
      <w:proofErr w:type="gramEnd"/>
      <w:r w:rsidR="002D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5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Pr="0075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75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Pr="0075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Ленинградской области в муниципальную программу (подпрограмму)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56F97" w:rsidRPr="00756F97" w:rsidRDefault="00756F97" w:rsidP="00756F97">
      <w:pPr>
        <w:spacing w:after="0" w:line="240" w:lineRule="auto"/>
        <w:ind w:right="48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F97" w:rsidRPr="00835675" w:rsidRDefault="00756F97" w:rsidP="00185F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 </w:t>
      </w:r>
      <w:hyperlink r:id="rId6" w:history="1">
        <w:r w:rsidRPr="00756F9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 Ленинградской области от 18 ноября 2019 года N 86-оз</w:t>
        </w:r>
      </w:hyperlink>
      <w:r w:rsidRPr="0075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"О внесении изменений в областной закон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(Принят Законодательным собранием Ленинградской области 23 октября 2019 года)</w:t>
      </w:r>
      <w:proofErr w:type="gramStart"/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5675" w:rsidRPr="00FD04F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835675" w:rsidRPr="00FD04F7">
        <w:rPr>
          <w:rFonts w:ascii="Times New Roman" w:hAnsi="Times New Roman" w:cs="Times New Roman"/>
          <w:color w:val="000000"/>
          <w:sz w:val="24"/>
          <w:szCs w:val="24"/>
        </w:rPr>
        <w:t xml:space="preserve"> целях  приведения нормативных правовых актов органов местного самоуправления </w:t>
      </w:r>
      <w:r w:rsidR="007F2A2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835675" w:rsidRPr="00FD0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5675" w:rsidRPr="00FD04F7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="00835675" w:rsidRPr="00FD04F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 в соответствие с нормами действующего законодательства РФ</w:t>
      </w:r>
      <w:r w:rsidRPr="0083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администрация </w:t>
      </w:r>
      <w:proofErr w:type="spellStart"/>
      <w:r w:rsidRPr="0083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Севастьяновского</w:t>
      </w:r>
      <w:proofErr w:type="spellEnd"/>
      <w:r w:rsidRPr="0083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</w:t>
      </w:r>
    </w:p>
    <w:p w:rsidR="00756F97" w:rsidRPr="00756F97" w:rsidRDefault="00756F97" w:rsidP="00756F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ПОСТАНОВЛЯЕТ:</w:t>
      </w:r>
    </w:p>
    <w:p w:rsidR="00756F97" w:rsidRPr="00756F97" w:rsidRDefault="00756F97" w:rsidP="00756F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 Внести  следующие  изменения в Порядок включения инициативных предложений населения части территории муниципального образования</w:t>
      </w:r>
      <w:r w:rsidR="009D0E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Севастьяновское</w:t>
      </w:r>
      <w:proofErr w:type="spellEnd"/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сельское поселение в муниципальную программу (подпрограмму), утвержденный постановлением от  01 марта 2019 г. № 32 (далее – Порядок):</w:t>
      </w:r>
    </w:p>
    <w:p w:rsidR="00756F97" w:rsidRPr="00756F97" w:rsidRDefault="00756F97" w:rsidP="00756F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56F97">
        <w:rPr>
          <w:rFonts w:ascii="Times New Roman" w:eastAsia="Calibri" w:hAnsi="Times New Roman" w:cs="Times New Roman"/>
          <w:color w:val="000000"/>
          <w:sz w:val="24"/>
          <w:szCs w:val="24"/>
        </w:rPr>
        <w:t>1.1.Вводную часть Порядка изложить в следующей редакции:</w:t>
      </w:r>
    </w:p>
    <w:p w:rsidR="00756F97" w:rsidRPr="00756F97" w:rsidRDefault="00756F97" w:rsidP="00756F9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56F97">
        <w:rPr>
          <w:rFonts w:ascii="Times New Roman" w:eastAsia="Calibri" w:hAnsi="Times New Roman" w:cs="Times New Roman"/>
          <w:color w:val="000000"/>
          <w:sz w:val="24"/>
          <w:szCs w:val="24"/>
        </w:rPr>
        <w:t>«Инициативные предложения жителей сельских населенных пунктов (далее - инициативные предложения) - предложения (предложение) граждан Российской Федерации, обладающих избирательным правом, граждан иностранных государств - участников международных договоров Российской Федерации, в соответствии с которыми иностранные граждане наделены правами на осуществление местного самоуправления (далее - граждане),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</w:t>
      </w:r>
      <w:proofErr w:type="gramEnd"/>
      <w:r w:rsidRPr="00756F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56F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находящееся в границах части территории муниципального образования,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части территории муниципального образования, создаваемых и (или) используемых в рамках решения вопросов местного значения, предусмотренных </w:t>
      </w:r>
      <w:hyperlink r:id="rId7" w:history="1">
        <w:r w:rsidRPr="00756F97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Федеральным законом от 6 </w:t>
        </w:r>
        <w:r w:rsidRPr="00756F97">
          <w:rPr>
            <w:rFonts w:ascii="Times New Roman" w:eastAsia="Calibri" w:hAnsi="Times New Roman" w:cs="Times New Roman"/>
            <w:color w:val="000000"/>
            <w:sz w:val="24"/>
            <w:szCs w:val="24"/>
          </w:rPr>
          <w:lastRenderedPageBreak/>
          <w:t>октября 2003 года N 131-ФЗ "Об общих принципах организации местного самоуправления в Российской Федерации"</w:t>
        </w:r>
      </w:hyperlink>
      <w:r w:rsidRPr="00756F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</w:t>
      </w:r>
      <w:hyperlink r:id="rId8" w:history="1">
        <w:r w:rsidRPr="00756F97">
          <w:rPr>
            <w:rFonts w:ascii="Times New Roman" w:eastAsia="Calibri" w:hAnsi="Times New Roman" w:cs="Times New Roman"/>
            <w:color w:val="000000"/>
            <w:sz w:val="24"/>
            <w:szCs w:val="24"/>
          </w:rPr>
          <w:t>объекты общественной инфраструктуры</w:t>
        </w:r>
      </w:hyperlink>
      <w:r w:rsidRPr="00756F97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  <w:proofErr w:type="gramEnd"/>
    </w:p>
    <w:p w:rsidR="00756F97" w:rsidRPr="00756F97" w:rsidRDefault="00756F97" w:rsidP="00756F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Порядок включения инициативных  предложений населения части территории  </w:t>
      </w:r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 </w:t>
      </w:r>
      <w:proofErr w:type="spellStart"/>
      <w:r w:rsidR="00185FA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Севастьяновское</w:t>
      </w:r>
      <w:proofErr w:type="spellEnd"/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сельское поселение </w:t>
      </w: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муниципальную программу (далее - Порядок)  определяет механизм отбора инициативных предложений населения сельских  населенных пунктов, не являющихся административными центрами муниципальных  образований,  на которых  назначен староста, или части </w:t>
      </w:r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территории муниципального  образования </w:t>
      </w:r>
      <w:proofErr w:type="spellStart"/>
      <w:r w:rsidR="00185FA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Севастьяновское</w:t>
      </w:r>
      <w:proofErr w:type="spellEnd"/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сельское поселение, на которых  избран общественный  совет (далее - инициативные  предложения),   </w:t>
      </w: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включения в  муниципальную  программу (подпрограмму)  и   определяется</w:t>
      </w:r>
      <w:proofErr w:type="gramEnd"/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правовым  актом администрации муниципального образования».</w:t>
      </w: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1.2. Пункт 2.2.1 части 2  изложить в новой редакции:</w:t>
      </w:r>
    </w:p>
    <w:p w:rsidR="00756F97" w:rsidRPr="00756F97" w:rsidRDefault="00756F97" w:rsidP="00756F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«2.2.1. </w:t>
      </w:r>
      <w:proofErr w:type="gramStart"/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Староста сельского населенного пункта </w:t>
      </w:r>
      <w:r w:rsidRPr="0075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 и участия граждан,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</w:t>
      </w:r>
      <w:proofErr w:type="gramEnd"/>
      <w:r w:rsidRPr="0075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в реализации инициативных предложений, а также следующие материалы</w:t>
      </w: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756F97" w:rsidRPr="00756F97" w:rsidRDefault="00756F97" w:rsidP="00756F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proofErr w:type="spellStart"/>
      <w:r w:rsidR="00185FA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Севастьяновское</w:t>
      </w:r>
      <w:proofErr w:type="spellEnd"/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сельское поселение</w:t>
      </w: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756F97" w:rsidRPr="00756F97" w:rsidRDefault="00756F97" w:rsidP="00756F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proofErr w:type="spellStart"/>
      <w:r w:rsidR="00185FA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Севастьяновское</w:t>
      </w:r>
      <w:proofErr w:type="spellEnd"/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сельское поселение</w:t>
      </w: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756F97" w:rsidRPr="00756F97" w:rsidRDefault="00756F97" w:rsidP="00756F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материалы (документы), подтверждающие фот</w:t>
      </w:r>
      <w:proofErr w:type="gramStart"/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(или) видео-фиксацию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Федерации».</w:t>
      </w:r>
    </w:p>
    <w:p w:rsidR="00185FA4" w:rsidRPr="00185FA4" w:rsidRDefault="00185FA4" w:rsidP="00185FA4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2.</w:t>
      </w:r>
      <w:r w:rsidR="004E29A5" w:rsidRP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</w:t>
      </w:r>
      <w:r w:rsid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</w:t>
      </w:r>
      <w:r w:rsidR="004E29A5" w:rsidRP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подлежит официальному </w:t>
      </w:r>
      <w:r w:rsid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опубликованию </w:t>
      </w:r>
      <w:r w:rsidR="004E29A5" w:rsidRP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размещению на официальном сайте муниципального образования </w:t>
      </w:r>
      <w:proofErr w:type="spellStart"/>
      <w:r w:rsidR="004E29A5" w:rsidRPr="004E29A5">
        <w:rPr>
          <w:rStyle w:val="spell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Севастьяновское</w:t>
      </w:r>
      <w:proofErr w:type="spellEnd"/>
      <w:r w:rsidR="004E29A5" w:rsidRP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> сельское поселение муниципального образования </w:t>
      </w:r>
      <w:proofErr w:type="spellStart"/>
      <w:r w:rsidR="004E29A5" w:rsidRPr="004E29A5">
        <w:rPr>
          <w:rStyle w:val="spell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Приозерский</w:t>
      </w:r>
      <w:proofErr w:type="spellEnd"/>
      <w:r w:rsidR="004E29A5" w:rsidRP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> муниципальный район Ленинградской области.</w:t>
      </w:r>
    </w:p>
    <w:p w:rsidR="00185FA4" w:rsidRPr="00185FA4" w:rsidRDefault="00185FA4" w:rsidP="00185FA4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3.</w:t>
      </w:r>
      <w:r w:rsidRPr="00185FA4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185FA4" w:rsidRPr="00185FA4" w:rsidRDefault="004E29A5" w:rsidP="00185F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</w:t>
      </w:r>
      <w:proofErr w:type="gramStart"/>
      <w:r w:rsidRPr="004E29A5">
        <w:rPr>
          <w:rFonts w:ascii="Times New Roman" w:hAnsi="Times New Roman" w:cs="Times New Roman"/>
          <w:shd w:val="clear" w:color="auto" w:fill="FFFFFF"/>
        </w:rPr>
        <w:t>Контроль за</w:t>
      </w:r>
      <w:proofErr w:type="gramEnd"/>
      <w:r w:rsidRPr="004E29A5">
        <w:rPr>
          <w:rFonts w:ascii="Times New Roman" w:hAnsi="Times New Roman" w:cs="Times New Roman"/>
          <w:shd w:val="clear" w:color="auto" w:fill="FFFFFF"/>
        </w:rPr>
        <w:t xml:space="preserve"> исполнением настоящего </w:t>
      </w:r>
      <w:r w:rsidR="00F962DB">
        <w:rPr>
          <w:rFonts w:ascii="Times New Roman" w:hAnsi="Times New Roman" w:cs="Times New Roman"/>
          <w:shd w:val="clear" w:color="auto" w:fill="FFFFFF"/>
        </w:rPr>
        <w:t>постановления</w:t>
      </w:r>
      <w:r w:rsidRPr="004E29A5">
        <w:rPr>
          <w:rFonts w:ascii="Times New Roman" w:hAnsi="Times New Roman" w:cs="Times New Roman"/>
          <w:shd w:val="clear" w:color="auto" w:fill="FFFFFF"/>
        </w:rPr>
        <w:t xml:space="preserve"> оставляю за собой.</w:t>
      </w:r>
    </w:p>
    <w:p w:rsidR="00756F97" w:rsidRPr="00756F97" w:rsidRDefault="00756F97" w:rsidP="00756F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О.Н. Герасимчук</w:t>
      </w:r>
    </w:p>
    <w:p w:rsidR="00756F97" w:rsidRPr="00756F97" w:rsidRDefault="00756F97" w:rsidP="00756F97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F97" w:rsidRPr="00756F97" w:rsidRDefault="00756F97" w:rsidP="00756F97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A4" w:rsidRDefault="00185FA4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A4" w:rsidRDefault="00185FA4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A4" w:rsidRDefault="00185FA4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A4" w:rsidRDefault="00185FA4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A4" w:rsidRDefault="00185FA4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A4" w:rsidRDefault="00185FA4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A4" w:rsidRDefault="00185FA4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A4" w:rsidRDefault="00185FA4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6F97" w:rsidRPr="00756F97" w:rsidRDefault="00756F97" w:rsidP="00756F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="00185FA4">
        <w:rPr>
          <w:rFonts w:ascii="Times New Roman" w:eastAsia="Times New Roman" w:hAnsi="Times New Roman" w:cs="Times New Roman"/>
          <w:sz w:val="16"/>
          <w:szCs w:val="16"/>
          <w:lang w:eastAsia="ru-RU"/>
        </w:rPr>
        <w:t>О.С.Волнухина</w:t>
      </w:r>
      <w:proofErr w:type="spellEnd"/>
      <w:r w:rsidRPr="00756F97">
        <w:rPr>
          <w:rFonts w:ascii="Times New Roman" w:eastAsia="Times New Roman" w:hAnsi="Times New Roman" w:cs="Times New Roman"/>
          <w:sz w:val="16"/>
          <w:szCs w:val="16"/>
          <w:lang w:eastAsia="ru-RU"/>
        </w:rPr>
        <w:t>(81379) 93 238</w:t>
      </w:r>
    </w:p>
    <w:p w:rsidR="00F33F1C" w:rsidRPr="007F2A22" w:rsidRDefault="00756F97" w:rsidP="007F2A2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F97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дело-3, прокуратура-1, СМИ-1</w:t>
      </w:r>
    </w:p>
    <w:sectPr w:rsidR="00F33F1C" w:rsidRPr="007F2A22" w:rsidSect="0016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F0E4B09"/>
    <w:multiLevelType w:val="multilevel"/>
    <w:tmpl w:val="C77A1A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3C"/>
    <w:rsid w:val="000320F9"/>
    <w:rsid w:val="001625D2"/>
    <w:rsid w:val="00163EFE"/>
    <w:rsid w:val="00185FA4"/>
    <w:rsid w:val="001E0DAF"/>
    <w:rsid w:val="002D573B"/>
    <w:rsid w:val="002F0294"/>
    <w:rsid w:val="0049168B"/>
    <w:rsid w:val="004E29A5"/>
    <w:rsid w:val="006C0860"/>
    <w:rsid w:val="006E2205"/>
    <w:rsid w:val="00756F97"/>
    <w:rsid w:val="00773B3D"/>
    <w:rsid w:val="007F2A22"/>
    <w:rsid w:val="00835675"/>
    <w:rsid w:val="009D0ECE"/>
    <w:rsid w:val="00A461B3"/>
    <w:rsid w:val="00A52C46"/>
    <w:rsid w:val="00CD3AAC"/>
    <w:rsid w:val="00E432F9"/>
    <w:rsid w:val="00EC0E4B"/>
    <w:rsid w:val="00F33F1C"/>
    <w:rsid w:val="00F962DB"/>
    <w:rsid w:val="00FF1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97"/>
    <w:pPr>
      <w:ind w:left="720"/>
      <w:contextualSpacing/>
    </w:pPr>
  </w:style>
  <w:style w:type="character" w:customStyle="1" w:styleId="spelle">
    <w:name w:val="spelle"/>
    <w:basedOn w:val="a0"/>
    <w:rsid w:val="004E2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97"/>
    <w:pPr>
      <w:ind w:left="720"/>
      <w:contextualSpacing/>
    </w:pPr>
  </w:style>
  <w:style w:type="character" w:customStyle="1" w:styleId="spelle">
    <w:name w:val="spelle"/>
    <w:basedOn w:val="a0"/>
    <w:rsid w:val="004E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637878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4803</Characters>
  <Application>Microsoft Office Word</Application>
  <DocSecurity>0</DocSecurity>
  <Lines>108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2020-02-07T11:22:00Z</cp:lastPrinted>
  <dcterms:created xsi:type="dcterms:W3CDTF">2020-02-07T11:22:00Z</dcterms:created>
  <dcterms:modified xsi:type="dcterms:W3CDTF">2020-02-07T11:38:00Z</dcterms:modified>
</cp:coreProperties>
</file>