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CE" w:rsidRPr="006B1CD9" w:rsidRDefault="00E53ACE" w:rsidP="00E53ACE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6B1CD9">
        <w:rPr>
          <w:rFonts w:eastAsiaTheme="minorHAnsi"/>
          <w:b/>
          <w:noProof/>
          <w:sz w:val="22"/>
          <w:szCs w:val="22"/>
        </w:rPr>
        <w:drawing>
          <wp:inline distT="0" distB="0" distL="0" distR="0" wp14:anchorId="23880F63" wp14:editId="35C3000A">
            <wp:extent cx="571500" cy="657225"/>
            <wp:effectExtent l="0" t="0" r="0" b="952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CE" w:rsidRPr="006B1CD9" w:rsidRDefault="00E22F86" w:rsidP="00E53ACE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6" w:anchor="_Hlk181604206 1,0,1300,0,,_Администрация муниципального о" w:history="1">
        <w:r w:rsidR="00E53ACE" w:rsidRPr="006B1CD9">
          <w:rPr>
            <w:rFonts w:eastAsiaTheme="minorHAnsi"/>
            <w:b/>
            <w:sz w:val="22"/>
            <w:szCs w:val="22"/>
            <w:lang w:eastAsia="en-US"/>
          </w:rPr>
          <w:t>Администрация муниципального образования</w:t>
        </w:r>
      </w:hyperlink>
    </w:p>
    <w:p w:rsidR="00E53ACE" w:rsidRPr="006B1CD9" w:rsidRDefault="00E22F86" w:rsidP="00E53ACE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7" w:anchor="_Hlk181604206 1,0,1300,0,,_Администрация муниципального о" w:history="1">
        <w:r w:rsidR="00E53ACE" w:rsidRPr="006B1CD9">
          <w:rPr>
            <w:rFonts w:eastAsiaTheme="minorHAnsi"/>
            <w:b/>
            <w:sz w:val="22"/>
            <w:szCs w:val="22"/>
            <w:lang w:eastAsia="en-US"/>
          </w:rPr>
          <w:t>Большеколпанское сельское поселение</w:t>
        </w:r>
      </w:hyperlink>
    </w:p>
    <w:p w:rsidR="00E53ACE" w:rsidRPr="006B1CD9" w:rsidRDefault="00E22F86" w:rsidP="00E53ACE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8" w:anchor="_Hlk181604206 1,0,1300,0,,_Администрация муниципального о" w:history="1">
        <w:r w:rsidR="00E53ACE" w:rsidRPr="006B1CD9">
          <w:rPr>
            <w:rFonts w:eastAsiaTheme="minorHAnsi"/>
            <w:b/>
            <w:sz w:val="22"/>
            <w:szCs w:val="22"/>
            <w:lang w:eastAsia="en-US"/>
          </w:rPr>
          <w:t>Гатчинского муниципального района</w:t>
        </w:r>
      </w:hyperlink>
    </w:p>
    <w:p w:rsidR="00E53ACE" w:rsidRPr="006B1CD9" w:rsidRDefault="00E22F86" w:rsidP="00E53ACE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9" w:anchor="_Hlk181604206 1,0,1300,0,,_Администрация муниципального о" w:history="1">
        <w:r w:rsidR="00E53ACE" w:rsidRPr="006B1CD9">
          <w:rPr>
            <w:rFonts w:eastAsiaTheme="minorHAnsi"/>
            <w:b/>
            <w:sz w:val="22"/>
            <w:szCs w:val="22"/>
            <w:lang w:eastAsia="en-US"/>
          </w:rPr>
          <w:t>Ленинградской области</w:t>
        </w:r>
      </w:hyperlink>
    </w:p>
    <w:p w:rsidR="00E53ACE" w:rsidRPr="00F33347" w:rsidRDefault="00E53ACE" w:rsidP="00F33347">
      <w:pPr>
        <w:tabs>
          <w:tab w:val="left" w:pos="0"/>
        </w:tabs>
        <w:jc w:val="right"/>
        <w:rPr>
          <w:rFonts w:eastAsiaTheme="minorHAnsi"/>
          <w:sz w:val="32"/>
          <w:szCs w:val="32"/>
          <w:lang w:eastAsia="en-US"/>
        </w:rPr>
      </w:pPr>
    </w:p>
    <w:p w:rsidR="00E53ACE" w:rsidRPr="006B1CD9" w:rsidRDefault="00E53ACE" w:rsidP="00E53ACE">
      <w:pPr>
        <w:tabs>
          <w:tab w:val="left" w:pos="0"/>
        </w:tabs>
        <w:jc w:val="center"/>
        <w:rPr>
          <w:rFonts w:eastAsiaTheme="minorHAnsi"/>
          <w:sz w:val="22"/>
          <w:szCs w:val="22"/>
          <w:lang w:eastAsia="en-US"/>
        </w:rPr>
      </w:pPr>
    </w:p>
    <w:p w:rsidR="00E53ACE" w:rsidRPr="006B1CD9" w:rsidRDefault="00E22F86" w:rsidP="00E53ACE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10" w:anchor="_Hlk181604206 1,0,1300,0,,_Администрация муниципального о" w:history="1">
        <w:r w:rsidR="00E53ACE" w:rsidRPr="006B1CD9">
          <w:rPr>
            <w:rFonts w:eastAsiaTheme="minorHAnsi"/>
            <w:b/>
            <w:sz w:val="22"/>
            <w:szCs w:val="22"/>
            <w:lang w:eastAsia="en-US"/>
          </w:rPr>
          <w:t>ПОСТАНОВЛЕНИЕ</w:t>
        </w:r>
      </w:hyperlink>
    </w:p>
    <w:p w:rsidR="00E53ACE" w:rsidRPr="006B1CD9" w:rsidRDefault="00E53ACE" w:rsidP="00E53AC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53ACE" w:rsidRPr="00BC5885" w:rsidRDefault="00E22F86" w:rsidP="00E53AC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«01» февраля </w:t>
      </w:r>
      <w:bookmarkStart w:id="0" w:name="_GoBack"/>
      <w:bookmarkEnd w:id="0"/>
      <w:r w:rsidR="00E53ACE" w:rsidRPr="00BC5885">
        <w:rPr>
          <w:rFonts w:eastAsiaTheme="minorHAnsi"/>
          <w:sz w:val="24"/>
          <w:szCs w:val="24"/>
          <w:lang w:eastAsia="en-US"/>
        </w:rPr>
        <w:t xml:space="preserve">2016 г.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№ 27</w:t>
      </w:r>
    </w:p>
    <w:p w:rsidR="00E53ACE" w:rsidRPr="00BC5885" w:rsidRDefault="00E53ACE" w:rsidP="00E53AC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53ACE" w:rsidRPr="00BC5885" w:rsidRDefault="00E53ACE" w:rsidP="00E53ACE">
      <w:pPr>
        <w:ind w:firstLine="709"/>
        <w:rPr>
          <w:sz w:val="24"/>
          <w:szCs w:val="24"/>
        </w:rPr>
      </w:pPr>
      <w:r w:rsidRPr="00BC5885">
        <w:rPr>
          <w:sz w:val="24"/>
          <w:szCs w:val="24"/>
        </w:rPr>
        <w:t xml:space="preserve">«О признании утратившими силу отдельных </w:t>
      </w:r>
    </w:p>
    <w:p w:rsidR="00E53ACE" w:rsidRPr="00BC5885" w:rsidRDefault="00E53ACE" w:rsidP="00E53ACE">
      <w:pPr>
        <w:ind w:firstLine="709"/>
        <w:rPr>
          <w:sz w:val="24"/>
          <w:szCs w:val="24"/>
        </w:rPr>
      </w:pPr>
      <w:r w:rsidRPr="00BC5885">
        <w:rPr>
          <w:sz w:val="24"/>
          <w:szCs w:val="24"/>
        </w:rPr>
        <w:t>нормативн</w:t>
      </w:r>
      <w:r w:rsidR="00B1354E">
        <w:rPr>
          <w:sz w:val="24"/>
          <w:szCs w:val="24"/>
        </w:rPr>
        <w:t>ых</w:t>
      </w:r>
      <w:r w:rsidRPr="00BC5885">
        <w:rPr>
          <w:sz w:val="24"/>
          <w:szCs w:val="24"/>
        </w:rPr>
        <w:t xml:space="preserve"> правовы</w:t>
      </w:r>
      <w:r w:rsidR="00B1354E">
        <w:rPr>
          <w:sz w:val="24"/>
          <w:szCs w:val="24"/>
        </w:rPr>
        <w:t>х</w:t>
      </w:r>
      <w:r w:rsidRPr="00BC5885">
        <w:rPr>
          <w:sz w:val="24"/>
          <w:szCs w:val="24"/>
        </w:rPr>
        <w:t xml:space="preserve"> акт</w:t>
      </w:r>
      <w:r w:rsidR="00B1354E">
        <w:rPr>
          <w:sz w:val="24"/>
          <w:szCs w:val="24"/>
        </w:rPr>
        <w:t>ов</w:t>
      </w:r>
    </w:p>
    <w:p w:rsidR="00E53ACE" w:rsidRPr="00BC5885" w:rsidRDefault="00E53ACE" w:rsidP="00E53ACE">
      <w:pPr>
        <w:ind w:firstLine="709"/>
        <w:rPr>
          <w:sz w:val="24"/>
          <w:szCs w:val="24"/>
        </w:rPr>
      </w:pPr>
      <w:r w:rsidRPr="00BC5885">
        <w:rPr>
          <w:sz w:val="24"/>
          <w:szCs w:val="24"/>
        </w:rPr>
        <w:t xml:space="preserve">муниципального образования </w:t>
      </w:r>
    </w:p>
    <w:p w:rsidR="00E53ACE" w:rsidRPr="00BC5885" w:rsidRDefault="00E53ACE" w:rsidP="00E53ACE">
      <w:pPr>
        <w:ind w:firstLine="709"/>
        <w:rPr>
          <w:sz w:val="24"/>
          <w:szCs w:val="24"/>
        </w:rPr>
      </w:pPr>
      <w:r w:rsidRPr="00BC5885">
        <w:rPr>
          <w:sz w:val="24"/>
          <w:szCs w:val="24"/>
        </w:rPr>
        <w:t xml:space="preserve">Большеколпанское сельское поселение </w:t>
      </w:r>
    </w:p>
    <w:p w:rsidR="00E53ACE" w:rsidRPr="00BC5885" w:rsidRDefault="00E53ACE" w:rsidP="00E53ACE">
      <w:pPr>
        <w:ind w:firstLine="709"/>
        <w:rPr>
          <w:sz w:val="24"/>
          <w:szCs w:val="24"/>
        </w:rPr>
      </w:pPr>
      <w:r w:rsidRPr="00BC5885">
        <w:rPr>
          <w:sz w:val="24"/>
          <w:szCs w:val="24"/>
        </w:rPr>
        <w:t xml:space="preserve">Гатчинского муниципального района </w:t>
      </w:r>
    </w:p>
    <w:p w:rsidR="00E53ACE" w:rsidRPr="00BC5885" w:rsidRDefault="00E53ACE" w:rsidP="00E53ACE">
      <w:pPr>
        <w:ind w:firstLine="709"/>
        <w:rPr>
          <w:sz w:val="24"/>
          <w:szCs w:val="24"/>
        </w:rPr>
      </w:pPr>
      <w:r w:rsidRPr="00BC5885">
        <w:rPr>
          <w:sz w:val="24"/>
          <w:szCs w:val="24"/>
        </w:rPr>
        <w:t>Ленинградской области»</w:t>
      </w:r>
    </w:p>
    <w:p w:rsidR="00E53ACE" w:rsidRPr="00BC5885" w:rsidRDefault="00E53ACE" w:rsidP="00E53ACE">
      <w:pPr>
        <w:shd w:val="clear" w:color="auto" w:fill="FFFFFF"/>
        <w:ind w:firstLine="709"/>
        <w:rPr>
          <w:sz w:val="24"/>
          <w:szCs w:val="24"/>
        </w:rPr>
      </w:pPr>
      <w:r w:rsidRPr="00BC5885">
        <w:rPr>
          <w:b/>
          <w:bCs/>
          <w:sz w:val="24"/>
          <w:szCs w:val="24"/>
        </w:rPr>
        <w:t> </w:t>
      </w:r>
    </w:p>
    <w:p w:rsidR="00E53ACE" w:rsidRPr="00BC5885" w:rsidRDefault="00E53ACE" w:rsidP="00E53ACE">
      <w:pPr>
        <w:ind w:firstLine="709"/>
        <w:jc w:val="both"/>
        <w:rPr>
          <w:sz w:val="24"/>
          <w:szCs w:val="24"/>
        </w:rPr>
      </w:pPr>
      <w:r w:rsidRPr="00BC5885">
        <w:rPr>
          <w:sz w:val="24"/>
          <w:szCs w:val="24"/>
          <w:shd w:val="clear" w:color="auto" w:fill="FFFFFF"/>
        </w:rPr>
        <w:t>В целях приведения нормативных правовых актов администрации Большеколпанского сельского поселения в соответствие с действующим законодательством</w:t>
      </w:r>
      <w:r w:rsidRPr="00BC5885">
        <w:rPr>
          <w:rStyle w:val="apple-converted-space"/>
          <w:sz w:val="24"/>
          <w:szCs w:val="24"/>
          <w:shd w:val="clear" w:color="auto" w:fill="FFFFFF"/>
        </w:rPr>
        <w:t> </w:t>
      </w:r>
      <w:r w:rsidR="00C92FB1" w:rsidRPr="00BC5885">
        <w:rPr>
          <w:rStyle w:val="apple-converted-space"/>
          <w:sz w:val="24"/>
          <w:szCs w:val="24"/>
          <w:shd w:val="clear" w:color="auto" w:fill="FFFFFF"/>
        </w:rPr>
        <w:t xml:space="preserve"> и руководствуясь Федеральным законом </w:t>
      </w:r>
      <w:r w:rsidRPr="00BC5885">
        <w:rPr>
          <w:sz w:val="24"/>
          <w:szCs w:val="24"/>
        </w:rPr>
        <w:t>от 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района,  Постановлением администрации Большеколпанского  сельского поселения от 27.05.2011 г. №181 «О Порядке разработки и утверждения административных регламентов предоставления муниципальных услуг в МО Большеколпанское сельское поселение», администрация Большеколпанского сельского поселения</w:t>
      </w:r>
    </w:p>
    <w:p w:rsidR="00E53ACE" w:rsidRPr="00BC5885" w:rsidRDefault="00E53ACE" w:rsidP="00E53ACE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:rsidR="00E53ACE" w:rsidRPr="00BC5885" w:rsidRDefault="00E53ACE" w:rsidP="00E53ACE">
      <w:pPr>
        <w:ind w:firstLine="709"/>
        <w:jc w:val="center"/>
        <w:rPr>
          <w:rFonts w:eastAsiaTheme="minorHAnsi"/>
          <w:b/>
          <w:color w:val="1E1E1E"/>
          <w:sz w:val="24"/>
          <w:szCs w:val="24"/>
          <w:lang w:eastAsia="en-US"/>
        </w:rPr>
      </w:pPr>
      <w:r w:rsidRPr="00BC5885">
        <w:rPr>
          <w:rFonts w:eastAsiaTheme="minorHAnsi"/>
          <w:b/>
          <w:color w:val="1E1E1E"/>
          <w:sz w:val="24"/>
          <w:szCs w:val="24"/>
          <w:lang w:eastAsia="en-US"/>
        </w:rPr>
        <w:t>П О С Т А Н О В Л Я Е Т:</w:t>
      </w:r>
    </w:p>
    <w:p w:rsidR="00C92FB1" w:rsidRPr="00BC5885" w:rsidRDefault="00C92FB1" w:rsidP="00E53ACE">
      <w:pPr>
        <w:ind w:firstLine="709"/>
        <w:jc w:val="center"/>
        <w:rPr>
          <w:rFonts w:eastAsiaTheme="minorHAnsi"/>
          <w:b/>
          <w:color w:val="1E1E1E"/>
          <w:sz w:val="24"/>
          <w:szCs w:val="24"/>
          <w:lang w:eastAsia="en-US"/>
        </w:rPr>
      </w:pPr>
    </w:p>
    <w:p w:rsidR="00C92FB1" w:rsidRPr="00BC5885" w:rsidRDefault="00E53ACE" w:rsidP="00C92FB1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BC5885">
        <w:rPr>
          <w:sz w:val="24"/>
          <w:szCs w:val="24"/>
        </w:rPr>
        <w:t xml:space="preserve">1. </w:t>
      </w:r>
      <w:r w:rsidR="00C92FB1" w:rsidRPr="00BC5885">
        <w:rPr>
          <w:sz w:val="24"/>
          <w:szCs w:val="24"/>
        </w:rPr>
        <w:t>Признать утратившими силу с 01.01.2016 года:</w:t>
      </w:r>
    </w:p>
    <w:p w:rsidR="00E53ACE" w:rsidRPr="00BC5885" w:rsidRDefault="00C92FB1" w:rsidP="00C92FB1">
      <w:pPr>
        <w:tabs>
          <w:tab w:val="left" w:pos="1080"/>
        </w:tabs>
        <w:ind w:firstLine="709"/>
        <w:jc w:val="both"/>
        <w:rPr>
          <w:bCs/>
          <w:sz w:val="24"/>
          <w:szCs w:val="24"/>
        </w:rPr>
      </w:pPr>
      <w:r w:rsidRPr="00BC5885">
        <w:rPr>
          <w:sz w:val="24"/>
          <w:szCs w:val="24"/>
        </w:rPr>
        <w:t>1.1. Постановление Администрации Большеколпанского сельского поселения № 133 от 07.04.2015 «</w:t>
      </w:r>
      <w:r w:rsidRPr="00BC5885">
        <w:rPr>
          <w:bCs/>
          <w:sz w:val="24"/>
          <w:szCs w:val="24"/>
        </w:rPr>
        <w:t>Об утверждении административного регламента по выдаче градостроительного плана земельного участка»;</w:t>
      </w:r>
    </w:p>
    <w:p w:rsidR="00C92FB1" w:rsidRPr="00C92FB1" w:rsidRDefault="00C92FB1" w:rsidP="00B1354E">
      <w:pPr>
        <w:ind w:firstLine="709"/>
        <w:jc w:val="both"/>
        <w:rPr>
          <w:sz w:val="24"/>
          <w:szCs w:val="24"/>
        </w:rPr>
      </w:pPr>
      <w:r w:rsidRPr="00BC5885">
        <w:rPr>
          <w:bCs/>
          <w:sz w:val="24"/>
          <w:szCs w:val="24"/>
        </w:rPr>
        <w:t xml:space="preserve">1.2. </w:t>
      </w:r>
      <w:r w:rsidRPr="00BC5885">
        <w:rPr>
          <w:sz w:val="24"/>
          <w:szCs w:val="24"/>
        </w:rPr>
        <w:t>Постановление Администрации Большеколпанского сельского поселения</w:t>
      </w:r>
      <w:r w:rsidRPr="00BC5885">
        <w:rPr>
          <w:bCs/>
          <w:sz w:val="24"/>
          <w:szCs w:val="24"/>
        </w:rPr>
        <w:t xml:space="preserve"> от 18.09.2012 г. №276 «</w:t>
      </w:r>
      <w:r w:rsidRPr="00BC5885">
        <w:rPr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документов об утверждении проектов границ земельных участков» с изменениями, внесенными Постановлением Администрации Большеколпанского сельского поселения</w:t>
      </w:r>
      <w:r w:rsidRPr="00BC5885">
        <w:rPr>
          <w:bCs/>
          <w:sz w:val="24"/>
          <w:szCs w:val="24"/>
        </w:rPr>
        <w:t xml:space="preserve"> от 13.10.2014 № 442 </w:t>
      </w:r>
      <w:r w:rsidRPr="00C92FB1">
        <w:rPr>
          <w:sz w:val="24"/>
          <w:szCs w:val="24"/>
        </w:rPr>
        <w:t>«О внесении изменений в отдельные нормативные правовые акты</w:t>
      </w:r>
      <w:r w:rsidR="00B1354E">
        <w:rPr>
          <w:sz w:val="24"/>
          <w:szCs w:val="24"/>
        </w:rPr>
        <w:t xml:space="preserve"> </w:t>
      </w:r>
      <w:r w:rsidRPr="00C92FB1">
        <w:rPr>
          <w:sz w:val="24"/>
          <w:szCs w:val="24"/>
        </w:rPr>
        <w:t xml:space="preserve">муниципального образования Большеколпанское сельское поселение </w:t>
      </w:r>
      <w:r w:rsidRPr="00BC5885">
        <w:rPr>
          <w:sz w:val="24"/>
          <w:szCs w:val="24"/>
        </w:rPr>
        <w:t xml:space="preserve">Гатчинского </w:t>
      </w:r>
      <w:r w:rsidRPr="00C92FB1">
        <w:rPr>
          <w:sz w:val="24"/>
          <w:szCs w:val="24"/>
        </w:rPr>
        <w:t>муниципального района Ленинградской области»</w:t>
      </w:r>
      <w:r w:rsidRPr="00BC5885">
        <w:rPr>
          <w:sz w:val="24"/>
          <w:szCs w:val="24"/>
        </w:rPr>
        <w:t xml:space="preserve">; </w:t>
      </w:r>
    </w:p>
    <w:p w:rsidR="00BC5885" w:rsidRPr="009C6372" w:rsidRDefault="00C92FB1" w:rsidP="00BC5885">
      <w:pPr>
        <w:ind w:firstLine="709"/>
        <w:jc w:val="both"/>
        <w:rPr>
          <w:sz w:val="24"/>
          <w:szCs w:val="24"/>
        </w:rPr>
      </w:pPr>
      <w:r w:rsidRPr="00BC5885">
        <w:rPr>
          <w:sz w:val="24"/>
          <w:szCs w:val="24"/>
        </w:rPr>
        <w:t>1.3. Постановление Администрации Большеколпанского сельского поселения № 194 от 06.07.2012  «</w:t>
      </w:r>
      <w:r w:rsidRPr="00BC5885">
        <w:rPr>
          <w:bCs/>
          <w:sz w:val="24"/>
          <w:szCs w:val="24"/>
        </w:rPr>
        <w:t>Об утверждении административного регламента по предоставлению муниципальной услуги «Изменение одного вида разрешенного использования земельных участков на другой вид разрешенного использования»</w:t>
      </w:r>
      <w:r w:rsidR="00BC5885" w:rsidRPr="00BC5885">
        <w:rPr>
          <w:bCs/>
          <w:sz w:val="24"/>
          <w:szCs w:val="24"/>
        </w:rPr>
        <w:t xml:space="preserve"> </w:t>
      </w:r>
      <w:r w:rsidR="00BC5885" w:rsidRPr="00BC5885">
        <w:rPr>
          <w:sz w:val="24"/>
          <w:szCs w:val="24"/>
        </w:rPr>
        <w:t>с изменениями, внесенными Постановлением Администрации Большеколпанского сельского поселения</w:t>
      </w:r>
      <w:r w:rsidR="00BC5885" w:rsidRPr="00BC5885">
        <w:rPr>
          <w:bCs/>
          <w:sz w:val="24"/>
          <w:szCs w:val="24"/>
        </w:rPr>
        <w:t xml:space="preserve"> от 03.12.2012 </w:t>
      </w:r>
      <w:r w:rsidR="00BC5885">
        <w:rPr>
          <w:bCs/>
          <w:sz w:val="24"/>
          <w:szCs w:val="24"/>
        </w:rPr>
        <w:br/>
      </w:r>
      <w:r w:rsidR="00BC5885" w:rsidRPr="00BC5885">
        <w:rPr>
          <w:bCs/>
          <w:sz w:val="24"/>
          <w:szCs w:val="24"/>
        </w:rPr>
        <w:t>№ 401 «</w:t>
      </w:r>
      <w:r w:rsidR="00BC5885" w:rsidRPr="00BC5885">
        <w:rPr>
          <w:sz w:val="24"/>
          <w:szCs w:val="24"/>
        </w:rPr>
        <w:t>О внесении изменений в Приложение постановления администрации от 06.07.2012     № 194 «Об утверждении административного регламента предоставления муниципальной услуги «Изменение одного вида разрешенного использования земельных участков на другой вид разрешенного использования»</w:t>
      </w:r>
      <w:r w:rsidR="00BC5885" w:rsidRPr="00BC5885">
        <w:rPr>
          <w:bCs/>
          <w:sz w:val="24"/>
          <w:szCs w:val="24"/>
        </w:rPr>
        <w:t xml:space="preserve">, </w:t>
      </w:r>
      <w:r w:rsidR="00BC5885" w:rsidRPr="00BC5885">
        <w:rPr>
          <w:sz w:val="24"/>
          <w:szCs w:val="24"/>
        </w:rPr>
        <w:t xml:space="preserve">Постановлением Администрации </w:t>
      </w:r>
      <w:r w:rsidR="00BC5885" w:rsidRPr="009C6372">
        <w:rPr>
          <w:sz w:val="24"/>
          <w:szCs w:val="24"/>
        </w:rPr>
        <w:lastRenderedPageBreak/>
        <w:t>Большеколпанского сельского поселения</w:t>
      </w:r>
      <w:r w:rsidR="00BC5885" w:rsidRPr="009C6372">
        <w:rPr>
          <w:bCs/>
          <w:sz w:val="24"/>
          <w:szCs w:val="24"/>
        </w:rPr>
        <w:t xml:space="preserve"> от 13.10.2014 № 442 </w:t>
      </w:r>
      <w:r w:rsidR="00BC5885" w:rsidRPr="009C6372">
        <w:rPr>
          <w:sz w:val="24"/>
          <w:szCs w:val="24"/>
        </w:rPr>
        <w:t>«О внесении изменений в отдельные нормативные правовые акты муниципального образования Большеколпанское сельское поселение Гатчинского муниципального района Ленинградской области», Постановлением Администрации Большеколпанского сельского поселения</w:t>
      </w:r>
      <w:r w:rsidR="00BC5885" w:rsidRPr="009C6372">
        <w:rPr>
          <w:bCs/>
          <w:sz w:val="24"/>
          <w:szCs w:val="24"/>
        </w:rPr>
        <w:t xml:space="preserve"> от 29.08.2014</w:t>
      </w:r>
      <w:r w:rsidR="00BC5885" w:rsidRPr="009C6372">
        <w:rPr>
          <w:bCs/>
          <w:sz w:val="24"/>
          <w:szCs w:val="24"/>
        </w:rPr>
        <w:br/>
        <w:t xml:space="preserve"> № 360</w:t>
      </w:r>
      <w:r w:rsidR="00BC5885" w:rsidRPr="009C6372">
        <w:rPr>
          <w:sz w:val="24"/>
          <w:szCs w:val="24"/>
        </w:rPr>
        <w:t xml:space="preserve"> «О внесении изменений в отдельные нормативные правовые акты муниципального образования Большеколпанское сельское поселение Гатчинского муниципального района Ленинградской области»</w:t>
      </w:r>
      <w:r w:rsidR="00B1354E" w:rsidRPr="009C6372">
        <w:rPr>
          <w:sz w:val="24"/>
          <w:szCs w:val="24"/>
        </w:rPr>
        <w:t>;</w:t>
      </w:r>
    </w:p>
    <w:p w:rsidR="00BC5885" w:rsidRDefault="00BC5885" w:rsidP="00B1354E">
      <w:pPr>
        <w:ind w:firstLine="709"/>
        <w:jc w:val="both"/>
        <w:rPr>
          <w:sz w:val="24"/>
          <w:szCs w:val="24"/>
        </w:rPr>
      </w:pPr>
      <w:r w:rsidRPr="009C6372">
        <w:rPr>
          <w:sz w:val="24"/>
          <w:szCs w:val="24"/>
        </w:rPr>
        <w:t>1.4.</w:t>
      </w:r>
      <w:r w:rsidR="00C92FB1" w:rsidRPr="009C6372">
        <w:rPr>
          <w:sz w:val="24"/>
          <w:szCs w:val="24"/>
        </w:rPr>
        <w:t xml:space="preserve"> </w:t>
      </w:r>
      <w:r w:rsidRPr="009C6372">
        <w:rPr>
          <w:sz w:val="24"/>
          <w:szCs w:val="24"/>
        </w:rPr>
        <w:t xml:space="preserve">Постановление Администрации Большеколпанского сельского поселения № 417 от 13.11.2013  </w:t>
      </w:r>
      <w:r w:rsidR="00B1354E" w:rsidRPr="009C6372">
        <w:rPr>
          <w:sz w:val="24"/>
          <w:szCs w:val="24"/>
        </w:rPr>
        <w:t>«</w:t>
      </w:r>
      <w:r w:rsidRPr="009C6372">
        <w:rPr>
          <w:sz w:val="24"/>
          <w:szCs w:val="24"/>
        </w:rPr>
        <w:t>Об утверждении Административного регламента предоставления муниципальной услуги «Утверждение проекта планировки территории»</w:t>
      </w:r>
      <w:r w:rsidR="00B1354E" w:rsidRPr="009C6372">
        <w:rPr>
          <w:sz w:val="24"/>
          <w:szCs w:val="24"/>
        </w:rPr>
        <w:t>»</w:t>
      </w:r>
      <w:r w:rsidRPr="009C6372">
        <w:rPr>
          <w:sz w:val="24"/>
          <w:szCs w:val="24"/>
        </w:rPr>
        <w:t xml:space="preserve"> с изменениями, внесенными Постановлением Администрации Большеколпанского сельского поселения</w:t>
      </w:r>
      <w:r w:rsidRPr="009C6372">
        <w:rPr>
          <w:bCs/>
          <w:sz w:val="24"/>
          <w:szCs w:val="24"/>
        </w:rPr>
        <w:t xml:space="preserve"> от 13.10.2014 № 442 </w:t>
      </w:r>
      <w:r w:rsidRPr="009C6372">
        <w:rPr>
          <w:sz w:val="24"/>
          <w:szCs w:val="24"/>
        </w:rPr>
        <w:t>«О внесении изменений в отдельные нормативные правовые акты муниципального образования Большеколпанское сельское поселение Гатчинского муниципального района Ленинградской области»;</w:t>
      </w:r>
    </w:p>
    <w:p w:rsidR="009C6372" w:rsidRPr="009C6372" w:rsidRDefault="009C6372" w:rsidP="009C6372">
      <w:pPr>
        <w:ind w:firstLine="709"/>
        <w:jc w:val="both"/>
        <w:rPr>
          <w:sz w:val="24"/>
          <w:szCs w:val="24"/>
        </w:rPr>
      </w:pPr>
      <w:r w:rsidRPr="009C6372">
        <w:rPr>
          <w:sz w:val="24"/>
          <w:szCs w:val="24"/>
        </w:rPr>
        <w:t>1.5. Постановление Администрации Большеколпанского сельского поселения № 316 от 18.08.2015</w:t>
      </w:r>
      <w:proofErr w:type="gramStart"/>
      <w:r w:rsidRPr="009C6372">
        <w:rPr>
          <w:sz w:val="24"/>
          <w:szCs w:val="24"/>
        </w:rPr>
        <w:t xml:space="preserve">   «</w:t>
      </w:r>
      <w:proofErr w:type="gramEnd"/>
      <w:r w:rsidRPr="009C6372">
        <w:rPr>
          <w:bCs/>
          <w:sz w:val="24"/>
          <w:szCs w:val="24"/>
        </w:rPr>
        <w:t>Об утверждении административного регламента  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</w:r>
      <w:r>
        <w:rPr>
          <w:bCs/>
          <w:sz w:val="24"/>
          <w:szCs w:val="24"/>
        </w:rPr>
        <w:t>;</w:t>
      </w:r>
    </w:p>
    <w:p w:rsidR="00BC5885" w:rsidRPr="009C6372" w:rsidRDefault="009C6372" w:rsidP="00B135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B1354E" w:rsidRPr="009C6372">
        <w:rPr>
          <w:sz w:val="24"/>
          <w:szCs w:val="24"/>
        </w:rPr>
        <w:t xml:space="preserve">. Постановление Администрации Большеколпанского сельского поселения № 501 от </w:t>
      </w:r>
      <w:proofErr w:type="gramStart"/>
      <w:r w:rsidR="00B1354E" w:rsidRPr="009C6372">
        <w:rPr>
          <w:sz w:val="24"/>
          <w:szCs w:val="24"/>
        </w:rPr>
        <w:t>16.12.2015  «</w:t>
      </w:r>
      <w:proofErr w:type="gramEnd"/>
      <w:r w:rsidR="00B1354E" w:rsidRPr="009C6372">
        <w:rPr>
          <w:bCs/>
          <w:sz w:val="24"/>
          <w:szCs w:val="24"/>
        </w:rPr>
        <w:t>Об утверждении Административного регламента</w:t>
      </w:r>
      <w:r w:rsidR="00B1354E" w:rsidRPr="009C6372">
        <w:rPr>
          <w:sz w:val="24"/>
          <w:szCs w:val="24"/>
        </w:rPr>
        <w:t xml:space="preserve"> предоставления муниципальной услуги «Размещение отдельных видов объектов на землях или земельных участках,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области, без предоставления земельных участков</w:t>
      </w:r>
      <w:r>
        <w:rPr>
          <w:sz w:val="24"/>
          <w:szCs w:val="24"/>
        </w:rPr>
        <w:t xml:space="preserve"> и установления сервитутов»</w:t>
      </w:r>
      <w:r w:rsidRPr="009C6372">
        <w:rPr>
          <w:sz w:val="24"/>
          <w:szCs w:val="24"/>
        </w:rPr>
        <w:t>;</w:t>
      </w:r>
      <w:r w:rsidR="00B1354E" w:rsidRPr="009C6372">
        <w:rPr>
          <w:sz w:val="24"/>
          <w:szCs w:val="24"/>
        </w:rPr>
        <w:t xml:space="preserve"> </w:t>
      </w:r>
    </w:p>
    <w:p w:rsidR="009C6372" w:rsidRPr="00B1354E" w:rsidRDefault="009C6372" w:rsidP="009C6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9C6372">
        <w:rPr>
          <w:sz w:val="24"/>
          <w:szCs w:val="24"/>
        </w:rPr>
        <w:t xml:space="preserve">. Постановление Администрации Большеколпанского сельского поселения № 505 от 18.12.2015   Об утверждении Административного регламента по предоставлению муниципальной услуги «Предоставление земельных </w:t>
      </w:r>
      <w:proofErr w:type="gramStart"/>
      <w:r w:rsidRPr="009C6372">
        <w:rPr>
          <w:sz w:val="24"/>
          <w:szCs w:val="24"/>
        </w:rPr>
        <w:t>участков,  государственная</w:t>
      </w:r>
      <w:proofErr w:type="gramEnd"/>
      <w:r w:rsidRPr="009C6372">
        <w:rPr>
          <w:sz w:val="24"/>
          <w:szCs w:val="24"/>
        </w:rPr>
        <w:t xml:space="preserve"> собственность на которые не разграничена,  на  территории муниципального образования Большеколпанское сельское поселение  в собственность (за плату/бесплатно), аренду, безвозмездное пользование, постоянное (бессрочное) пользование, без проведения торгов»</w:t>
      </w:r>
      <w:r>
        <w:rPr>
          <w:sz w:val="24"/>
          <w:szCs w:val="24"/>
        </w:rPr>
        <w:t>.</w:t>
      </w:r>
    </w:p>
    <w:p w:rsidR="00B1354E" w:rsidRPr="00B1354E" w:rsidRDefault="009C6372" w:rsidP="00B1354E">
      <w:pPr>
        <w:shd w:val="clear" w:color="auto" w:fill="FFFFFF"/>
        <w:ind w:left="14" w:firstLine="69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1.8.</w:t>
      </w:r>
      <w:r w:rsidR="00B1354E" w:rsidRPr="00B1354E">
        <w:rPr>
          <w:color w:val="000000"/>
          <w:sz w:val="24"/>
          <w:szCs w:val="24"/>
        </w:rPr>
        <w:t xml:space="preserve"> </w:t>
      </w:r>
      <w:r w:rsidR="00B1354E" w:rsidRPr="00B1354E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администрации.</w:t>
      </w:r>
    </w:p>
    <w:p w:rsidR="00E53ACE" w:rsidRPr="00B1354E" w:rsidRDefault="00E53ACE" w:rsidP="00E53ACE">
      <w:pPr>
        <w:shd w:val="clear" w:color="auto" w:fill="FFFFFF"/>
        <w:tabs>
          <w:tab w:val="left" w:pos="1152"/>
        </w:tabs>
        <w:ind w:firstLine="709"/>
        <w:jc w:val="both"/>
        <w:rPr>
          <w:sz w:val="24"/>
          <w:szCs w:val="24"/>
        </w:rPr>
      </w:pPr>
      <w:r w:rsidRPr="00B1354E">
        <w:rPr>
          <w:color w:val="000000"/>
          <w:sz w:val="24"/>
          <w:szCs w:val="24"/>
        </w:rPr>
        <w:t>1</w:t>
      </w:r>
      <w:r w:rsidR="00E0229E">
        <w:rPr>
          <w:color w:val="000000"/>
          <w:sz w:val="24"/>
          <w:szCs w:val="24"/>
        </w:rPr>
        <w:t>.</w:t>
      </w:r>
      <w:r w:rsidR="009C6372">
        <w:rPr>
          <w:color w:val="000000"/>
          <w:sz w:val="24"/>
          <w:szCs w:val="24"/>
        </w:rPr>
        <w:t>9</w:t>
      </w:r>
      <w:r w:rsidRPr="00B1354E">
        <w:rPr>
          <w:color w:val="000000"/>
          <w:sz w:val="24"/>
          <w:szCs w:val="24"/>
        </w:rPr>
        <w:t xml:space="preserve">. Контроль за выполнением </w:t>
      </w:r>
      <w:r w:rsidRPr="00B1354E">
        <w:rPr>
          <w:sz w:val="24"/>
          <w:szCs w:val="24"/>
        </w:rPr>
        <w:t xml:space="preserve">настоящего </w:t>
      </w:r>
      <w:r w:rsidRPr="00B1354E">
        <w:rPr>
          <w:color w:val="000000"/>
          <w:sz w:val="24"/>
          <w:szCs w:val="24"/>
        </w:rPr>
        <w:t xml:space="preserve">постановления оставляю за собой. </w:t>
      </w:r>
    </w:p>
    <w:p w:rsidR="00E53ACE" w:rsidRPr="00FF35B6" w:rsidRDefault="00E53ACE" w:rsidP="00E53ACE">
      <w:pPr>
        <w:ind w:firstLine="709"/>
        <w:rPr>
          <w:sz w:val="22"/>
          <w:szCs w:val="22"/>
        </w:rPr>
      </w:pPr>
    </w:p>
    <w:p w:rsidR="00E53ACE" w:rsidRPr="00FF35B6" w:rsidRDefault="00E53ACE" w:rsidP="00E53ACE">
      <w:pPr>
        <w:ind w:firstLine="709"/>
        <w:rPr>
          <w:sz w:val="22"/>
          <w:szCs w:val="22"/>
        </w:rPr>
      </w:pPr>
    </w:p>
    <w:p w:rsidR="00E53ACE" w:rsidRPr="00FF35B6" w:rsidRDefault="00E53ACE" w:rsidP="00E53ACE">
      <w:pPr>
        <w:ind w:firstLine="709"/>
        <w:rPr>
          <w:sz w:val="22"/>
          <w:szCs w:val="22"/>
        </w:rPr>
      </w:pPr>
    </w:p>
    <w:p w:rsidR="00E53ACE" w:rsidRPr="00FF35B6" w:rsidRDefault="00E53ACE" w:rsidP="00E53ACE">
      <w:pPr>
        <w:ind w:firstLine="709"/>
        <w:rPr>
          <w:sz w:val="22"/>
          <w:szCs w:val="22"/>
        </w:rPr>
      </w:pPr>
    </w:p>
    <w:p w:rsidR="00E53ACE" w:rsidRPr="00FF35B6" w:rsidRDefault="00E53ACE" w:rsidP="00E53ACE">
      <w:pPr>
        <w:ind w:firstLine="709"/>
        <w:jc w:val="center"/>
        <w:rPr>
          <w:sz w:val="22"/>
          <w:szCs w:val="22"/>
        </w:rPr>
      </w:pPr>
      <w:r w:rsidRPr="00FF35B6">
        <w:rPr>
          <w:sz w:val="22"/>
          <w:szCs w:val="22"/>
        </w:rPr>
        <w:t xml:space="preserve">Глава </w:t>
      </w:r>
      <w:proofErr w:type="gramStart"/>
      <w:r w:rsidRPr="00FF35B6">
        <w:rPr>
          <w:sz w:val="22"/>
          <w:szCs w:val="22"/>
        </w:rPr>
        <w:t xml:space="preserve">администрации:   </w:t>
      </w:r>
      <w:proofErr w:type="gramEnd"/>
      <w:r w:rsidRPr="00FF35B6">
        <w:rPr>
          <w:sz w:val="22"/>
          <w:szCs w:val="22"/>
        </w:rPr>
        <w:t xml:space="preserve">                                                                                    М.В. Бычинина</w:t>
      </w:r>
    </w:p>
    <w:p w:rsidR="005625F2" w:rsidRDefault="005625F2"/>
    <w:p w:rsidR="009C6372" w:rsidRDefault="009C6372"/>
    <w:p w:rsidR="009C6372" w:rsidRDefault="009C6372"/>
    <w:p w:rsidR="009C6372" w:rsidRDefault="009C6372"/>
    <w:p w:rsidR="009C6372" w:rsidRDefault="009C6372"/>
    <w:p w:rsidR="009C6372" w:rsidRDefault="009C6372"/>
    <w:p w:rsidR="009C6372" w:rsidRDefault="009C6372"/>
    <w:p w:rsidR="009C6372" w:rsidRDefault="009C6372"/>
    <w:p w:rsidR="009C6372" w:rsidRDefault="009C6372"/>
    <w:p w:rsidR="009C6372" w:rsidRDefault="009C6372"/>
    <w:p w:rsidR="009C6372" w:rsidRDefault="009C6372"/>
    <w:p w:rsidR="009C6372" w:rsidRDefault="009C6372"/>
    <w:p w:rsidR="009C6372" w:rsidRDefault="009C6372"/>
    <w:p w:rsidR="009C6372" w:rsidRDefault="009C6372"/>
    <w:p w:rsidR="009C6372" w:rsidRDefault="009C6372"/>
    <w:p w:rsidR="009C6372" w:rsidRDefault="009C6372">
      <w:r>
        <w:t>Исп. Котельникова В.В.</w:t>
      </w:r>
    </w:p>
    <w:p w:rsidR="009C6372" w:rsidRDefault="009C6372" w:rsidP="009C6372">
      <w:r>
        <w:t>(81371)61753</w:t>
      </w:r>
    </w:p>
    <w:p w:rsidR="009C6372" w:rsidRDefault="009C6372"/>
    <w:sectPr w:rsidR="009C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CE"/>
    <w:rsid w:val="005625F2"/>
    <w:rsid w:val="00687186"/>
    <w:rsid w:val="007802BE"/>
    <w:rsid w:val="009C6372"/>
    <w:rsid w:val="00B1354E"/>
    <w:rsid w:val="00BC5885"/>
    <w:rsid w:val="00C92FB1"/>
    <w:rsid w:val="00E0229E"/>
    <w:rsid w:val="00E22F86"/>
    <w:rsid w:val="00E53ACE"/>
    <w:rsid w:val="00F3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723B-00B4-47D4-92DE-EF20BAF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AC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E53ACE"/>
  </w:style>
  <w:style w:type="paragraph" w:styleId="a4">
    <w:name w:val="Balloon Text"/>
    <w:basedOn w:val="a"/>
    <w:link w:val="a5"/>
    <w:uiPriority w:val="99"/>
    <w:semiHidden/>
    <w:unhideWhenUsed/>
    <w:rsid w:val="00F333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2016-02-01T09:20:00Z</cp:lastPrinted>
  <dcterms:created xsi:type="dcterms:W3CDTF">2016-01-20T20:16:00Z</dcterms:created>
  <dcterms:modified xsi:type="dcterms:W3CDTF">2016-02-01T13:55:00Z</dcterms:modified>
</cp:coreProperties>
</file>