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53" w:rsidRPr="00BD5B53" w:rsidRDefault="00BD5B53" w:rsidP="00BD5B53">
      <w:pPr>
        <w:rPr>
          <w:noProof/>
          <w:sz w:val="20"/>
          <w:szCs w:val="20"/>
        </w:rPr>
      </w:pPr>
      <w:r w:rsidRPr="00BD5B53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6E10D8" wp14:editId="5A890E7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4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53">
        <w:rPr>
          <w:noProof/>
          <w:sz w:val="20"/>
          <w:szCs w:val="20"/>
        </w:rPr>
        <w:t xml:space="preserve">                                               </w:t>
      </w:r>
      <w:r w:rsidRPr="00BD5B53">
        <w:rPr>
          <w:noProof/>
          <w:sz w:val="20"/>
          <w:szCs w:val="20"/>
        </w:rPr>
        <w:br w:type="textWrapping" w:clear="all"/>
      </w:r>
    </w:p>
    <w:p w:rsidR="00BD5B53" w:rsidRPr="00BD5B53" w:rsidRDefault="00BD5B53" w:rsidP="00BD5B53">
      <w:pPr>
        <w:jc w:val="center"/>
      </w:pPr>
      <w:r w:rsidRPr="00BD5B53">
        <w:rPr>
          <w:noProof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BD5B53" w:rsidRPr="00BD5B53" w:rsidRDefault="00BD5B53" w:rsidP="00BD5B53">
      <w:pPr>
        <w:jc w:val="center"/>
        <w:rPr>
          <w:sz w:val="20"/>
          <w:szCs w:val="20"/>
        </w:rPr>
      </w:pPr>
    </w:p>
    <w:p w:rsidR="00BD5B53" w:rsidRPr="00BD5B53" w:rsidRDefault="00BD5B53" w:rsidP="00BD5B53">
      <w:pPr>
        <w:jc w:val="center"/>
        <w:rPr>
          <w:b/>
        </w:rPr>
      </w:pPr>
      <w:r w:rsidRPr="00BD5B53">
        <w:rPr>
          <w:b/>
        </w:rPr>
        <w:t>ПОСТАНОВЛЕНИЕ</w:t>
      </w:r>
    </w:p>
    <w:p w:rsidR="00BD5B53" w:rsidRPr="00BD5B53" w:rsidRDefault="00BD5B53" w:rsidP="00BD5B53">
      <w:pPr>
        <w:jc w:val="center"/>
        <w:rPr>
          <w:b/>
        </w:rPr>
      </w:pPr>
    </w:p>
    <w:p w:rsidR="00BD5B53" w:rsidRPr="00BD5B53" w:rsidRDefault="00BD5B53" w:rsidP="00BD5B53">
      <w:pPr>
        <w:jc w:val="both"/>
        <w:rPr>
          <w:b/>
        </w:rPr>
      </w:pPr>
    </w:p>
    <w:p w:rsidR="00BD5B53" w:rsidRPr="00BD5B53" w:rsidRDefault="00BD5B53" w:rsidP="00BD5B53">
      <w:pPr>
        <w:jc w:val="both"/>
      </w:pPr>
      <w:r w:rsidRPr="00BD5B53">
        <w:t xml:space="preserve"> 20 января 2026 года                                                                             </w:t>
      </w:r>
      <w:r w:rsidR="0085073B">
        <w:t xml:space="preserve">            </w:t>
      </w:r>
      <w:r w:rsidRPr="00BD5B53">
        <w:t xml:space="preserve">                         № </w:t>
      </w:r>
      <w:r w:rsidRPr="00BD5B53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C45C4" wp14:editId="270D50F0">
                <wp:simplePos x="0" y="0"/>
                <wp:positionH relativeFrom="column">
                  <wp:posOffset>-5715</wp:posOffset>
                </wp:positionH>
                <wp:positionV relativeFrom="paragraph">
                  <wp:posOffset>69215</wp:posOffset>
                </wp:positionV>
                <wp:extent cx="45720" cy="45720"/>
                <wp:effectExtent l="0" t="0" r="11430" b="1143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B53" w:rsidRDefault="00BD5B53" w:rsidP="00BD5B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C45C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" strokecolor="white">
                <v:textbox>
                  <w:txbxContent>
                    <w:p w:rsidR="00BD5B53" w:rsidRDefault="00BD5B53" w:rsidP="00BD5B53"/>
                  </w:txbxContent>
                </v:textbox>
              </v:shape>
            </w:pict>
          </mc:Fallback>
        </mc:AlternateContent>
      </w:r>
      <w:r>
        <w:t>12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BD5B53" w:rsidRPr="00BD5B53" w:rsidTr="00B25EA9">
        <w:trPr>
          <w:trHeight w:val="565"/>
        </w:trPr>
        <w:tc>
          <w:tcPr>
            <w:tcW w:w="4395" w:type="dxa"/>
          </w:tcPr>
          <w:p w:rsidR="00BD5B53" w:rsidRPr="00BD5B53" w:rsidRDefault="00BD5B53" w:rsidP="00BD5B53">
            <w:pPr>
              <w:tabs>
                <w:tab w:val="left" w:pos="3958"/>
              </w:tabs>
              <w:jc w:val="both"/>
            </w:pPr>
          </w:p>
        </w:tc>
      </w:tr>
      <w:tr w:rsidR="00BD5B53" w:rsidRPr="00BD5B53" w:rsidTr="00B25EA9">
        <w:trPr>
          <w:trHeight w:val="565"/>
        </w:trPr>
        <w:tc>
          <w:tcPr>
            <w:tcW w:w="4395" w:type="dxa"/>
            <w:hideMark/>
          </w:tcPr>
          <w:p w:rsidR="00BD5B53" w:rsidRPr="00BD5B53" w:rsidRDefault="00BD5B53" w:rsidP="00BD5B53">
            <w:pPr>
              <w:tabs>
                <w:tab w:val="left" w:pos="3958"/>
              </w:tabs>
              <w:jc w:val="both"/>
            </w:pPr>
            <w:r w:rsidRPr="00BD5B53">
              <w:t>Об утверждении административного регламента по предоставлению на территории Раздольевского сельского поселения Приозерского муниципального района Ленинградской области муниципальной услуги «Предоставление сведений об объектах учета, содержащихся в реестре муниципального имущества»</w:t>
            </w:r>
          </w:p>
        </w:tc>
      </w:tr>
    </w:tbl>
    <w:p w:rsidR="00BD5B53" w:rsidRPr="00BD5B53" w:rsidRDefault="00BD5B53" w:rsidP="00BD5B53"/>
    <w:p w:rsidR="00BD5B53" w:rsidRPr="00BD5B53" w:rsidRDefault="00BD5B53" w:rsidP="00BD5B53">
      <w:pPr>
        <w:ind w:firstLine="709"/>
        <w:jc w:val="both"/>
      </w:pPr>
      <w:r w:rsidRPr="00BD5B53"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Приозерского муниципального района Ленинградской области ПОСТАНОВЛЯЕТ:</w:t>
      </w:r>
    </w:p>
    <w:p w:rsidR="00BD5B53" w:rsidRPr="00BD5B53" w:rsidRDefault="00BD5B53" w:rsidP="00BD5B53">
      <w:pPr>
        <w:autoSpaceDE w:val="0"/>
        <w:autoSpaceDN w:val="0"/>
        <w:adjustRightInd w:val="0"/>
        <w:ind w:firstLine="709"/>
        <w:jc w:val="both"/>
      </w:pPr>
      <w:r w:rsidRPr="00BD5B53">
        <w:t>1. Утвердить административный регламент по предоставлению на территории Раздольевского сельского поселения Приозерского муниципального района Ленинградской области муниципальной услуги «Предоставление сведений об объектах учета, содержащихся в реестре муниципального имущества» (Приложение).</w:t>
      </w:r>
    </w:p>
    <w:p w:rsidR="00BD5B53" w:rsidRPr="00BD5B53" w:rsidRDefault="00BD5B53" w:rsidP="00BD5B53">
      <w:pPr>
        <w:ind w:firstLine="709"/>
        <w:jc w:val="both"/>
      </w:pPr>
      <w:r w:rsidRPr="00BD5B53">
        <w:t>2. Постановление администрации</w:t>
      </w:r>
      <w:r w:rsidRPr="00BD5B53">
        <w:rPr>
          <w:rFonts w:ascii="Helvetica" w:eastAsia="Calibri" w:hAnsi="Helvetica" w:cs="Calibri"/>
          <w:color w:val="444444"/>
          <w:sz w:val="21"/>
          <w:szCs w:val="21"/>
          <w:shd w:val="clear" w:color="auto" w:fill="F5F5F5"/>
          <w:lang w:eastAsia="en-US"/>
        </w:rPr>
        <w:t xml:space="preserve"> </w:t>
      </w:r>
      <w:r w:rsidRPr="00BD5B53">
        <w:t xml:space="preserve">от </w:t>
      </w:r>
      <w:r w:rsidR="0085073B" w:rsidRPr="0085073B">
        <w:t>04.06.2024 года № 109</w:t>
      </w:r>
      <w:r w:rsidRPr="0085073B">
        <w:t xml:space="preserve"> «Об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</w:t>
      </w:r>
      <w:r w:rsidR="0085073B" w:rsidRPr="0085073B">
        <w:t xml:space="preserve"> сведений об объектах учета, содержащихся в реестре муниципального имущества</w:t>
      </w:r>
      <w:r w:rsidR="0085073B">
        <w:t>»</w:t>
      </w:r>
      <w:r w:rsidRPr="00BD5B53">
        <w:t xml:space="preserve"> считать утратившим силу.</w:t>
      </w:r>
    </w:p>
    <w:p w:rsidR="00BD5B53" w:rsidRPr="00BD5B53" w:rsidRDefault="00BD5B53" w:rsidP="00BD5B53">
      <w:pPr>
        <w:ind w:firstLine="709"/>
        <w:jc w:val="both"/>
      </w:pPr>
      <w:r w:rsidRPr="00BD5B53">
        <w:t>3. Настоящее постановление вступает в силу со дня его официального опубликования.</w:t>
      </w:r>
    </w:p>
    <w:p w:rsidR="00BD5B53" w:rsidRPr="00BD5B53" w:rsidRDefault="00BD5B53" w:rsidP="00BD5B53">
      <w:pPr>
        <w:ind w:firstLine="709"/>
        <w:jc w:val="both"/>
      </w:pPr>
    </w:p>
    <w:p w:rsidR="00BD5B53" w:rsidRDefault="00BD5B53" w:rsidP="00286C55">
      <w:pPr>
        <w:jc w:val="center"/>
      </w:pPr>
      <w:r w:rsidRPr="00BD5B53">
        <w:t>Глава администрации                                                                                 В. В. Зайцева</w:t>
      </w:r>
    </w:p>
    <w:p w:rsidR="00BD5B53" w:rsidRDefault="00BD5B53" w:rsidP="00BD5B53"/>
    <w:p w:rsidR="00BD5B53" w:rsidRDefault="00BD5B53" w:rsidP="00BD5B53">
      <w:pPr>
        <w:rPr>
          <w:sz w:val="18"/>
          <w:szCs w:val="18"/>
        </w:rPr>
      </w:pPr>
      <w:r w:rsidRPr="00BD5B53">
        <w:rPr>
          <w:sz w:val="18"/>
          <w:szCs w:val="18"/>
        </w:rPr>
        <w:t>Исп. Матреничева О. А., т.88137951-441</w:t>
      </w:r>
    </w:p>
    <w:p w:rsidR="00F41A5F" w:rsidRDefault="00F41A5F" w:rsidP="00BD5B53">
      <w:pPr>
        <w:rPr>
          <w:sz w:val="18"/>
          <w:szCs w:val="18"/>
        </w:rPr>
      </w:pPr>
    </w:p>
    <w:p w:rsidR="00F41A5F" w:rsidRDefault="00F41A5F" w:rsidP="00BD5B53">
      <w:pPr>
        <w:rPr>
          <w:sz w:val="18"/>
          <w:szCs w:val="18"/>
        </w:rPr>
      </w:pPr>
    </w:p>
    <w:p w:rsidR="00F41A5F" w:rsidRDefault="00F41A5F" w:rsidP="00BD5B53">
      <w:pPr>
        <w:rPr>
          <w:sz w:val="18"/>
          <w:szCs w:val="18"/>
        </w:rPr>
      </w:pPr>
    </w:p>
    <w:p w:rsidR="00F41A5F" w:rsidRPr="00F41A5F" w:rsidRDefault="00F41A5F" w:rsidP="00F41A5F">
      <w:pPr>
        <w:rPr>
          <w:b/>
        </w:rPr>
      </w:pPr>
      <w:r w:rsidRPr="00F41A5F">
        <w:rPr>
          <w:b/>
          <w:i/>
        </w:rPr>
        <w:t>С приложением можно ознак</w:t>
      </w:r>
      <w:r w:rsidR="003173A1">
        <w:rPr>
          <w:b/>
          <w:i/>
        </w:rPr>
        <w:t xml:space="preserve">омиться на сайте администрации </w:t>
      </w:r>
      <w:r w:rsidRPr="00F41A5F">
        <w:rPr>
          <w:b/>
          <w:i/>
        </w:rPr>
        <w:t>Раздольевского сельского поселения «раздольевское.рф»</w:t>
      </w:r>
    </w:p>
    <w:p w:rsidR="00F41A5F" w:rsidRPr="00F41A5F" w:rsidRDefault="00F41A5F" w:rsidP="00F41A5F">
      <w:pPr>
        <w:rPr>
          <w:b/>
          <w:sz w:val="16"/>
          <w:szCs w:val="16"/>
        </w:rPr>
      </w:pPr>
    </w:p>
    <w:p w:rsidR="00F41A5F" w:rsidRPr="00BD5B53" w:rsidRDefault="00F41A5F" w:rsidP="00BD5B53">
      <w:pPr>
        <w:rPr>
          <w:sz w:val="18"/>
          <w:szCs w:val="18"/>
        </w:rPr>
      </w:pPr>
      <w:bookmarkStart w:id="0" w:name="_GoBack"/>
      <w:bookmarkEnd w:id="0"/>
    </w:p>
    <w:sectPr w:rsidR="00F41A5F" w:rsidRPr="00BD5B53" w:rsidSect="00415199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AD" w:rsidRDefault="00D010AD">
      <w:r>
        <w:separator/>
      </w:r>
    </w:p>
  </w:endnote>
  <w:endnote w:type="continuationSeparator" w:id="0">
    <w:p w:rsidR="00D010AD" w:rsidRDefault="00D0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AD" w:rsidRDefault="00D010AD">
      <w:r>
        <w:separator/>
      </w:r>
    </w:p>
  </w:footnote>
  <w:footnote w:type="continuationSeparator" w:id="0">
    <w:p w:rsidR="00D010AD" w:rsidRDefault="00D0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22ED"/>
    <w:multiLevelType w:val="hybridMultilevel"/>
    <w:tmpl w:val="07D248FC"/>
    <w:lvl w:ilvl="0" w:tplc="664C0F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7CCA72">
      <w:start w:val="1"/>
      <w:numFmt w:val="lowerLetter"/>
      <w:lvlText w:val="%2."/>
      <w:lvlJc w:val="left"/>
      <w:pPr>
        <w:ind w:left="1440" w:hanging="360"/>
      </w:pPr>
    </w:lvl>
    <w:lvl w:ilvl="2" w:tplc="04685C92">
      <w:start w:val="1"/>
      <w:numFmt w:val="lowerRoman"/>
      <w:lvlText w:val="%3."/>
      <w:lvlJc w:val="right"/>
      <w:pPr>
        <w:ind w:left="2160" w:hanging="180"/>
      </w:pPr>
    </w:lvl>
    <w:lvl w:ilvl="3" w:tplc="A5789E44">
      <w:start w:val="1"/>
      <w:numFmt w:val="decimal"/>
      <w:lvlText w:val="%4."/>
      <w:lvlJc w:val="left"/>
      <w:pPr>
        <w:ind w:left="2880" w:hanging="360"/>
      </w:pPr>
    </w:lvl>
    <w:lvl w:ilvl="4" w:tplc="FEA0E37A">
      <w:start w:val="1"/>
      <w:numFmt w:val="lowerLetter"/>
      <w:lvlText w:val="%5."/>
      <w:lvlJc w:val="left"/>
      <w:pPr>
        <w:ind w:left="3600" w:hanging="360"/>
      </w:pPr>
    </w:lvl>
    <w:lvl w:ilvl="5" w:tplc="4A6C9E36">
      <w:start w:val="1"/>
      <w:numFmt w:val="lowerRoman"/>
      <w:lvlText w:val="%6."/>
      <w:lvlJc w:val="right"/>
      <w:pPr>
        <w:ind w:left="4320" w:hanging="180"/>
      </w:pPr>
    </w:lvl>
    <w:lvl w:ilvl="6" w:tplc="068ECCC8">
      <w:start w:val="1"/>
      <w:numFmt w:val="decimal"/>
      <w:lvlText w:val="%7."/>
      <w:lvlJc w:val="left"/>
      <w:pPr>
        <w:ind w:left="5040" w:hanging="360"/>
      </w:pPr>
    </w:lvl>
    <w:lvl w:ilvl="7" w:tplc="BEFA0D9E">
      <w:start w:val="1"/>
      <w:numFmt w:val="lowerLetter"/>
      <w:lvlText w:val="%8."/>
      <w:lvlJc w:val="left"/>
      <w:pPr>
        <w:ind w:left="5760" w:hanging="360"/>
      </w:pPr>
    </w:lvl>
    <w:lvl w:ilvl="8" w:tplc="E01872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722"/>
    <w:multiLevelType w:val="multilevel"/>
    <w:tmpl w:val="E4367A3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8"/>
    <w:rsid w:val="00286C55"/>
    <w:rsid w:val="003173A1"/>
    <w:rsid w:val="003D492C"/>
    <w:rsid w:val="00415199"/>
    <w:rsid w:val="0048685A"/>
    <w:rsid w:val="004A43B8"/>
    <w:rsid w:val="0062234A"/>
    <w:rsid w:val="006A363C"/>
    <w:rsid w:val="00760A23"/>
    <w:rsid w:val="00771344"/>
    <w:rsid w:val="007C5E67"/>
    <w:rsid w:val="0085073B"/>
    <w:rsid w:val="008804DB"/>
    <w:rsid w:val="008C3301"/>
    <w:rsid w:val="009E2C1C"/>
    <w:rsid w:val="00A5011F"/>
    <w:rsid w:val="00BD5B53"/>
    <w:rsid w:val="00D010AD"/>
    <w:rsid w:val="00E26268"/>
    <w:rsid w:val="00E648DB"/>
    <w:rsid w:val="00F41A5F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9B27-3008-4831-99D9-98114AF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BFF7-D035-4662-88AE-CC5D987F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22</cp:revision>
  <dcterms:created xsi:type="dcterms:W3CDTF">2025-11-18T13:12:00Z</dcterms:created>
  <dcterms:modified xsi:type="dcterms:W3CDTF">2026-01-20T11:05:00Z</dcterms:modified>
</cp:coreProperties>
</file>