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F0118" w14:textId="639639D0" w:rsidR="008A3D08" w:rsidRPr="00597C9D" w:rsidRDefault="008A3D08" w:rsidP="008A3D08">
      <w:pPr>
        <w:jc w:val="center"/>
      </w:pPr>
      <w:bookmarkStart w:id="0" w:name="_GoBack"/>
      <w:bookmarkEnd w:id="0"/>
      <w:r w:rsidRPr="00501D2F">
        <w:rPr>
          <w:noProof/>
          <w:lang w:eastAsia="ru-RU"/>
        </w:rPr>
        <w:drawing>
          <wp:inline distT="0" distB="0" distL="0" distR="0" wp14:anchorId="56A28401" wp14:editId="2007BACE">
            <wp:extent cx="685800" cy="790575"/>
            <wp:effectExtent l="0" t="0" r="0" b="9525"/>
            <wp:docPr id="8" name="Рисунок 8" descr="Описание: 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IMG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9B7F4" w14:textId="77777777" w:rsidR="008A3D08" w:rsidRPr="00597C9D" w:rsidRDefault="008A3D08" w:rsidP="008A3D08">
      <w:pPr>
        <w:jc w:val="center"/>
      </w:pPr>
    </w:p>
    <w:p w14:paraId="64A2FB5B" w14:textId="77777777" w:rsidR="008A3D08" w:rsidRPr="00597C9D" w:rsidRDefault="008A3D08" w:rsidP="008A3D08">
      <w:pPr>
        <w:jc w:val="center"/>
      </w:pPr>
      <w:r w:rsidRPr="00597C9D">
        <w:t>АДМИНИСТРАЦИЯ МУНИЦИПАЛЬНОГО ОБРАЗОВАНИЯ</w:t>
      </w:r>
    </w:p>
    <w:p w14:paraId="5B91CB97" w14:textId="77777777" w:rsidR="008A3D08" w:rsidRPr="00597C9D" w:rsidRDefault="008A3D08" w:rsidP="008A3D08">
      <w:pPr>
        <w:jc w:val="center"/>
      </w:pPr>
      <w:r w:rsidRPr="00597C9D">
        <w:t xml:space="preserve">КРАСНООЗЕРНОЕ  СЕЛЬСКОЕ ПОСЕЛЕНИЕ </w:t>
      </w:r>
      <w:proofErr w:type="gramStart"/>
      <w:r w:rsidRPr="00597C9D">
        <w:t>МУНИЦИПАЛЬНОГО</w:t>
      </w:r>
      <w:proofErr w:type="gramEnd"/>
    </w:p>
    <w:p w14:paraId="033C5187" w14:textId="77777777" w:rsidR="008A3D08" w:rsidRPr="00597C9D" w:rsidRDefault="008A3D08" w:rsidP="008A3D08">
      <w:pPr>
        <w:jc w:val="center"/>
      </w:pPr>
      <w:r w:rsidRPr="00597C9D">
        <w:t>ОБРАЗОВАНИЯ ПРИОЗЕРСКИЙ  МУНИЦИПАЛЬНЫЙ РАЙОН</w:t>
      </w:r>
    </w:p>
    <w:p w14:paraId="3C104A36" w14:textId="77777777" w:rsidR="008A3D08" w:rsidRPr="00597C9D" w:rsidRDefault="008A3D08" w:rsidP="008A3D08">
      <w:pPr>
        <w:jc w:val="center"/>
      </w:pPr>
      <w:r w:rsidRPr="00597C9D">
        <w:t>ЛЕНИНГРАДСКОЙ ОБЛАСТИ</w:t>
      </w:r>
    </w:p>
    <w:p w14:paraId="71EF238F" w14:textId="77777777" w:rsidR="008A3D08" w:rsidRDefault="008A3D08" w:rsidP="008A3D08">
      <w:pPr>
        <w:jc w:val="center"/>
      </w:pPr>
      <w:r w:rsidRPr="00597C9D">
        <w:t>ПОСТАНОВЛЕНИЕ</w:t>
      </w:r>
    </w:p>
    <w:p w14:paraId="2CF02F7A" w14:textId="77777777" w:rsidR="008A3D08" w:rsidRDefault="008A3D08" w:rsidP="008A3D08">
      <w:pPr>
        <w:ind w:left="-284" w:firstLine="284"/>
        <w:jc w:val="both"/>
      </w:pPr>
      <w:r>
        <w:t>От 28 декабря</w:t>
      </w:r>
      <w:r w:rsidRPr="00071416">
        <w:t xml:space="preserve"> 2021 года</w:t>
      </w:r>
      <w:r w:rsidRPr="00071416">
        <w:tab/>
      </w:r>
      <w:r w:rsidRPr="00071416">
        <w:tab/>
        <w:t xml:space="preserve"> </w:t>
      </w:r>
      <w:r>
        <w:t xml:space="preserve">     № 416</w:t>
      </w:r>
    </w:p>
    <w:p w14:paraId="3F0CCAB5" w14:textId="77777777" w:rsidR="008A3D08" w:rsidRPr="00764FDC" w:rsidRDefault="008A3D08" w:rsidP="008A3D08">
      <w:pPr>
        <w:ind w:right="4678"/>
        <w:jc w:val="both"/>
      </w:pPr>
      <w:r w:rsidRPr="00A9262B">
        <w:t>О внесении изменений в</w:t>
      </w:r>
      <w:r>
        <w:t xml:space="preserve"> Постановление администрации </w:t>
      </w:r>
      <w:r w:rsidRPr="00A9262B">
        <w:t>«</w:t>
      </w:r>
      <w:r w:rsidRPr="004B6770">
        <w:rPr>
          <w:rFonts w:cs="Calibri"/>
          <w:lang w:eastAsia="ar-SA"/>
        </w:rPr>
        <w:t>Об утверждении муниципальной программы «</w:t>
      </w:r>
      <w:r>
        <w:t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</w:t>
      </w:r>
      <w:r w:rsidRPr="00A9262B">
        <w:t>»</w:t>
      </w:r>
      <w:r>
        <w:t xml:space="preserve"> от 30 декабря 2019  №  295</w:t>
      </w:r>
    </w:p>
    <w:p w14:paraId="68C9573F" w14:textId="77777777" w:rsidR="008A3D08" w:rsidRDefault="008A3D08" w:rsidP="008A3D0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В соответс</w:t>
      </w:r>
      <w:r>
        <w:rPr>
          <w:rFonts w:ascii="Times New Roman" w:hAnsi="Times New Roman" w:cs="Times New Roman"/>
          <w:sz w:val="24"/>
          <w:szCs w:val="24"/>
        </w:rPr>
        <w:t>твии с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от 22.10.2013 </w:t>
      </w:r>
      <w:r w:rsidRPr="00EA7BC4">
        <w:rPr>
          <w:rFonts w:ascii="Times New Roman" w:hAnsi="Times New Roman" w:cs="Times New Roman"/>
          <w:sz w:val="24"/>
          <w:szCs w:val="24"/>
        </w:rPr>
        <w:t>года №116 «Об утверждении Порядка разработки, реализации и оценки эффективности муниципальных программ 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E3170F">
        <w:rPr>
          <w:rFonts w:ascii="Times New Roman" w:hAnsi="Times New Roman" w:cs="Times New Roman"/>
          <w:sz w:val="24"/>
          <w:szCs w:val="24"/>
        </w:rPr>
        <w:t xml:space="preserve">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>в связи с уточнением 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бъема бюджетных ассигнований на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реализацию муниципальной программы на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2020-2022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>год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EA7BC4">
        <w:rPr>
          <w:rFonts w:ascii="Times New Roman" w:hAnsi="Times New Roman" w:cs="Times New Roman"/>
          <w:sz w:val="24"/>
          <w:szCs w:val="24"/>
        </w:rPr>
        <w:t>, администрация МО Красноозерное сельское поселение  ПОСТАНОВЛЯЕТ:</w:t>
      </w:r>
    </w:p>
    <w:p w14:paraId="1700B190" w14:textId="77777777" w:rsidR="008A3D08" w:rsidRPr="00764FDC" w:rsidRDefault="008A3D08" w:rsidP="008A3D08">
      <w:pPr>
        <w:jc w:val="both"/>
      </w:pPr>
      <w:r w:rsidRPr="00A9262B">
        <w:t xml:space="preserve">             1. Внести изменения в муниципальную программу «</w:t>
      </w:r>
      <w:r>
        <w:t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годы».</w:t>
      </w:r>
    </w:p>
    <w:p w14:paraId="10A899D0" w14:textId="77777777" w:rsidR="008A3D08" w:rsidRPr="00C811D6" w:rsidRDefault="008A3D08" w:rsidP="008A3D0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969">
        <w:rPr>
          <w:rFonts w:ascii="Times New Roman" w:hAnsi="Times New Roman" w:cs="Times New Roman"/>
          <w:sz w:val="24"/>
          <w:szCs w:val="24"/>
        </w:rPr>
        <w:t>2.  Финансирование мероприятий муниципальной программы «</w:t>
      </w:r>
      <w:r w:rsidRPr="0028025D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2020-2022 годы</w:t>
      </w:r>
      <w:r w:rsidRPr="00342969">
        <w:rPr>
          <w:rFonts w:ascii="Times New Roman" w:hAnsi="Times New Roman" w:cs="Times New Roman"/>
          <w:sz w:val="24"/>
          <w:szCs w:val="24"/>
        </w:rPr>
        <w:t>» производить в пределах ассигнований,</w:t>
      </w:r>
      <w:r w:rsidRPr="00C811D6">
        <w:rPr>
          <w:rFonts w:ascii="Times New Roman" w:hAnsi="Times New Roman" w:cs="Times New Roman"/>
          <w:sz w:val="24"/>
          <w:szCs w:val="24"/>
        </w:rPr>
        <w:t xml:space="preserve"> предусмотренных на эти цели в бюджете муниципального образования Красноозерное сельское поселение.</w:t>
      </w:r>
    </w:p>
    <w:p w14:paraId="312E3827" w14:textId="41AF14E2" w:rsidR="008A3D08" w:rsidRDefault="008A3D08" w:rsidP="008A3D0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811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811D6">
        <w:rPr>
          <w:rFonts w:ascii="Times New Roman" w:hAnsi="Times New Roman" w:cs="Times New Roman"/>
          <w:sz w:val="24"/>
          <w:szCs w:val="24"/>
        </w:rPr>
        <w:t>остановление подлежит</w:t>
      </w:r>
      <w:r w:rsidRPr="00A9262B">
        <w:rPr>
          <w:rFonts w:ascii="Times New Roman" w:hAnsi="Times New Roman" w:cs="Times New Roman"/>
          <w:sz w:val="24"/>
          <w:szCs w:val="24"/>
        </w:rPr>
        <w:t xml:space="preserve"> опубликованию в средствах массовой информации и на официальном сайте администрации в сети Интернет.</w:t>
      </w:r>
    </w:p>
    <w:p w14:paraId="382B6B56" w14:textId="559868A0" w:rsidR="008A3D08" w:rsidRPr="00A9262B" w:rsidRDefault="008A3D08" w:rsidP="008A3D0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A9262B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14:paraId="74C18EBE" w14:textId="77777777" w:rsidR="008A3D08" w:rsidRDefault="008A3D08" w:rsidP="008A3D0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8DFA52" w14:textId="77777777" w:rsidR="008A3D08" w:rsidRPr="00A9262B" w:rsidRDefault="008A3D08" w:rsidP="008A3D0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14:paraId="392A1380" w14:textId="21C8F9D4" w:rsidR="00DA6B22" w:rsidRPr="008A3D08" w:rsidRDefault="008A3D08" w:rsidP="008A3D08">
      <w:r>
        <w:rPr>
          <w:sz w:val="16"/>
          <w:szCs w:val="16"/>
        </w:rPr>
        <w:t xml:space="preserve">С приложением можно ознакомится на сайте  </w:t>
      </w:r>
      <w:hyperlink r:id="rId6" w:history="1">
        <w:r w:rsidRPr="004E40B0">
          <w:rPr>
            <w:rStyle w:val="a3"/>
            <w:sz w:val="16"/>
            <w:szCs w:val="16"/>
          </w:rPr>
          <w:t>http://krasnoozernoe.ru/</w:t>
        </w:r>
      </w:hyperlink>
    </w:p>
    <w:sectPr w:rsidR="00DA6B22" w:rsidRPr="008A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C3"/>
    <w:rsid w:val="003053C3"/>
    <w:rsid w:val="008A3D08"/>
    <w:rsid w:val="00A96878"/>
    <w:rsid w:val="00DA6B22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D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B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6B22"/>
    <w:rPr>
      <w:color w:val="605E5C"/>
      <w:shd w:val="clear" w:color="auto" w:fill="E1DFDD"/>
    </w:rPr>
  </w:style>
  <w:style w:type="paragraph" w:customStyle="1" w:styleId="ConsNormal">
    <w:name w:val="ConsNormal"/>
    <w:rsid w:val="00DA6B2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B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6B22"/>
    <w:rPr>
      <w:color w:val="605E5C"/>
      <w:shd w:val="clear" w:color="auto" w:fill="E1DFDD"/>
    </w:rPr>
  </w:style>
  <w:style w:type="paragraph" w:customStyle="1" w:styleId="ConsNormal">
    <w:name w:val="ConsNormal"/>
    <w:rsid w:val="00DA6B2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2078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Ксения</cp:lastModifiedBy>
  <cp:revision>2</cp:revision>
  <dcterms:created xsi:type="dcterms:W3CDTF">2021-12-28T14:36:00Z</dcterms:created>
  <dcterms:modified xsi:type="dcterms:W3CDTF">2021-12-28T14:36:00Z</dcterms:modified>
</cp:coreProperties>
</file>