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396" w:rsidRDefault="00DC7396" w:rsidP="00DC7396">
      <w:pPr>
        <w:tabs>
          <w:tab w:val="left" w:pos="540"/>
        </w:tabs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noProof/>
          <w:sz w:val="24"/>
          <w:szCs w:val="24"/>
        </w:rPr>
        <w:drawing>
          <wp:inline distT="0" distB="0" distL="0" distR="0">
            <wp:extent cx="571500" cy="657225"/>
            <wp:effectExtent l="0" t="0" r="0" b="9525"/>
            <wp:docPr id="1" name="Рисунок 1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2000" contrast="18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7396" w:rsidRDefault="00DC7396" w:rsidP="00DC7396">
      <w:pPr>
        <w:tabs>
          <w:tab w:val="left" w:pos="540"/>
        </w:tabs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hyperlink r:id="rId6" w:anchor="_Hlk181604206 1,0,1300,0,,_Администрация муниципального о" w:history="1">
        <w:r>
          <w:rPr>
            <w:rStyle w:val="a4"/>
            <w:rFonts w:ascii="Times New Roman" w:eastAsia="Calibri" w:hAnsi="Times New Roman"/>
            <w:b/>
            <w:color w:val="auto"/>
            <w:sz w:val="24"/>
            <w:szCs w:val="24"/>
            <w:u w:val="none"/>
            <w:lang w:eastAsia="en-US"/>
          </w:rPr>
          <w:t>Администрация муниципального образования</w:t>
        </w:r>
      </w:hyperlink>
    </w:p>
    <w:p w:rsidR="00DC7396" w:rsidRDefault="00DC7396" w:rsidP="00DC7396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hyperlink r:id="rId7" w:anchor="_Hlk181604206 1,0,1300,0,,_Администрация муниципального о" w:history="1">
        <w:r>
          <w:rPr>
            <w:rStyle w:val="a4"/>
            <w:rFonts w:ascii="Times New Roman" w:eastAsia="Calibri" w:hAnsi="Times New Roman"/>
            <w:b/>
            <w:color w:val="auto"/>
            <w:sz w:val="24"/>
            <w:szCs w:val="24"/>
            <w:u w:val="none"/>
            <w:lang w:eastAsia="en-US"/>
          </w:rPr>
          <w:t>Большеколпанское сельское поселение</w:t>
        </w:r>
      </w:hyperlink>
    </w:p>
    <w:p w:rsidR="00DC7396" w:rsidRDefault="00DC7396" w:rsidP="00DC7396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hyperlink r:id="rId8" w:anchor="_Hlk181604206 1,0,1300,0,,_Администрация муниципального о" w:history="1">
        <w:r>
          <w:rPr>
            <w:rStyle w:val="a4"/>
            <w:rFonts w:ascii="Times New Roman" w:eastAsia="Calibri" w:hAnsi="Times New Roman"/>
            <w:b/>
            <w:color w:val="auto"/>
            <w:sz w:val="24"/>
            <w:szCs w:val="24"/>
            <w:u w:val="none"/>
            <w:lang w:eastAsia="en-US"/>
          </w:rPr>
          <w:t>Гатчинского муниципального района</w:t>
        </w:r>
      </w:hyperlink>
    </w:p>
    <w:p w:rsidR="00DC7396" w:rsidRDefault="00DC7396" w:rsidP="00DC7396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hyperlink r:id="rId9" w:anchor="_Hlk181604206 1,0,1300,0,,_Администрация муниципального о" w:history="1">
        <w:r>
          <w:rPr>
            <w:rStyle w:val="a4"/>
            <w:rFonts w:ascii="Times New Roman" w:eastAsia="Calibri" w:hAnsi="Times New Roman"/>
            <w:b/>
            <w:color w:val="auto"/>
            <w:sz w:val="24"/>
            <w:szCs w:val="24"/>
            <w:u w:val="none"/>
            <w:lang w:eastAsia="en-US"/>
          </w:rPr>
          <w:t>Ленинградской области</w:t>
        </w:r>
      </w:hyperlink>
    </w:p>
    <w:p w:rsidR="00DC7396" w:rsidRDefault="00DC7396" w:rsidP="00DC7396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DC7396" w:rsidRDefault="00DC7396" w:rsidP="00DC7396">
      <w:pPr>
        <w:tabs>
          <w:tab w:val="left" w:pos="0"/>
        </w:tabs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:rsidR="00DC7396" w:rsidRDefault="00DC7396" w:rsidP="00DC7396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hyperlink r:id="rId10" w:anchor="_Hlk181604206 1,0,1300,0,,_Администрация муниципального о" w:history="1">
        <w:r>
          <w:rPr>
            <w:rStyle w:val="a4"/>
            <w:rFonts w:ascii="Times New Roman" w:eastAsia="Calibri" w:hAnsi="Times New Roman"/>
            <w:b/>
            <w:color w:val="auto"/>
            <w:sz w:val="24"/>
            <w:szCs w:val="24"/>
            <w:u w:val="none"/>
            <w:lang w:eastAsia="en-US"/>
          </w:rPr>
          <w:t>ПОСТАНОВЛЕНИЕ</w:t>
        </w:r>
      </w:hyperlink>
    </w:p>
    <w:p w:rsidR="00DC7396" w:rsidRDefault="00DC7396" w:rsidP="00DC7396">
      <w:pPr>
        <w:tabs>
          <w:tab w:val="left" w:pos="2565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DC7396" w:rsidRDefault="00DC7396" w:rsidP="00DC7396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«11» апреля 2016 г.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№ 115</w:t>
      </w:r>
    </w:p>
    <w:p w:rsidR="00DC7396" w:rsidRDefault="00DC7396" w:rsidP="00DC7396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054"/>
      </w:tblGrid>
      <w:tr w:rsidR="00DC7396" w:rsidTr="00DC7396">
        <w:trPr>
          <w:trHeight w:val="1467"/>
        </w:trPr>
        <w:tc>
          <w:tcPr>
            <w:tcW w:w="7054" w:type="dxa"/>
            <w:hideMark/>
          </w:tcPr>
          <w:p w:rsidR="00DC7396" w:rsidRDefault="00DC73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О внесении изменений  </w:t>
            </w:r>
          </w:p>
          <w:p w:rsidR="00DC7396" w:rsidRDefault="00DC73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 постановление администрации №9 от 25.01.2016 года</w:t>
            </w:r>
          </w:p>
          <w:p w:rsidR="00DC7396" w:rsidRDefault="00DC7396">
            <w:pPr>
              <w:widowControl w:val="0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-108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 утверждении Административного регламента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br/>
              <w:t xml:space="preserve">предоставления муниципальной услуги </w:t>
            </w:r>
          </w:p>
          <w:p w:rsidR="00DC7396" w:rsidRDefault="00DC7396">
            <w:pPr>
              <w:widowControl w:val="0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-108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«Выдача разрешений на захоронение и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подзахоронение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на гражданских кладбищах муниципального образования»</w:t>
            </w:r>
          </w:p>
        </w:tc>
      </w:tr>
    </w:tbl>
    <w:p w:rsidR="00DC7396" w:rsidRDefault="00DC7396" w:rsidP="00DC739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C7396" w:rsidRDefault="00DC7396" w:rsidP="00DC739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соответствие с Федеральными законами от 27.07.2013 г. № 210-ФЗ «Об организации  предоставления  государственных и муниципальных услуг», от 06.10.2003 г. №131-ФЗ «Об общих принципах организации местного самоуправления» (с изменениями), Уставом муниципального образования Большеколпанское сельское поселение Гатчинского муниципального района Ленинградской области,  Постановлением администрации Большеколпанского  сельского поселения от 27.05.2011 г. № 181 «О Порядке разработки и утверждения административных регламентов предоставления муниципальных услуг в МО Большеколпанское сельское поселение», администрация Большеколпанского сельского поселения</w:t>
      </w:r>
    </w:p>
    <w:p w:rsidR="00DC7396" w:rsidRDefault="00DC7396" w:rsidP="00DC7396">
      <w:pPr>
        <w:pStyle w:val="a3"/>
        <w:tabs>
          <w:tab w:val="left" w:pos="1260"/>
        </w:tabs>
        <w:ind w:left="960"/>
        <w:jc w:val="both"/>
        <w:rPr>
          <w:rFonts w:ascii="Times New Roman" w:hAnsi="Times New Roman"/>
          <w:sz w:val="24"/>
          <w:szCs w:val="24"/>
        </w:rPr>
      </w:pPr>
    </w:p>
    <w:p w:rsidR="00DC7396" w:rsidRDefault="00DC7396" w:rsidP="00DC7396">
      <w:pPr>
        <w:pStyle w:val="a3"/>
        <w:ind w:left="960"/>
        <w:jc w:val="center"/>
        <w:rPr>
          <w:rFonts w:ascii="Times New Roman" w:eastAsia="Calibri" w:hAnsi="Times New Roman"/>
          <w:b/>
          <w:color w:val="1E1E1E"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color w:val="1E1E1E"/>
          <w:sz w:val="24"/>
          <w:szCs w:val="24"/>
          <w:lang w:eastAsia="en-US"/>
        </w:rPr>
        <w:t>П О С Т А Н О В Л Я Е Т:</w:t>
      </w:r>
    </w:p>
    <w:p w:rsidR="00DC7396" w:rsidRDefault="00DC7396" w:rsidP="00DC739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-108" w:firstLine="817"/>
        <w:jc w:val="both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Внести следующие изменения в Приложение </w:t>
      </w:r>
      <w:r>
        <w:rPr>
          <w:rFonts w:ascii="Times New Roman" w:hAnsi="Times New Roman"/>
          <w:sz w:val="24"/>
          <w:szCs w:val="24"/>
        </w:rPr>
        <w:t xml:space="preserve">Постановления администрации Большеколпанского сельского </w:t>
      </w:r>
      <w:proofErr w:type="gramStart"/>
      <w:r>
        <w:rPr>
          <w:rFonts w:ascii="Times New Roman" w:hAnsi="Times New Roman"/>
          <w:sz w:val="24"/>
          <w:szCs w:val="24"/>
        </w:rPr>
        <w:t>поселения  от</w:t>
      </w:r>
      <w:proofErr w:type="gramEnd"/>
      <w:r>
        <w:rPr>
          <w:rFonts w:ascii="Times New Roman" w:hAnsi="Times New Roman"/>
          <w:sz w:val="24"/>
          <w:szCs w:val="24"/>
        </w:rPr>
        <w:t xml:space="preserve">  25.01.2016 г. № 9 «Об утверждении Административного регламента</w:t>
      </w:r>
      <w:r>
        <w:rPr>
          <w:rFonts w:ascii="Times New Roman" w:hAnsi="Times New Roman"/>
          <w:bCs/>
          <w:sz w:val="24"/>
          <w:szCs w:val="24"/>
        </w:rPr>
        <w:t xml:space="preserve"> предоставления муниципальной услуги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«Выдача разрешений на захоронение и 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подзахоронение</w:t>
      </w:r>
      <w:proofErr w:type="spell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на гражданских кладбищах муниципального образования»</w:t>
      </w:r>
      <w:r>
        <w:rPr>
          <w:rFonts w:ascii="Times New Roman" w:hAnsi="Times New Roman"/>
          <w:sz w:val="24"/>
          <w:szCs w:val="24"/>
        </w:rPr>
        <w:t>:</w:t>
      </w:r>
    </w:p>
    <w:p w:rsidR="00DC7396" w:rsidRDefault="00DC7396" w:rsidP="00DC7396">
      <w:pPr>
        <w:pStyle w:val="a3"/>
        <w:tabs>
          <w:tab w:val="left" w:pos="1080"/>
        </w:tabs>
        <w:spacing w:after="0" w:line="240" w:lineRule="auto"/>
        <w:ind w:left="765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1.1.  изложить пункт 2.15. в следующей редакции: </w:t>
      </w:r>
    </w:p>
    <w:p w:rsidR="00DC7396" w:rsidRDefault="00DC7396" w:rsidP="00DC7396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x-none"/>
        </w:rPr>
      </w:pPr>
      <w:r>
        <w:rPr>
          <w:rFonts w:ascii="Times New Roman" w:hAnsi="Times New Roman"/>
          <w:sz w:val="24"/>
          <w:szCs w:val="24"/>
          <w:lang w:val="x-none" w:eastAsia="x-none"/>
        </w:rPr>
        <w:t>2.1</w:t>
      </w:r>
      <w:r>
        <w:rPr>
          <w:rFonts w:ascii="Times New Roman" w:hAnsi="Times New Roman"/>
          <w:sz w:val="24"/>
          <w:szCs w:val="24"/>
          <w:lang w:eastAsia="x-none"/>
        </w:rPr>
        <w:t>5</w:t>
      </w:r>
      <w:r>
        <w:rPr>
          <w:rFonts w:ascii="Times New Roman" w:hAnsi="Times New Roman"/>
          <w:sz w:val="24"/>
          <w:szCs w:val="24"/>
          <w:lang w:val="x-none" w:eastAsia="x-none"/>
        </w:rPr>
        <w:t xml:space="preserve">. </w:t>
      </w:r>
      <w:r>
        <w:rPr>
          <w:rFonts w:ascii="Times New Roman" w:hAnsi="Times New Roman"/>
          <w:sz w:val="24"/>
          <w:szCs w:val="24"/>
          <w:lang w:eastAsia="x-none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</w:t>
      </w:r>
    </w:p>
    <w:p w:rsidR="00DC7396" w:rsidRDefault="00DC7396" w:rsidP="00DC7396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x-none"/>
        </w:rPr>
      </w:pPr>
      <w:r>
        <w:rPr>
          <w:rFonts w:ascii="Times New Roman" w:hAnsi="Times New Roman"/>
          <w:sz w:val="24"/>
          <w:szCs w:val="24"/>
          <w:lang w:val="x-none" w:eastAsia="x-none"/>
        </w:rPr>
        <w:t>2.1</w:t>
      </w:r>
      <w:r>
        <w:rPr>
          <w:rFonts w:ascii="Times New Roman" w:hAnsi="Times New Roman"/>
          <w:sz w:val="24"/>
          <w:szCs w:val="24"/>
          <w:lang w:eastAsia="x-none"/>
        </w:rPr>
        <w:t>5</w:t>
      </w:r>
      <w:r>
        <w:rPr>
          <w:rFonts w:ascii="Times New Roman" w:hAnsi="Times New Roman"/>
          <w:sz w:val="24"/>
          <w:szCs w:val="24"/>
          <w:lang w:val="x-none" w:eastAsia="x-none"/>
        </w:rPr>
        <w:t>.1. Предоставление</w:t>
      </w:r>
      <w:r>
        <w:rPr>
          <w:rFonts w:ascii="Times New Roman" w:hAnsi="Times New Roman"/>
          <w:sz w:val="24"/>
          <w:szCs w:val="24"/>
          <w:lang w:eastAsia="x-none"/>
        </w:rPr>
        <w:t xml:space="preserve"> муниципальной</w:t>
      </w:r>
      <w:r>
        <w:rPr>
          <w:rFonts w:ascii="Times New Roman" w:hAnsi="Times New Roman"/>
          <w:sz w:val="24"/>
          <w:szCs w:val="24"/>
          <w:lang w:val="x-none" w:eastAsia="x-none"/>
        </w:rPr>
        <w:t xml:space="preserve"> услуги осуществляется в специально выделенных для этих целей помещениях </w:t>
      </w:r>
      <w:r>
        <w:rPr>
          <w:rFonts w:ascii="Times New Roman" w:hAnsi="Times New Roman"/>
          <w:sz w:val="24"/>
          <w:szCs w:val="24"/>
          <w:lang w:eastAsia="x-none"/>
        </w:rPr>
        <w:t>органа местного самоуправления Ленинградской области (далее - Администрации).</w:t>
      </w:r>
    </w:p>
    <w:p w:rsidR="00DC7396" w:rsidRDefault="00DC7396" w:rsidP="00DC7396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x-none"/>
        </w:rPr>
      </w:pPr>
      <w:r>
        <w:rPr>
          <w:rFonts w:ascii="Times New Roman" w:hAnsi="Times New Roman"/>
          <w:sz w:val="24"/>
          <w:szCs w:val="24"/>
          <w:lang w:eastAsia="x-none"/>
        </w:rPr>
        <w:t xml:space="preserve">2.15.2. Наличие на территории, прилегающей к зданию, не менее 10 процентов мест (но не менее одного места) для парковки специальных автотранспортных средств инвалидов, которые не должны занимать иные транспортные средства. Инвалиды </w:t>
      </w:r>
      <w:r>
        <w:rPr>
          <w:rFonts w:ascii="Times New Roman" w:hAnsi="Times New Roman"/>
          <w:sz w:val="24"/>
          <w:szCs w:val="24"/>
          <w:lang w:eastAsia="x-none"/>
        </w:rPr>
        <w:lastRenderedPageBreak/>
        <w:t>пользуются местами для парковки специальных транспортных средств бесплатно. На территории, прилегающей к зданию, в которых размещены МФЦ,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DC7396" w:rsidRDefault="00DC7396" w:rsidP="00DC7396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x-none"/>
        </w:rPr>
      </w:pPr>
      <w:r>
        <w:rPr>
          <w:rFonts w:ascii="Times New Roman" w:hAnsi="Times New Roman"/>
          <w:sz w:val="24"/>
          <w:szCs w:val="24"/>
          <w:lang w:eastAsia="x-none"/>
        </w:rPr>
        <w:t>2.15.3. Помещения размещаются преимущественно на нижних, предпочтительнее на первых этажах здания, с предоставлением доступа в помещение инвалидам.</w:t>
      </w:r>
    </w:p>
    <w:p w:rsidR="00DC7396" w:rsidRDefault="00DC7396" w:rsidP="00DC7396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trike/>
          <w:color w:val="FF0000"/>
          <w:sz w:val="24"/>
          <w:szCs w:val="24"/>
          <w:lang w:eastAsia="x-none"/>
        </w:rPr>
      </w:pPr>
      <w:r>
        <w:rPr>
          <w:rFonts w:ascii="Times New Roman" w:hAnsi="Times New Roman"/>
          <w:sz w:val="24"/>
          <w:szCs w:val="24"/>
          <w:lang w:eastAsia="x-none"/>
        </w:rPr>
        <w:t>2.15.4. Вход в здание (помещение) и выход из него оборудуются, информационными табличками (вывесками), содержащие информацию о режиме его работы.</w:t>
      </w:r>
    </w:p>
    <w:p w:rsidR="00DC7396" w:rsidRDefault="00DC7396" w:rsidP="00DC7396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x-none"/>
        </w:rPr>
      </w:pPr>
      <w:r>
        <w:rPr>
          <w:rFonts w:ascii="Times New Roman" w:hAnsi="Times New Roman"/>
          <w:sz w:val="24"/>
          <w:szCs w:val="24"/>
          <w:lang w:eastAsia="x-none"/>
        </w:rPr>
        <w:t>2.15.5. Помещения оборудованы пандусами, позволяющими обеспечить беспрепятственный доступ инвалидов, санитарно-техническими комнатами (доступными для инвалидов).</w:t>
      </w:r>
    </w:p>
    <w:p w:rsidR="00DC7396" w:rsidRDefault="00DC7396" w:rsidP="00DC7396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x-none"/>
        </w:rPr>
      </w:pPr>
      <w:r>
        <w:rPr>
          <w:rFonts w:ascii="Times New Roman" w:hAnsi="Times New Roman"/>
          <w:sz w:val="24"/>
          <w:szCs w:val="24"/>
          <w:lang w:eastAsia="x-none"/>
        </w:rPr>
        <w:t>2.15.6. При необходимости инвалиду предоставляется помощник из числа работников Администрации для преодоления барьеров, возникающих при предоставлении муниципальной услуги наравне с другими гражданами.</w:t>
      </w:r>
    </w:p>
    <w:p w:rsidR="00DC7396" w:rsidRDefault="00DC7396" w:rsidP="00DC7396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x-none"/>
        </w:rPr>
      </w:pPr>
      <w:r>
        <w:rPr>
          <w:rFonts w:ascii="Times New Roman" w:hAnsi="Times New Roman"/>
          <w:sz w:val="24"/>
          <w:szCs w:val="24"/>
          <w:lang w:eastAsia="x-none"/>
        </w:rPr>
        <w:t>2.15.7. Вход в помещение и места ожидания оборудованы кнопками, а также содержат информацию о контактных номерах телефонов для вызова работника, ответственного за сопровождение инвалида.</w:t>
      </w:r>
    </w:p>
    <w:p w:rsidR="00DC7396" w:rsidRDefault="00DC7396" w:rsidP="00DC7396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x-none"/>
        </w:rPr>
      </w:pPr>
      <w:r>
        <w:rPr>
          <w:rFonts w:ascii="Times New Roman" w:hAnsi="Times New Roman"/>
          <w:sz w:val="24"/>
          <w:szCs w:val="24"/>
          <w:lang w:eastAsia="x-none"/>
        </w:rPr>
        <w:t>2.15.8. Наличие визуальной, текстовой и мультимедийной информации о порядке предоставления муниципальных услуг, знаков, выполненных рельефно-точечным шрифтом Брайля.</w:t>
      </w:r>
    </w:p>
    <w:p w:rsidR="00DC7396" w:rsidRDefault="00DC7396" w:rsidP="00DC7396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x-none"/>
        </w:rPr>
      </w:pPr>
      <w:r>
        <w:rPr>
          <w:rFonts w:ascii="Times New Roman" w:hAnsi="Times New Roman"/>
          <w:sz w:val="24"/>
          <w:szCs w:val="24"/>
          <w:lang w:eastAsia="x-none"/>
        </w:rPr>
        <w:t>2.15.9. Оборудование мест повышенного удобства с дополнительным местом для собаки – поводыря и устройств для передвижения инвалида (костылей, ходунков).</w:t>
      </w:r>
    </w:p>
    <w:p w:rsidR="00DC7396" w:rsidRDefault="00DC7396" w:rsidP="00DC7396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x-none"/>
        </w:rPr>
      </w:pPr>
      <w:r>
        <w:rPr>
          <w:rFonts w:ascii="Times New Roman" w:hAnsi="Times New Roman"/>
          <w:sz w:val="24"/>
          <w:szCs w:val="24"/>
          <w:lang w:eastAsia="x-none"/>
        </w:rPr>
        <w:t>2.15.10. 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      </w:t>
      </w:r>
    </w:p>
    <w:p w:rsidR="00DC7396" w:rsidRDefault="00DC7396" w:rsidP="00DC7396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x-none"/>
        </w:rPr>
      </w:pPr>
      <w:r>
        <w:rPr>
          <w:rFonts w:ascii="Times New Roman" w:hAnsi="Times New Roman"/>
          <w:sz w:val="24"/>
          <w:szCs w:val="24"/>
          <w:lang w:eastAsia="x-none"/>
        </w:rPr>
        <w:t xml:space="preserve">2.15.11. Помещения приема и выдачи документов должны предусматривать места для ожидания, информирования и приема заявителей. </w:t>
      </w:r>
    </w:p>
    <w:p w:rsidR="00DC7396" w:rsidRDefault="00DC7396" w:rsidP="00DC7396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x-none"/>
        </w:rPr>
      </w:pPr>
      <w:r>
        <w:rPr>
          <w:rFonts w:ascii="Times New Roman" w:hAnsi="Times New Roman"/>
          <w:sz w:val="24"/>
          <w:szCs w:val="24"/>
          <w:lang w:eastAsia="x-none"/>
        </w:rPr>
        <w:t>2.15.12. Места ожидания и места для информирования оборудуются стульями, кресельными секциями, скамьями и столами (стойками) для оформления документов с размещением на них бланков документов, необходимых для получения муниципальной услуги, канцелярскими принадлежностями, а также информационные стенды, содержащие актуальную и исчерпывающую информацию, необходимую для получения муниципальной услуги, и информацию о часах приема заявлений.</w:t>
      </w:r>
    </w:p>
    <w:p w:rsidR="00DC7396" w:rsidRDefault="00DC7396" w:rsidP="00DC7396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x-none"/>
        </w:rPr>
      </w:pPr>
      <w:r>
        <w:rPr>
          <w:rFonts w:ascii="Times New Roman" w:hAnsi="Times New Roman"/>
          <w:sz w:val="24"/>
          <w:szCs w:val="24"/>
          <w:lang w:eastAsia="x-none"/>
        </w:rPr>
        <w:t>2.15.13. Места для проведения личного приема заявителей оборудуются столами, стульями, обеспечиваются канцелярскими принадлежностями для написания письменных обращений.»</w:t>
      </w:r>
    </w:p>
    <w:p w:rsidR="00DC7396" w:rsidRDefault="00DC7396" w:rsidP="00DC7396">
      <w:pPr>
        <w:pStyle w:val="a3"/>
        <w:tabs>
          <w:tab w:val="left" w:pos="1080"/>
        </w:tabs>
        <w:spacing w:after="0" w:line="240" w:lineRule="auto"/>
        <w:ind w:left="765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1.2. 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изложить пункт 2.16. в следующей редакции: </w:t>
      </w:r>
    </w:p>
    <w:p w:rsidR="00DC7396" w:rsidRDefault="00DC7396" w:rsidP="00DC7396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x-none"/>
        </w:rPr>
      </w:pPr>
      <w:r>
        <w:rPr>
          <w:rFonts w:ascii="Times New Roman" w:hAnsi="Times New Roman"/>
          <w:sz w:val="24"/>
          <w:szCs w:val="24"/>
          <w:lang w:eastAsia="x-none"/>
        </w:rPr>
        <w:t>«</w:t>
      </w:r>
      <w:r>
        <w:rPr>
          <w:rFonts w:ascii="Times New Roman" w:hAnsi="Times New Roman"/>
          <w:sz w:val="24"/>
          <w:szCs w:val="24"/>
          <w:lang w:val="x-none" w:eastAsia="x-none"/>
        </w:rPr>
        <w:t>2.1</w:t>
      </w:r>
      <w:r>
        <w:rPr>
          <w:rFonts w:ascii="Times New Roman" w:hAnsi="Times New Roman"/>
          <w:sz w:val="24"/>
          <w:szCs w:val="24"/>
          <w:lang w:eastAsia="x-none"/>
        </w:rPr>
        <w:t>6</w:t>
      </w:r>
      <w:r>
        <w:rPr>
          <w:rFonts w:ascii="Times New Roman" w:hAnsi="Times New Roman"/>
          <w:sz w:val="24"/>
          <w:szCs w:val="24"/>
          <w:lang w:val="x-none" w:eastAsia="x-none"/>
        </w:rPr>
        <w:t>. Показатели доступности и качества</w:t>
      </w:r>
      <w:r>
        <w:rPr>
          <w:rFonts w:ascii="Times New Roman" w:hAnsi="Times New Roman"/>
          <w:sz w:val="24"/>
          <w:szCs w:val="24"/>
          <w:lang w:eastAsia="x-none"/>
        </w:rPr>
        <w:t xml:space="preserve"> муниципальной</w:t>
      </w:r>
      <w:r>
        <w:rPr>
          <w:rFonts w:ascii="Times New Roman" w:hAnsi="Times New Roman"/>
          <w:sz w:val="24"/>
          <w:szCs w:val="24"/>
          <w:lang w:val="x-none" w:eastAsia="x-none"/>
        </w:rPr>
        <w:t xml:space="preserve"> услуги</w:t>
      </w:r>
      <w:r>
        <w:rPr>
          <w:rFonts w:ascii="Times New Roman" w:hAnsi="Times New Roman"/>
          <w:sz w:val="24"/>
          <w:szCs w:val="24"/>
          <w:lang w:eastAsia="x-none"/>
        </w:rPr>
        <w:t>.</w:t>
      </w:r>
    </w:p>
    <w:p w:rsidR="00DC7396" w:rsidRDefault="00DC7396" w:rsidP="00DC7396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  <w:lang w:val="x-none" w:eastAsia="x-none"/>
        </w:rPr>
      </w:pPr>
      <w:r>
        <w:rPr>
          <w:rFonts w:ascii="Times New Roman" w:hAnsi="Times New Roman"/>
          <w:sz w:val="24"/>
          <w:szCs w:val="24"/>
          <w:lang w:val="x-none" w:eastAsia="x-none"/>
        </w:rPr>
        <w:t>2.1</w:t>
      </w:r>
      <w:r>
        <w:rPr>
          <w:rFonts w:ascii="Times New Roman" w:hAnsi="Times New Roman"/>
          <w:sz w:val="24"/>
          <w:szCs w:val="24"/>
          <w:lang w:eastAsia="x-none"/>
        </w:rPr>
        <w:t>6</w:t>
      </w:r>
      <w:r>
        <w:rPr>
          <w:rFonts w:ascii="Times New Roman" w:hAnsi="Times New Roman"/>
          <w:sz w:val="24"/>
          <w:szCs w:val="24"/>
          <w:lang w:val="x-none" w:eastAsia="x-none"/>
        </w:rPr>
        <w:t xml:space="preserve">.1. Показатели доступности </w:t>
      </w:r>
      <w:r>
        <w:rPr>
          <w:rFonts w:ascii="Times New Roman" w:hAnsi="Times New Roman"/>
          <w:sz w:val="24"/>
          <w:szCs w:val="24"/>
          <w:lang w:eastAsia="x-none"/>
        </w:rPr>
        <w:t>муниципальной</w:t>
      </w:r>
      <w:r>
        <w:rPr>
          <w:rFonts w:ascii="Times New Roman" w:hAnsi="Times New Roman"/>
          <w:sz w:val="24"/>
          <w:szCs w:val="24"/>
          <w:lang w:val="x-none" w:eastAsia="x-none"/>
        </w:rPr>
        <w:t xml:space="preserve"> услуги</w:t>
      </w:r>
      <w:r>
        <w:rPr>
          <w:rFonts w:ascii="Times New Roman" w:hAnsi="Times New Roman"/>
          <w:sz w:val="24"/>
          <w:szCs w:val="24"/>
          <w:lang w:eastAsia="x-none"/>
        </w:rPr>
        <w:t xml:space="preserve"> (общие, применимые в отношении всех заявителей)</w:t>
      </w:r>
      <w:r>
        <w:rPr>
          <w:rFonts w:ascii="Times New Roman" w:hAnsi="Times New Roman"/>
          <w:sz w:val="24"/>
          <w:szCs w:val="24"/>
          <w:lang w:val="x-none" w:eastAsia="x-none"/>
        </w:rPr>
        <w:t>:</w:t>
      </w:r>
    </w:p>
    <w:p w:rsidR="00DC7396" w:rsidRDefault="00DC7396" w:rsidP="00DC73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x-none" w:eastAsia="x-none"/>
        </w:rPr>
      </w:pPr>
      <w:r>
        <w:rPr>
          <w:rFonts w:ascii="Times New Roman" w:hAnsi="Times New Roman"/>
          <w:sz w:val="24"/>
          <w:szCs w:val="24"/>
          <w:lang w:eastAsia="x-none"/>
        </w:rPr>
        <w:t>1)</w:t>
      </w:r>
      <w:r>
        <w:rPr>
          <w:rFonts w:ascii="Times New Roman" w:hAnsi="Times New Roman"/>
          <w:sz w:val="24"/>
          <w:szCs w:val="24"/>
          <w:lang w:val="x-none" w:eastAsia="x-none"/>
        </w:rPr>
        <w:t xml:space="preserve"> равные права и возможности при получении </w:t>
      </w:r>
      <w:r>
        <w:rPr>
          <w:rFonts w:ascii="Times New Roman" w:hAnsi="Times New Roman"/>
          <w:sz w:val="24"/>
          <w:szCs w:val="24"/>
          <w:lang w:eastAsia="x-none"/>
        </w:rPr>
        <w:t xml:space="preserve">муниципальной </w:t>
      </w:r>
      <w:r>
        <w:rPr>
          <w:rFonts w:ascii="Times New Roman" w:hAnsi="Times New Roman"/>
          <w:sz w:val="24"/>
          <w:szCs w:val="24"/>
          <w:lang w:val="x-none" w:eastAsia="x-none"/>
        </w:rPr>
        <w:t>услуги для заявителей;</w:t>
      </w:r>
    </w:p>
    <w:p w:rsidR="00DC7396" w:rsidRDefault="00DC7396" w:rsidP="00DC7396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x-none"/>
        </w:rPr>
      </w:pPr>
      <w:r>
        <w:rPr>
          <w:rFonts w:ascii="Times New Roman" w:hAnsi="Times New Roman"/>
          <w:sz w:val="24"/>
          <w:szCs w:val="24"/>
          <w:lang w:eastAsia="x-none"/>
        </w:rPr>
        <w:t xml:space="preserve">2) </w:t>
      </w:r>
      <w:r>
        <w:rPr>
          <w:rFonts w:ascii="Times New Roman" w:hAnsi="Times New Roman"/>
          <w:sz w:val="24"/>
          <w:szCs w:val="24"/>
          <w:lang w:val="x-none" w:eastAsia="x-none"/>
        </w:rPr>
        <w:t>транспортная доступность к мест</w:t>
      </w:r>
      <w:r>
        <w:rPr>
          <w:rFonts w:ascii="Times New Roman" w:hAnsi="Times New Roman"/>
          <w:sz w:val="24"/>
          <w:szCs w:val="24"/>
          <w:lang w:eastAsia="x-none"/>
        </w:rPr>
        <w:t>у</w:t>
      </w:r>
      <w:r>
        <w:rPr>
          <w:rFonts w:ascii="Times New Roman" w:hAnsi="Times New Roman"/>
          <w:sz w:val="24"/>
          <w:szCs w:val="24"/>
          <w:lang w:val="x-none" w:eastAsia="x-none"/>
        </w:rPr>
        <w:t xml:space="preserve"> предоставления </w:t>
      </w:r>
      <w:r>
        <w:rPr>
          <w:rFonts w:ascii="Times New Roman" w:hAnsi="Times New Roman"/>
          <w:sz w:val="24"/>
          <w:szCs w:val="24"/>
          <w:lang w:eastAsia="x-none"/>
        </w:rPr>
        <w:t xml:space="preserve">муниципальной </w:t>
      </w:r>
      <w:r>
        <w:rPr>
          <w:rFonts w:ascii="Times New Roman" w:hAnsi="Times New Roman"/>
          <w:sz w:val="24"/>
          <w:szCs w:val="24"/>
          <w:lang w:val="x-none" w:eastAsia="x-none"/>
        </w:rPr>
        <w:t>услуги</w:t>
      </w:r>
      <w:r>
        <w:rPr>
          <w:rFonts w:ascii="Times New Roman" w:hAnsi="Times New Roman"/>
          <w:sz w:val="24"/>
          <w:szCs w:val="24"/>
          <w:lang w:eastAsia="x-none"/>
        </w:rPr>
        <w:t>;</w:t>
      </w:r>
    </w:p>
    <w:p w:rsidR="00DC7396" w:rsidRDefault="00DC7396" w:rsidP="00DC73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x-none"/>
        </w:rPr>
      </w:pPr>
      <w:r>
        <w:rPr>
          <w:rFonts w:ascii="Times New Roman" w:hAnsi="Times New Roman"/>
          <w:sz w:val="24"/>
          <w:szCs w:val="24"/>
          <w:lang w:eastAsia="x-none"/>
        </w:rPr>
        <w:t>3)</w:t>
      </w:r>
      <w:r>
        <w:rPr>
          <w:rFonts w:ascii="Times New Roman" w:hAnsi="Times New Roman"/>
          <w:sz w:val="24"/>
          <w:szCs w:val="24"/>
          <w:lang w:val="x-none" w:eastAsia="x-none"/>
        </w:rPr>
        <w:t xml:space="preserve"> режим работы</w:t>
      </w:r>
      <w:r>
        <w:rPr>
          <w:rFonts w:ascii="Times New Roman" w:hAnsi="Times New Roman"/>
          <w:sz w:val="24"/>
          <w:szCs w:val="24"/>
          <w:lang w:eastAsia="x-none"/>
        </w:rPr>
        <w:t xml:space="preserve"> Администрации, </w:t>
      </w:r>
      <w:r>
        <w:rPr>
          <w:rFonts w:ascii="Times New Roman" w:hAnsi="Times New Roman"/>
          <w:sz w:val="24"/>
          <w:szCs w:val="24"/>
          <w:lang w:val="x-none" w:eastAsia="x-none"/>
        </w:rPr>
        <w:t>обеспеч</w:t>
      </w:r>
      <w:r>
        <w:rPr>
          <w:rFonts w:ascii="Times New Roman" w:hAnsi="Times New Roman"/>
          <w:sz w:val="24"/>
          <w:szCs w:val="24"/>
          <w:lang w:eastAsia="x-none"/>
        </w:rPr>
        <w:t>ивающий</w:t>
      </w:r>
      <w:r>
        <w:rPr>
          <w:rFonts w:ascii="Times New Roman" w:hAnsi="Times New Roman"/>
          <w:sz w:val="24"/>
          <w:szCs w:val="24"/>
          <w:lang w:val="x-none" w:eastAsia="x-none"/>
        </w:rPr>
        <w:t xml:space="preserve"> возможность подачи </w:t>
      </w:r>
      <w:r>
        <w:rPr>
          <w:rFonts w:ascii="Times New Roman" w:hAnsi="Times New Roman"/>
          <w:sz w:val="24"/>
          <w:szCs w:val="24"/>
          <w:lang w:eastAsia="x-none"/>
        </w:rPr>
        <w:t>з</w:t>
      </w:r>
      <w:proofErr w:type="spellStart"/>
      <w:r>
        <w:rPr>
          <w:rFonts w:ascii="Times New Roman" w:hAnsi="Times New Roman"/>
          <w:sz w:val="24"/>
          <w:szCs w:val="24"/>
          <w:lang w:val="x-none" w:eastAsia="x-none"/>
        </w:rPr>
        <w:t>аявителем</w:t>
      </w:r>
      <w:proofErr w:type="spellEnd"/>
      <w:r>
        <w:rPr>
          <w:rFonts w:ascii="Times New Roman" w:hAnsi="Times New Roman"/>
          <w:sz w:val="24"/>
          <w:szCs w:val="24"/>
          <w:lang w:val="x-none" w:eastAsia="x-none"/>
        </w:rPr>
        <w:t xml:space="preserve"> запроса о предоставлении </w:t>
      </w:r>
      <w:r>
        <w:rPr>
          <w:rFonts w:ascii="Times New Roman" w:hAnsi="Times New Roman"/>
          <w:sz w:val="24"/>
          <w:szCs w:val="24"/>
          <w:lang w:eastAsia="x-none"/>
        </w:rPr>
        <w:t>муниципальной</w:t>
      </w:r>
      <w:r>
        <w:rPr>
          <w:rFonts w:ascii="Times New Roman" w:hAnsi="Times New Roman"/>
          <w:sz w:val="24"/>
          <w:szCs w:val="24"/>
          <w:lang w:val="x-none" w:eastAsia="x-none"/>
        </w:rPr>
        <w:t xml:space="preserve"> услуги в течение рабочего времени;</w:t>
      </w:r>
    </w:p>
    <w:p w:rsidR="00DC7396" w:rsidRDefault="00DC7396" w:rsidP="00DC7396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x-none"/>
        </w:rPr>
      </w:pPr>
      <w:r>
        <w:rPr>
          <w:rFonts w:ascii="Times New Roman" w:hAnsi="Times New Roman"/>
          <w:sz w:val="24"/>
          <w:szCs w:val="24"/>
          <w:lang w:eastAsia="x-none"/>
        </w:rPr>
        <w:t>4) возможность получения полной и достоверной информации о муниципальной услуге в Администрации, по телефону, на официальном сайте органа, предоставляющего услугу, посредством ЕПГУ, либо ПГУ ЛО;</w:t>
      </w:r>
    </w:p>
    <w:p w:rsidR="00DC7396" w:rsidRDefault="00DC7396" w:rsidP="00DC73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x-none" w:eastAsia="x-none"/>
        </w:rPr>
      </w:pPr>
      <w:r>
        <w:rPr>
          <w:rFonts w:ascii="Times New Roman" w:hAnsi="Times New Roman"/>
          <w:sz w:val="24"/>
          <w:szCs w:val="24"/>
          <w:lang w:eastAsia="x-none"/>
        </w:rPr>
        <w:t xml:space="preserve">2.16.2. </w:t>
      </w:r>
      <w:r>
        <w:rPr>
          <w:rFonts w:ascii="Times New Roman" w:hAnsi="Times New Roman"/>
          <w:sz w:val="24"/>
          <w:szCs w:val="24"/>
          <w:lang w:val="x-none" w:eastAsia="x-none"/>
        </w:rPr>
        <w:t xml:space="preserve">Показатели доступности </w:t>
      </w:r>
      <w:r>
        <w:rPr>
          <w:rFonts w:ascii="Times New Roman" w:hAnsi="Times New Roman"/>
          <w:sz w:val="24"/>
          <w:szCs w:val="24"/>
          <w:lang w:eastAsia="x-none"/>
        </w:rPr>
        <w:t>муниципальной</w:t>
      </w:r>
      <w:r>
        <w:rPr>
          <w:rFonts w:ascii="Times New Roman" w:hAnsi="Times New Roman"/>
          <w:sz w:val="24"/>
          <w:szCs w:val="24"/>
          <w:lang w:val="x-none" w:eastAsia="x-none"/>
        </w:rPr>
        <w:t xml:space="preserve"> услуги</w:t>
      </w:r>
      <w:r>
        <w:rPr>
          <w:rFonts w:ascii="Times New Roman" w:hAnsi="Times New Roman"/>
          <w:sz w:val="24"/>
          <w:szCs w:val="24"/>
          <w:lang w:eastAsia="x-none"/>
        </w:rPr>
        <w:t xml:space="preserve"> (специальные, применимые в отношении инвалидов)</w:t>
      </w:r>
      <w:r>
        <w:rPr>
          <w:rFonts w:ascii="Times New Roman" w:hAnsi="Times New Roman"/>
          <w:sz w:val="24"/>
          <w:szCs w:val="24"/>
          <w:lang w:val="x-none" w:eastAsia="x-none"/>
        </w:rPr>
        <w:t>:</w:t>
      </w:r>
    </w:p>
    <w:p w:rsidR="00DC7396" w:rsidRDefault="00DC7396" w:rsidP="00DC73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x-none"/>
        </w:rPr>
      </w:pPr>
      <w:r>
        <w:rPr>
          <w:rFonts w:ascii="Times New Roman" w:hAnsi="Times New Roman"/>
          <w:sz w:val="24"/>
          <w:szCs w:val="24"/>
          <w:lang w:eastAsia="x-none"/>
        </w:rPr>
        <w:lastRenderedPageBreak/>
        <w:t>1) наличие на территории, прилегающей к зданию, в котором осуществляется предоставление муниципальной услуги, мест для парковки специальных автотранспортных средств инвалидов;</w:t>
      </w:r>
    </w:p>
    <w:p w:rsidR="00DC7396" w:rsidRDefault="00DC7396" w:rsidP="00DC73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x-none"/>
        </w:rPr>
      </w:pPr>
      <w:r>
        <w:rPr>
          <w:rFonts w:ascii="Times New Roman" w:hAnsi="Times New Roman"/>
          <w:sz w:val="24"/>
          <w:szCs w:val="24"/>
          <w:lang w:eastAsia="x-none"/>
        </w:rPr>
        <w:t xml:space="preserve">2) </w:t>
      </w:r>
      <w:r>
        <w:rPr>
          <w:rFonts w:ascii="Times New Roman" w:hAnsi="Times New Roman"/>
          <w:sz w:val="24"/>
          <w:szCs w:val="24"/>
          <w:lang w:val="x-none" w:eastAsia="x-none"/>
        </w:rPr>
        <w:t xml:space="preserve">обеспечение беспрепятственного доступа </w:t>
      </w:r>
      <w:r>
        <w:rPr>
          <w:rFonts w:ascii="Times New Roman" w:hAnsi="Times New Roman"/>
          <w:sz w:val="24"/>
          <w:szCs w:val="24"/>
          <w:lang w:eastAsia="x-none"/>
        </w:rPr>
        <w:t xml:space="preserve">инвалидов </w:t>
      </w:r>
      <w:r>
        <w:rPr>
          <w:rFonts w:ascii="Times New Roman" w:hAnsi="Times New Roman"/>
          <w:sz w:val="24"/>
          <w:szCs w:val="24"/>
          <w:lang w:val="x-none" w:eastAsia="x-none"/>
        </w:rPr>
        <w:t xml:space="preserve">к помещениям, в которых предоставляется </w:t>
      </w:r>
      <w:r>
        <w:rPr>
          <w:rFonts w:ascii="Times New Roman" w:hAnsi="Times New Roman"/>
          <w:sz w:val="24"/>
          <w:szCs w:val="24"/>
          <w:lang w:eastAsia="x-none"/>
        </w:rPr>
        <w:t xml:space="preserve">муниципальная </w:t>
      </w:r>
      <w:r>
        <w:rPr>
          <w:rFonts w:ascii="Times New Roman" w:hAnsi="Times New Roman"/>
          <w:sz w:val="24"/>
          <w:szCs w:val="24"/>
          <w:lang w:val="x-none" w:eastAsia="x-none"/>
        </w:rPr>
        <w:t>услуга</w:t>
      </w:r>
      <w:r>
        <w:rPr>
          <w:rFonts w:ascii="Times New Roman" w:hAnsi="Times New Roman"/>
          <w:sz w:val="24"/>
          <w:szCs w:val="24"/>
          <w:lang w:eastAsia="x-none"/>
        </w:rPr>
        <w:t>;</w:t>
      </w:r>
    </w:p>
    <w:p w:rsidR="00DC7396" w:rsidRDefault="00DC7396" w:rsidP="00DC73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x-none"/>
        </w:rPr>
      </w:pPr>
      <w:r>
        <w:rPr>
          <w:rFonts w:ascii="Times New Roman" w:hAnsi="Times New Roman"/>
          <w:sz w:val="24"/>
          <w:szCs w:val="24"/>
          <w:lang w:eastAsia="x-none"/>
        </w:rPr>
        <w:t>3) получение для инвалидов в доступной форме информации по вопросам предоставления муниципальной услуги, в том числе об оформлении необходимых для получения муниципальной услуги документов, о совершении им других необходимых для получения муниципальной услуги действий, сведений о ходе предоставления муниципальной услуги;</w:t>
      </w:r>
    </w:p>
    <w:p w:rsidR="00DC7396" w:rsidRDefault="00DC7396" w:rsidP="00DC73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x-none"/>
        </w:rPr>
      </w:pPr>
      <w:r>
        <w:rPr>
          <w:rFonts w:ascii="Times New Roman" w:hAnsi="Times New Roman"/>
          <w:sz w:val="24"/>
          <w:szCs w:val="24"/>
          <w:lang w:eastAsia="x-none"/>
        </w:rPr>
        <w:t>4) наличие возможности получения инвалидами помощи (при необходимости) от работников организации для преодоления барьеров, мешающих получению услуг наравне с другими лицами.</w:t>
      </w:r>
    </w:p>
    <w:p w:rsidR="00DC7396" w:rsidRDefault="00DC7396" w:rsidP="00DC73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x-none"/>
        </w:rPr>
      </w:pPr>
      <w:r>
        <w:rPr>
          <w:rFonts w:ascii="Times New Roman" w:hAnsi="Times New Roman"/>
          <w:sz w:val="24"/>
          <w:szCs w:val="24"/>
          <w:lang w:eastAsia="x-none"/>
        </w:rPr>
        <w:t>2.16.3. Показатели качества муниципальной услуги:</w:t>
      </w:r>
    </w:p>
    <w:p w:rsidR="00DC7396" w:rsidRDefault="00DC7396" w:rsidP="00DC7396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x-none"/>
        </w:rPr>
      </w:pPr>
      <w:r>
        <w:rPr>
          <w:rFonts w:ascii="Times New Roman" w:hAnsi="Times New Roman"/>
          <w:sz w:val="24"/>
          <w:szCs w:val="24"/>
          <w:lang w:eastAsia="x-none"/>
        </w:rPr>
        <w:t>1) соблюдение срока предоставления муниципальной услуги;</w:t>
      </w:r>
    </w:p>
    <w:p w:rsidR="00DC7396" w:rsidRDefault="00DC7396" w:rsidP="00DC7396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x-none"/>
        </w:rPr>
      </w:pPr>
      <w:r>
        <w:rPr>
          <w:rFonts w:ascii="Times New Roman" w:hAnsi="Times New Roman"/>
          <w:sz w:val="24"/>
          <w:szCs w:val="24"/>
          <w:lang w:eastAsia="x-none"/>
        </w:rPr>
        <w:t>2)</w:t>
      </w:r>
      <w:r>
        <w:rPr>
          <w:rFonts w:ascii="Times New Roman" w:hAnsi="Times New Roman"/>
          <w:sz w:val="24"/>
          <w:szCs w:val="24"/>
          <w:lang w:val="x-none" w:eastAsia="x-none"/>
        </w:rPr>
        <w:t xml:space="preserve"> соблюдение требований стандарта предоставления </w:t>
      </w:r>
      <w:r>
        <w:rPr>
          <w:rFonts w:ascii="Times New Roman" w:hAnsi="Times New Roman"/>
          <w:sz w:val="24"/>
          <w:szCs w:val="24"/>
          <w:lang w:eastAsia="x-none"/>
        </w:rPr>
        <w:t>муниципальной</w:t>
      </w:r>
      <w:r>
        <w:rPr>
          <w:rFonts w:ascii="Times New Roman" w:hAnsi="Times New Roman"/>
          <w:sz w:val="24"/>
          <w:szCs w:val="24"/>
          <w:lang w:val="x-none" w:eastAsia="x-none"/>
        </w:rPr>
        <w:t xml:space="preserve"> услуги</w:t>
      </w:r>
      <w:r>
        <w:rPr>
          <w:rFonts w:ascii="Times New Roman" w:hAnsi="Times New Roman"/>
          <w:sz w:val="24"/>
          <w:szCs w:val="24"/>
          <w:lang w:eastAsia="x-none"/>
        </w:rPr>
        <w:t>;</w:t>
      </w:r>
    </w:p>
    <w:p w:rsidR="00DC7396" w:rsidRDefault="00DC7396" w:rsidP="00DC7396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x-none"/>
        </w:rPr>
      </w:pPr>
      <w:r>
        <w:rPr>
          <w:rFonts w:ascii="Times New Roman" w:hAnsi="Times New Roman"/>
          <w:sz w:val="24"/>
          <w:szCs w:val="24"/>
          <w:lang w:eastAsia="x-none"/>
        </w:rPr>
        <w:t xml:space="preserve">3) </w:t>
      </w:r>
      <w:r>
        <w:rPr>
          <w:rFonts w:ascii="Times New Roman" w:hAnsi="Times New Roman"/>
          <w:sz w:val="24"/>
          <w:szCs w:val="24"/>
          <w:lang w:val="x-none" w:eastAsia="x-none"/>
        </w:rPr>
        <w:t xml:space="preserve">удовлетворенность </w:t>
      </w:r>
      <w:r>
        <w:rPr>
          <w:rFonts w:ascii="Times New Roman" w:hAnsi="Times New Roman"/>
          <w:sz w:val="24"/>
          <w:szCs w:val="24"/>
          <w:lang w:eastAsia="x-none"/>
        </w:rPr>
        <w:t>з</w:t>
      </w:r>
      <w:proofErr w:type="spellStart"/>
      <w:r>
        <w:rPr>
          <w:rFonts w:ascii="Times New Roman" w:hAnsi="Times New Roman"/>
          <w:sz w:val="24"/>
          <w:szCs w:val="24"/>
          <w:lang w:val="x-none" w:eastAsia="x-none"/>
        </w:rPr>
        <w:t>аявител</w:t>
      </w:r>
      <w:r>
        <w:rPr>
          <w:rFonts w:ascii="Times New Roman" w:hAnsi="Times New Roman"/>
          <w:sz w:val="24"/>
          <w:szCs w:val="24"/>
          <w:lang w:eastAsia="x-none"/>
        </w:rPr>
        <w:t>я</w:t>
      </w:r>
      <w:proofErr w:type="spellEnd"/>
      <w:r>
        <w:rPr>
          <w:rFonts w:ascii="Times New Roman" w:hAnsi="Times New Roman"/>
          <w:sz w:val="24"/>
          <w:szCs w:val="24"/>
          <w:lang w:eastAsia="x-none"/>
        </w:rPr>
        <w:t xml:space="preserve"> профессионализмом должностных лиц Администрации при предоставлении услуги;</w:t>
      </w:r>
    </w:p>
    <w:p w:rsidR="00DC7396" w:rsidRDefault="00DC7396" w:rsidP="00DC7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соблюдение времени ожидания в очереди при подаче запроса и получении результата; </w:t>
      </w:r>
    </w:p>
    <w:p w:rsidR="00DC7396" w:rsidRDefault="00DC7396" w:rsidP="00DC7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5) </w:t>
      </w:r>
      <w:r>
        <w:rPr>
          <w:rFonts w:ascii="Times New Roman" w:hAnsi="Times New Roman"/>
          <w:sz w:val="24"/>
          <w:szCs w:val="24"/>
          <w:lang w:val="x-none"/>
        </w:rPr>
        <w:t>осуществл</w:t>
      </w:r>
      <w:r>
        <w:rPr>
          <w:rFonts w:ascii="Times New Roman" w:hAnsi="Times New Roman"/>
          <w:sz w:val="24"/>
          <w:szCs w:val="24"/>
        </w:rPr>
        <w:t>ение</w:t>
      </w:r>
      <w:r>
        <w:rPr>
          <w:rFonts w:ascii="Times New Roman" w:hAnsi="Times New Roman"/>
          <w:sz w:val="24"/>
          <w:szCs w:val="24"/>
          <w:lang w:val="x-none"/>
        </w:rPr>
        <w:t xml:space="preserve"> не более </w:t>
      </w:r>
      <w:r>
        <w:rPr>
          <w:rFonts w:ascii="Times New Roman" w:hAnsi="Times New Roman"/>
          <w:sz w:val="24"/>
          <w:szCs w:val="24"/>
        </w:rPr>
        <w:t>одного</w:t>
      </w:r>
      <w:r>
        <w:rPr>
          <w:rFonts w:ascii="Times New Roman" w:hAnsi="Times New Roman"/>
          <w:sz w:val="24"/>
          <w:szCs w:val="24"/>
          <w:lang w:val="x-none"/>
        </w:rPr>
        <w:t xml:space="preserve"> взаимодействия </w:t>
      </w:r>
      <w:r>
        <w:rPr>
          <w:rFonts w:ascii="Times New Roman" w:hAnsi="Times New Roman"/>
          <w:sz w:val="24"/>
          <w:szCs w:val="24"/>
        </w:rPr>
        <w:t xml:space="preserve">заявителя </w:t>
      </w:r>
      <w:r>
        <w:rPr>
          <w:rFonts w:ascii="Times New Roman" w:hAnsi="Times New Roman"/>
          <w:sz w:val="24"/>
          <w:szCs w:val="24"/>
          <w:lang w:val="x-none"/>
        </w:rPr>
        <w:t xml:space="preserve">с </w:t>
      </w:r>
      <w:r>
        <w:rPr>
          <w:rFonts w:ascii="Times New Roman" w:hAnsi="Times New Roman"/>
          <w:sz w:val="24"/>
          <w:szCs w:val="24"/>
        </w:rPr>
        <w:t>должностными лицами Администрации при получении муниципальной услуги;</w:t>
      </w:r>
    </w:p>
    <w:p w:rsidR="00DC7396" w:rsidRDefault="00DC7396" w:rsidP="00DC7396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x-none"/>
        </w:rPr>
      </w:pPr>
      <w:r>
        <w:rPr>
          <w:rFonts w:ascii="Times New Roman" w:hAnsi="Times New Roman"/>
          <w:sz w:val="24"/>
          <w:szCs w:val="24"/>
          <w:lang w:eastAsia="x-none"/>
        </w:rPr>
        <w:t>6)</w:t>
      </w:r>
      <w:r>
        <w:rPr>
          <w:rFonts w:ascii="Times New Roman" w:hAnsi="Times New Roman"/>
          <w:sz w:val="24"/>
          <w:szCs w:val="24"/>
          <w:lang w:val="x-none" w:eastAsia="x-none"/>
        </w:rPr>
        <w:t xml:space="preserve"> </w:t>
      </w:r>
      <w:r>
        <w:rPr>
          <w:rFonts w:ascii="Times New Roman" w:hAnsi="Times New Roman"/>
          <w:sz w:val="24"/>
          <w:szCs w:val="24"/>
          <w:lang w:eastAsia="x-none"/>
        </w:rPr>
        <w:t>отсутствие</w:t>
      </w:r>
      <w:r>
        <w:rPr>
          <w:rFonts w:ascii="Times New Roman" w:hAnsi="Times New Roman"/>
          <w:sz w:val="24"/>
          <w:szCs w:val="24"/>
          <w:lang w:val="x-none" w:eastAsia="x-none"/>
        </w:rPr>
        <w:t xml:space="preserve"> </w:t>
      </w:r>
      <w:r>
        <w:rPr>
          <w:rFonts w:ascii="Times New Roman" w:hAnsi="Times New Roman"/>
          <w:sz w:val="24"/>
          <w:szCs w:val="24"/>
          <w:lang w:eastAsia="x-none"/>
        </w:rPr>
        <w:t>жалоб на</w:t>
      </w:r>
      <w:r>
        <w:rPr>
          <w:rFonts w:ascii="Times New Roman" w:hAnsi="Times New Roman"/>
          <w:sz w:val="24"/>
          <w:szCs w:val="24"/>
          <w:lang w:val="x-none" w:eastAsia="x-none"/>
        </w:rPr>
        <w:t xml:space="preserve"> действи</w:t>
      </w:r>
      <w:r>
        <w:rPr>
          <w:rFonts w:ascii="Times New Roman" w:hAnsi="Times New Roman"/>
          <w:sz w:val="24"/>
          <w:szCs w:val="24"/>
          <w:lang w:eastAsia="x-none"/>
        </w:rPr>
        <w:t>я</w:t>
      </w:r>
      <w:r>
        <w:rPr>
          <w:rFonts w:ascii="Times New Roman" w:hAnsi="Times New Roman"/>
          <w:sz w:val="24"/>
          <w:szCs w:val="24"/>
          <w:lang w:val="x-none" w:eastAsia="x-none"/>
        </w:rPr>
        <w:t xml:space="preserve"> или бездействия </w:t>
      </w:r>
      <w:r>
        <w:rPr>
          <w:rFonts w:ascii="Times New Roman" w:hAnsi="Times New Roman"/>
          <w:sz w:val="24"/>
          <w:szCs w:val="24"/>
          <w:lang w:eastAsia="x-none"/>
        </w:rPr>
        <w:t>должностных лиц Администрации,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eastAsia="x-none"/>
        </w:rPr>
        <w:t>поданных в установленном порядке.»</w:t>
      </w:r>
    </w:p>
    <w:p w:rsidR="00DC7396" w:rsidRDefault="00DC7396" w:rsidP="00DC73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Настоящее постановление подлежит официальному опубликованию и размещению на официальном сайте Администрации Большеколпанского сельского поселения.</w:t>
      </w:r>
    </w:p>
    <w:p w:rsidR="00DC7396" w:rsidRDefault="00DC7396" w:rsidP="00DC73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>
        <w:rPr>
          <w:rFonts w:ascii="Times New Roman" w:hAnsi="Times New Roman"/>
          <w:color w:val="000000"/>
          <w:sz w:val="24"/>
          <w:szCs w:val="24"/>
        </w:rPr>
        <w:t xml:space="preserve">Приложение: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новая  редакция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Административного  регламента по предоставлению муниципальной услуги «Выдача разрешений на захоронение и 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подзахоронение</w:t>
      </w:r>
      <w:proofErr w:type="spell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на гражданских кладбищах муниципального образования</w:t>
      </w:r>
    </w:p>
    <w:p w:rsidR="00DC7396" w:rsidRDefault="00DC7396" w:rsidP="00DC739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C7396" w:rsidRDefault="00DC7396" w:rsidP="00DC7396">
      <w:pPr>
        <w:shd w:val="clear" w:color="auto" w:fill="FFFFFF"/>
        <w:tabs>
          <w:tab w:val="left" w:pos="115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Контроль за исполнением </w:t>
      </w:r>
      <w:r>
        <w:rPr>
          <w:rFonts w:ascii="Times New Roman" w:hAnsi="Times New Roman"/>
          <w:sz w:val="24"/>
          <w:szCs w:val="24"/>
        </w:rPr>
        <w:t xml:space="preserve">настоящего </w:t>
      </w:r>
      <w:r>
        <w:rPr>
          <w:rFonts w:ascii="Times New Roman" w:hAnsi="Times New Roman"/>
          <w:color w:val="000000"/>
          <w:sz w:val="24"/>
          <w:szCs w:val="24"/>
        </w:rPr>
        <w:t xml:space="preserve">постановления оставляю за собой. </w:t>
      </w:r>
    </w:p>
    <w:p w:rsidR="00DC7396" w:rsidRDefault="00DC7396" w:rsidP="00DC7396">
      <w:pPr>
        <w:suppressAutoHyphens/>
        <w:spacing w:after="0"/>
        <w:jc w:val="center"/>
        <w:rPr>
          <w:rFonts w:ascii="Times New Roman" w:eastAsia="Calibri" w:hAnsi="Times New Roman"/>
          <w:sz w:val="24"/>
          <w:szCs w:val="24"/>
          <w:lang w:eastAsia="ar-SA"/>
        </w:rPr>
      </w:pPr>
    </w:p>
    <w:p w:rsidR="00DC7396" w:rsidRDefault="00DC7396" w:rsidP="00DC7396">
      <w:pPr>
        <w:suppressAutoHyphens/>
        <w:spacing w:after="0"/>
        <w:jc w:val="center"/>
        <w:rPr>
          <w:rFonts w:ascii="Times New Roman" w:eastAsia="Calibri" w:hAnsi="Times New Roman"/>
          <w:sz w:val="24"/>
          <w:szCs w:val="24"/>
          <w:lang w:eastAsia="ar-SA"/>
        </w:rPr>
      </w:pPr>
    </w:p>
    <w:p w:rsidR="00DC7396" w:rsidRDefault="00DC7396" w:rsidP="00DC7396">
      <w:pPr>
        <w:suppressAutoHyphens/>
        <w:spacing w:after="0"/>
        <w:jc w:val="center"/>
        <w:rPr>
          <w:rFonts w:ascii="Times New Roman" w:eastAsia="Calibri" w:hAnsi="Times New Roman"/>
          <w:sz w:val="24"/>
          <w:szCs w:val="24"/>
          <w:lang w:eastAsia="ar-SA"/>
        </w:rPr>
      </w:pPr>
    </w:p>
    <w:p w:rsidR="00DC7396" w:rsidRDefault="00DC7396" w:rsidP="00DC7396">
      <w:pPr>
        <w:suppressAutoHyphens/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  <w:lang w:val="x-none" w:eastAsia="ar-SA"/>
        </w:rPr>
        <w:t xml:space="preserve">Глава </w:t>
      </w:r>
      <w:r>
        <w:rPr>
          <w:rFonts w:ascii="Times New Roman" w:eastAsia="Calibri" w:hAnsi="Times New Roman"/>
          <w:sz w:val="24"/>
          <w:szCs w:val="24"/>
          <w:lang w:eastAsia="ar-SA"/>
        </w:rPr>
        <w:t>администрации</w:t>
      </w:r>
      <w:r>
        <w:rPr>
          <w:rFonts w:ascii="Times New Roman" w:eastAsia="Calibri" w:hAnsi="Times New Roman"/>
          <w:sz w:val="24"/>
          <w:szCs w:val="24"/>
          <w:lang w:eastAsia="ar-SA"/>
        </w:rPr>
        <w:tab/>
        <w:t>_________________</w:t>
      </w:r>
      <w:r>
        <w:rPr>
          <w:rFonts w:ascii="Times New Roman" w:eastAsia="Calibri" w:hAnsi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/>
          <w:sz w:val="24"/>
          <w:szCs w:val="24"/>
          <w:lang w:val="x-none" w:eastAsia="ar-SA"/>
        </w:rPr>
        <w:t>М.В. Бычинина</w:t>
      </w:r>
    </w:p>
    <w:p w:rsidR="00DC7396" w:rsidRDefault="00DC7396" w:rsidP="00DC7396">
      <w:pPr>
        <w:rPr>
          <w:sz w:val="24"/>
          <w:szCs w:val="24"/>
        </w:rPr>
      </w:pPr>
    </w:p>
    <w:p w:rsidR="00DC7396" w:rsidRDefault="00DC7396" w:rsidP="00DC7396">
      <w:pPr>
        <w:rPr>
          <w:sz w:val="24"/>
          <w:szCs w:val="24"/>
        </w:rPr>
      </w:pPr>
    </w:p>
    <w:p w:rsidR="00DC7396" w:rsidRDefault="00DC7396" w:rsidP="00DC7396">
      <w:pPr>
        <w:rPr>
          <w:sz w:val="24"/>
          <w:szCs w:val="24"/>
        </w:rPr>
      </w:pPr>
    </w:p>
    <w:p w:rsidR="00DC7396" w:rsidRDefault="00DC7396" w:rsidP="00DC7396">
      <w:pPr>
        <w:rPr>
          <w:sz w:val="24"/>
          <w:szCs w:val="24"/>
        </w:rPr>
      </w:pPr>
    </w:p>
    <w:p w:rsidR="00DC7396" w:rsidRDefault="00DC7396" w:rsidP="00DC7396">
      <w:pPr>
        <w:rPr>
          <w:sz w:val="24"/>
          <w:szCs w:val="24"/>
        </w:rPr>
      </w:pPr>
    </w:p>
    <w:p w:rsidR="00341F55" w:rsidRDefault="00DC7396">
      <w:bookmarkStart w:id="0" w:name="_GoBack"/>
      <w:bookmarkEnd w:id="0"/>
    </w:p>
    <w:sectPr w:rsidR="00341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79A"/>
    <w:rsid w:val="002B4B2E"/>
    <w:rsid w:val="008D5BF8"/>
    <w:rsid w:val="00DC279A"/>
    <w:rsid w:val="00DC7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4A1902-5657-4F24-85F5-54BE9B438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39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7396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C73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39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Katya\&#1089;&#1077;&#1090;&#1100;\User\&#1052;&#1086;&#1080;%20&#1076;&#1086;&#1082;&#1091;&#1084;&#1077;&#1085;&#1090;&#1099;\&#1055;&#1086;&#1089;&#1090;&#1072;&#1085;&#1086;&#1074;&#1083;&#1077;&#1085;&#1080;&#1077;%20&#1085;&#1072;%20&#1074;&#1099;&#1087;&#1083;&#1072;&#1090;&#1091;%20&#1071;&#1082;&#1086;&#1074;&#1083;&#1077;&#1074;&#1072;%20&#1053;%20&#1052;.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\\Katya\&#1089;&#1077;&#1090;&#1100;\User\&#1052;&#1086;&#1080;%20&#1076;&#1086;&#1082;&#1091;&#1084;&#1077;&#1085;&#1090;&#1099;\&#1055;&#1086;&#1089;&#1090;&#1072;&#1085;&#1086;&#1074;&#1083;&#1077;&#1085;&#1080;&#1077;%20&#1085;&#1072;%20&#1074;&#1099;&#1087;&#1083;&#1072;&#1090;&#1091;%20&#1071;&#1082;&#1086;&#1074;&#1083;&#1077;&#1074;&#1072;%20&#1053;%20&#1052;.doc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\\Katya\&#1089;&#1077;&#1090;&#1100;\User\&#1052;&#1086;&#1080;%20&#1076;&#1086;&#1082;&#1091;&#1084;&#1077;&#1085;&#1090;&#1099;\&#1055;&#1086;&#1089;&#1090;&#1072;&#1085;&#1086;&#1074;&#1083;&#1077;&#1085;&#1080;&#1077;%20&#1085;&#1072;%20&#1074;&#1099;&#1087;&#1083;&#1072;&#1090;&#1091;%20&#1071;&#1082;&#1086;&#1074;&#1083;&#1077;&#1074;&#1072;%20&#1053;%20&#1052;.doc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file:///\\Katya\&#1089;&#1077;&#1090;&#1100;\User\&#1052;&#1086;&#1080;%20&#1076;&#1086;&#1082;&#1091;&#1084;&#1077;&#1085;&#1090;&#1099;\&#1055;&#1086;&#1089;&#1090;&#1072;&#1085;&#1086;&#1074;&#1083;&#1077;&#1085;&#1080;&#1077;%20&#1085;&#1072;%20&#1074;&#1099;&#1087;&#1083;&#1072;&#1090;&#1091;%20&#1071;&#1082;&#1086;&#1074;&#1083;&#1077;&#1074;&#1072;%20&#1053;%20&#1052;.doc" TargetMode="External"/><Relationship Id="rId4" Type="http://schemas.openxmlformats.org/officeDocument/2006/relationships/hyperlink" Target="file:///\\Katya\&#1089;&#1077;&#1090;&#1100;\User\&#1052;&#1086;&#1080;%20&#1076;&#1086;&#1082;&#1091;&#1084;&#1077;&#1085;&#1090;&#1099;\&#1055;&#1086;&#1089;&#1090;&#1072;&#1085;&#1086;&#1074;&#1083;&#1077;&#1085;&#1080;&#1077;%20&#1085;&#1072;%20&#1074;&#1099;&#1087;&#1083;&#1072;&#1090;&#1091;%20&#1071;&#1082;&#1086;&#1074;&#1083;&#1077;&#1074;&#1072;%20&#1053;%20&#1052;.doc#_Hlk181604206 1,0,1300,0,,_&#1040;&#1076;&#1084;&#1080;&#1085;&#1080;&#1089;&#1090;&#1088;&#1072;&#1094;&#1080;&#1103; &#1084;&#1091;&#1085;&#1080;&#1094;&#1080;&#1087;&#1072;&#1083;&#1100;&#1085;&#1086;&#1075;&#1086; &#1086;" TargetMode="External"/><Relationship Id="rId9" Type="http://schemas.openxmlformats.org/officeDocument/2006/relationships/hyperlink" Target="file:///\\Katya\&#1089;&#1077;&#1090;&#1100;\User\&#1052;&#1086;&#1080;%20&#1076;&#1086;&#1082;&#1091;&#1084;&#1077;&#1085;&#1090;&#1099;\&#1055;&#1086;&#1089;&#1090;&#1072;&#1085;&#1086;&#1074;&#1083;&#1077;&#1085;&#1080;&#1077;%20&#1085;&#1072;%20&#1074;&#1099;&#1087;&#1083;&#1072;&#1090;&#1091;%20&#1071;&#1082;&#1086;&#1074;&#1083;&#1077;&#1074;&#1072;%20&#1053;%20&#1052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1243</Words>
  <Characters>7088</Characters>
  <Application>Microsoft Office Word</Application>
  <DocSecurity>0</DocSecurity>
  <Lines>59</Lines>
  <Paragraphs>16</Paragraphs>
  <ScaleCrop>false</ScaleCrop>
  <Company>SPecialiST RePack</Company>
  <LinksUpToDate>false</LinksUpToDate>
  <CharactersWithSpaces>8315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2016-05-13T06:19:00Z</dcterms:created>
  <dcterms:modified xsi:type="dcterms:W3CDTF">2016-05-13T06:19:00Z</dcterms:modified>
</cp:coreProperties>
</file>