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B0" w:rsidRPr="00F25ABB" w:rsidRDefault="006941B0" w:rsidP="006941B0">
      <w:pPr>
        <w:jc w:val="center"/>
        <w:rPr>
          <w:b/>
          <w:sz w:val="28"/>
          <w:szCs w:val="28"/>
        </w:rPr>
      </w:pPr>
      <w:r w:rsidRPr="00F25ABB">
        <w:rPr>
          <w:b/>
          <w:sz w:val="28"/>
          <w:szCs w:val="28"/>
        </w:rPr>
        <w:t>ЛЮБАНСКОЕ ГОРОДСКОЕ ПОСЕЛЕНИЕ</w:t>
      </w:r>
    </w:p>
    <w:p w:rsidR="006941B0" w:rsidRPr="00F25ABB" w:rsidRDefault="006941B0" w:rsidP="006941B0">
      <w:pPr>
        <w:jc w:val="center"/>
        <w:rPr>
          <w:b/>
          <w:sz w:val="28"/>
          <w:szCs w:val="28"/>
        </w:rPr>
      </w:pPr>
      <w:r w:rsidRPr="00F25ABB">
        <w:rPr>
          <w:b/>
          <w:sz w:val="28"/>
          <w:szCs w:val="28"/>
        </w:rPr>
        <w:t>ТОСНЕНСКОГО РАЙОНА ЛЕНИНГРАДСКОЙ ОБЛАСТИ</w:t>
      </w:r>
    </w:p>
    <w:p w:rsidR="006941B0" w:rsidRPr="00F25ABB" w:rsidRDefault="006941B0" w:rsidP="006941B0">
      <w:pPr>
        <w:jc w:val="center"/>
        <w:rPr>
          <w:b/>
          <w:sz w:val="28"/>
          <w:szCs w:val="28"/>
        </w:rPr>
      </w:pPr>
    </w:p>
    <w:p w:rsidR="006941B0" w:rsidRPr="00F25ABB" w:rsidRDefault="006941B0" w:rsidP="006941B0">
      <w:pPr>
        <w:jc w:val="center"/>
        <w:rPr>
          <w:b/>
          <w:sz w:val="28"/>
          <w:szCs w:val="28"/>
        </w:rPr>
      </w:pPr>
      <w:r w:rsidRPr="00F25ABB">
        <w:rPr>
          <w:b/>
          <w:sz w:val="28"/>
          <w:szCs w:val="28"/>
        </w:rPr>
        <w:t>СОВЕТ ДЕПУТАТОВ</w:t>
      </w:r>
    </w:p>
    <w:p w:rsidR="006941B0" w:rsidRPr="00F25ABB" w:rsidRDefault="000113DA" w:rsidP="00694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941B0" w:rsidRPr="00F25ABB" w:rsidRDefault="006941B0" w:rsidP="006941B0">
      <w:pPr>
        <w:jc w:val="center"/>
        <w:rPr>
          <w:sz w:val="28"/>
          <w:szCs w:val="28"/>
        </w:rPr>
      </w:pPr>
    </w:p>
    <w:p w:rsidR="006941B0" w:rsidRPr="00F25ABB" w:rsidRDefault="006941B0" w:rsidP="006941B0">
      <w:pPr>
        <w:jc w:val="center"/>
        <w:rPr>
          <w:b/>
          <w:sz w:val="28"/>
          <w:szCs w:val="28"/>
        </w:rPr>
      </w:pPr>
      <w:r w:rsidRPr="00F25ABB">
        <w:rPr>
          <w:b/>
          <w:sz w:val="28"/>
          <w:szCs w:val="28"/>
        </w:rPr>
        <w:t>РЕШЕНИЕ</w:t>
      </w:r>
    </w:p>
    <w:p w:rsidR="006941B0" w:rsidRPr="00F25ABB" w:rsidRDefault="006941B0" w:rsidP="006941B0">
      <w:pPr>
        <w:jc w:val="right"/>
        <w:rPr>
          <w:sz w:val="28"/>
          <w:szCs w:val="28"/>
        </w:rPr>
      </w:pPr>
    </w:p>
    <w:p w:rsidR="000113DA" w:rsidRDefault="000113DA" w:rsidP="000113DA">
      <w:pPr>
        <w:widowControl w:val="0"/>
        <w:autoSpaceDE w:val="0"/>
        <w:autoSpaceDN w:val="0"/>
        <w:adjustRightInd w:val="0"/>
        <w:ind w:left="4820" w:hanging="48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F25ABB">
        <w:rPr>
          <w:sz w:val="28"/>
          <w:szCs w:val="28"/>
        </w:rPr>
        <w:t>т</w:t>
      </w:r>
      <w:r w:rsidR="005567C3">
        <w:rPr>
          <w:sz w:val="28"/>
          <w:szCs w:val="28"/>
        </w:rPr>
        <w:t xml:space="preserve"> 14.05.2024 </w:t>
      </w:r>
      <w:r w:rsidRPr="00D83ACB">
        <w:rPr>
          <w:sz w:val="28"/>
          <w:szCs w:val="28"/>
          <w:shd w:val="clear" w:color="auto" w:fill="FFFFFF"/>
        </w:rPr>
        <w:t>N</w:t>
      </w:r>
      <w:r w:rsidR="005567C3">
        <w:rPr>
          <w:sz w:val="28"/>
          <w:szCs w:val="28"/>
          <w:shd w:val="clear" w:color="auto" w:fill="FFFFFF"/>
        </w:rPr>
        <w:t xml:space="preserve"> 251</w:t>
      </w:r>
    </w:p>
    <w:p w:rsidR="006941B0" w:rsidRDefault="006941B0" w:rsidP="006941B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5567C3" w:rsidRDefault="006941B0" w:rsidP="006941B0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5567C3" w:rsidRPr="005567C3">
        <w:t xml:space="preserve"> </w:t>
      </w:r>
      <w:proofErr w:type="spellStart"/>
      <w:r w:rsidR="005567C3" w:rsidRPr="005567C3">
        <w:rPr>
          <w:sz w:val="28"/>
          <w:szCs w:val="28"/>
        </w:rPr>
        <w:t>Любанского</w:t>
      </w:r>
      <w:proofErr w:type="spellEnd"/>
    </w:p>
    <w:p w:rsidR="005567C3" w:rsidRDefault="005567C3" w:rsidP="006941B0">
      <w:pPr>
        <w:jc w:val="both"/>
        <w:rPr>
          <w:sz w:val="28"/>
          <w:szCs w:val="28"/>
        </w:rPr>
      </w:pPr>
      <w:r w:rsidRPr="005567C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5567C3">
        <w:rPr>
          <w:sz w:val="28"/>
          <w:szCs w:val="28"/>
        </w:rPr>
        <w:t>Тосненского</w:t>
      </w:r>
      <w:proofErr w:type="spellEnd"/>
    </w:p>
    <w:p w:rsidR="005567C3" w:rsidRDefault="005567C3" w:rsidP="006941B0">
      <w:pPr>
        <w:jc w:val="both"/>
        <w:rPr>
          <w:sz w:val="28"/>
          <w:szCs w:val="28"/>
        </w:rPr>
      </w:pPr>
      <w:r w:rsidRPr="005567C3">
        <w:rPr>
          <w:sz w:val="28"/>
          <w:szCs w:val="28"/>
        </w:rPr>
        <w:t>муниципального района Ленинградской</w:t>
      </w:r>
    </w:p>
    <w:p w:rsidR="005567C3" w:rsidRDefault="005567C3" w:rsidP="006941B0">
      <w:pPr>
        <w:jc w:val="both"/>
        <w:rPr>
          <w:sz w:val="28"/>
          <w:szCs w:val="28"/>
        </w:rPr>
      </w:pPr>
      <w:r w:rsidRPr="005567C3">
        <w:rPr>
          <w:sz w:val="28"/>
          <w:szCs w:val="28"/>
        </w:rPr>
        <w:t>области</w:t>
      </w:r>
      <w:r w:rsidR="006941B0">
        <w:rPr>
          <w:sz w:val="28"/>
          <w:szCs w:val="28"/>
        </w:rPr>
        <w:t xml:space="preserve"> от 30.03.2017 </w:t>
      </w:r>
      <w:r w:rsidR="006941B0" w:rsidRPr="00D83ACB">
        <w:rPr>
          <w:sz w:val="28"/>
          <w:szCs w:val="28"/>
          <w:shd w:val="clear" w:color="auto" w:fill="FFFFFF"/>
        </w:rPr>
        <w:t>N </w:t>
      </w:r>
      <w:r w:rsidR="006941B0">
        <w:rPr>
          <w:sz w:val="28"/>
          <w:szCs w:val="28"/>
        </w:rPr>
        <w:t>94 «</w:t>
      </w:r>
      <w:r w:rsidR="006941B0" w:rsidRPr="00F25ABB">
        <w:rPr>
          <w:sz w:val="28"/>
          <w:szCs w:val="28"/>
        </w:rPr>
        <w:t xml:space="preserve">Об </w:t>
      </w:r>
      <w:r w:rsidR="006941B0">
        <w:rPr>
          <w:sz w:val="28"/>
          <w:szCs w:val="28"/>
        </w:rPr>
        <w:t>учреждении</w:t>
      </w:r>
    </w:p>
    <w:p w:rsidR="005567C3" w:rsidRDefault="006941B0" w:rsidP="006941B0">
      <w:pPr>
        <w:jc w:val="both"/>
        <w:rPr>
          <w:sz w:val="28"/>
          <w:szCs w:val="28"/>
        </w:rPr>
      </w:pPr>
      <w:r>
        <w:rPr>
          <w:sz w:val="28"/>
          <w:szCs w:val="28"/>
        </w:rPr>
        <w:t>звания «Почё</w:t>
      </w:r>
      <w:r w:rsidRPr="00F25ABB">
        <w:rPr>
          <w:sz w:val="28"/>
          <w:szCs w:val="28"/>
        </w:rPr>
        <w:t>тный гражданин</w:t>
      </w:r>
      <w:r w:rsidR="005567C3">
        <w:rPr>
          <w:sz w:val="28"/>
          <w:szCs w:val="28"/>
        </w:rPr>
        <w:t xml:space="preserve"> </w:t>
      </w:r>
      <w:proofErr w:type="spellStart"/>
      <w:r w:rsidRPr="00F25ABB">
        <w:rPr>
          <w:sz w:val="28"/>
          <w:szCs w:val="28"/>
        </w:rPr>
        <w:t>Любанского</w:t>
      </w:r>
      <w:proofErr w:type="spellEnd"/>
    </w:p>
    <w:p w:rsidR="005567C3" w:rsidRDefault="006941B0" w:rsidP="006941B0">
      <w:pPr>
        <w:jc w:val="both"/>
        <w:rPr>
          <w:sz w:val="28"/>
          <w:szCs w:val="28"/>
        </w:rPr>
      </w:pPr>
      <w:r w:rsidRPr="00F25ABB">
        <w:rPr>
          <w:sz w:val="28"/>
          <w:szCs w:val="28"/>
        </w:rPr>
        <w:t>городского поселения</w:t>
      </w:r>
      <w:r w:rsidR="005567C3">
        <w:rPr>
          <w:sz w:val="28"/>
          <w:szCs w:val="28"/>
        </w:rPr>
        <w:t xml:space="preserve"> </w:t>
      </w:r>
      <w:proofErr w:type="spellStart"/>
      <w:r w:rsidRPr="00F25ABB">
        <w:rPr>
          <w:sz w:val="28"/>
          <w:szCs w:val="28"/>
        </w:rPr>
        <w:t>Тосненского</w:t>
      </w:r>
      <w:proofErr w:type="spellEnd"/>
      <w:r w:rsidRPr="00F25ABB">
        <w:rPr>
          <w:sz w:val="28"/>
          <w:szCs w:val="28"/>
        </w:rPr>
        <w:t xml:space="preserve"> района</w:t>
      </w:r>
    </w:p>
    <w:p w:rsidR="005567C3" w:rsidRDefault="006941B0" w:rsidP="006941B0">
      <w:pPr>
        <w:jc w:val="both"/>
        <w:rPr>
          <w:sz w:val="28"/>
          <w:szCs w:val="28"/>
        </w:rPr>
      </w:pPr>
      <w:r w:rsidRPr="00F25ABB">
        <w:rPr>
          <w:sz w:val="28"/>
          <w:szCs w:val="28"/>
        </w:rPr>
        <w:t>Ленинградской области»</w:t>
      </w:r>
      <w:r w:rsidR="005567C3">
        <w:rPr>
          <w:sz w:val="28"/>
          <w:szCs w:val="28"/>
        </w:rPr>
        <w:t xml:space="preserve"> </w:t>
      </w:r>
      <w:r w:rsidR="000113DA">
        <w:rPr>
          <w:sz w:val="28"/>
          <w:szCs w:val="28"/>
        </w:rPr>
        <w:t>с внесенными</w:t>
      </w:r>
    </w:p>
    <w:p w:rsidR="000113DA" w:rsidRDefault="000113DA" w:rsidP="006941B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изменениями от </w:t>
      </w:r>
      <w:r w:rsidR="004A59A4">
        <w:rPr>
          <w:sz w:val="28"/>
          <w:szCs w:val="28"/>
        </w:rPr>
        <w:t>25.05.2017</w:t>
      </w:r>
      <w:r w:rsidR="004A59A4" w:rsidRPr="001907DA">
        <w:rPr>
          <w:sz w:val="28"/>
          <w:szCs w:val="28"/>
        </w:rPr>
        <w:t xml:space="preserve"> </w:t>
      </w:r>
      <w:r w:rsidRPr="00D83ACB">
        <w:rPr>
          <w:sz w:val="28"/>
          <w:szCs w:val="28"/>
          <w:shd w:val="clear" w:color="auto" w:fill="FFFFFF"/>
        </w:rPr>
        <w:t>N </w:t>
      </w:r>
      <w:r w:rsidR="004A59A4">
        <w:rPr>
          <w:sz w:val="28"/>
          <w:szCs w:val="28"/>
          <w:shd w:val="clear" w:color="auto" w:fill="FFFFFF"/>
        </w:rPr>
        <w:t>100</w:t>
      </w:r>
      <w:r>
        <w:rPr>
          <w:sz w:val="28"/>
          <w:szCs w:val="28"/>
          <w:shd w:val="clear" w:color="auto" w:fill="FFFFFF"/>
        </w:rPr>
        <w:t>;</w:t>
      </w:r>
    </w:p>
    <w:p w:rsidR="000113DA" w:rsidRPr="00F25ABB" w:rsidRDefault="000113DA" w:rsidP="0069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59A4">
        <w:rPr>
          <w:sz w:val="28"/>
          <w:szCs w:val="28"/>
        </w:rPr>
        <w:t>14.03.2024</w:t>
      </w:r>
      <w:r w:rsidR="004A59A4" w:rsidRPr="001907DA">
        <w:rPr>
          <w:sz w:val="28"/>
          <w:szCs w:val="28"/>
        </w:rPr>
        <w:t xml:space="preserve"> </w:t>
      </w:r>
      <w:r w:rsidRPr="00D83ACB">
        <w:rPr>
          <w:sz w:val="28"/>
          <w:szCs w:val="28"/>
          <w:shd w:val="clear" w:color="auto" w:fill="FFFFFF"/>
        </w:rPr>
        <w:t>N </w:t>
      </w:r>
      <w:r w:rsidR="004A59A4">
        <w:rPr>
          <w:sz w:val="28"/>
          <w:szCs w:val="28"/>
          <w:shd w:val="clear" w:color="auto" w:fill="FFFFFF"/>
        </w:rPr>
        <w:t>248</w:t>
      </w:r>
      <w:r>
        <w:rPr>
          <w:sz w:val="28"/>
          <w:szCs w:val="28"/>
          <w:shd w:val="clear" w:color="auto" w:fill="FFFFFF"/>
        </w:rPr>
        <w:t>.</w:t>
      </w:r>
    </w:p>
    <w:p w:rsidR="006941B0" w:rsidRDefault="006941B0" w:rsidP="006941B0">
      <w:pPr>
        <w:pStyle w:val="a3"/>
        <w:jc w:val="both"/>
        <w:rPr>
          <w:szCs w:val="28"/>
        </w:rPr>
      </w:pPr>
    </w:p>
    <w:p w:rsidR="005567C3" w:rsidRDefault="005567C3" w:rsidP="006941B0">
      <w:pPr>
        <w:pStyle w:val="a3"/>
        <w:jc w:val="both"/>
        <w:rPr>
          <w:szCs w:val="28"/>
        </w:rPr>
      </w:pPr>
    </w:p>
    <w:p w:rsidR="004A59A4" w:rsidRPr="00F25ABB" w:rsidRDefault="00726B88" w:rsidP="004A59A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В связи </w:t>
      </w:r>
      <w:r w:rsidRPr="0020665C">
        <w:rPr>
          <w:szCs w:val="28"/>
        </w:rPr>
        <w:t>с</w:t>
      </w:r>
      <w:r>
        <w:rPr>
          <w:szCs w:val="28"/>
        </w:rPr>
        <w:t xml:space="preserve"> необходимостью </w:t>
      </w:r>
      <w:r w:rsidRPr="001907DA">
        <w:rPr>
          <w:szCs w:val="28"/>
        </w:rPr>
        <w:t xml:space="preserve">обновления стиля и его современного </w:t>
      </w:r>
      <w:r w:rsidRPr="00DC72B9">
        <w:rPr>
          <w:szCs w:val="28"/>
        </w:rPr>
        <w:t>восприятия с</w:t>
      </w:r>
      <w:r>
        <w:rPr>
          <w:szCs w:val="28"/>
        </w:rPr>
        <w:t xml:space="preserve"> </w:t>
      </w:r>
      <w:r w:rsidRPr="001907DA">
        <w:rPr>
          <w:szCs w:val="28"/>
        </w:rPr>
        <w:t>сохранением идеологии знака отличия</w:t>
      </w:r>
      <w:r>
        <w:rPr>
          <w:szCs w:val="28"/>
        </w:rPr>
        <w:t xml:space="preserve"> «Почетный гражданин </w:t>
      </w:r>
      <w:proofErr w:type="spellStart"/>
      <w:r>
        <w:rPr>
          <w:szCs w:val="28"/>
        </w:rPr>
        <w:t>Любанского</w:t>
      </w:r>
      <w:proofErr w:type="spellEnd"/>
      <w:r>
        <w:rPr>
          <w:szCs w:val="28"/>
        </w:rPr>
        <w:t xml:space="preserve"> городского поселения»</w:t>
      </w:r>
      <w:r w:rsidR="004A59A4" w:rsidRPr="00F25ABB">
        <w:rPr>
          <w:szCs w:val="28"/>
        </w:rPr>
        <w:t>,</w:t>
      </w:r>
      <w:r w:rsidR="004A59A4" w:rsidRPr="00F25ABB">
        <w:rPr>
          <w:b/>
          <w:szCs w:val="28"/>
        </w:rPr>
        <w:t xml:space="preserve"> </w:t>
      </w:r>
      <w:r w:rsidR="004A59A4" w:rsidRPr="00F25ABB">
        <w:rPr>
          <w:szCs w:val="28"/>
        </w:rPr>
        <w:t xml:space="preserve">совет депутатов </w:t>
      </w:r>
      <w:proofErr w:type="spellStart"/>
      <w:r w:rsidR="004A59A4" w:rsidRPr="00F25ABB">
        <w:rPr>
          <w:szCs w:val="28"/>
        </w:rPr>
        <w:t>Любанского</w:t>
      </w:r>
      <w:proofErr w:type="spellEnd"/>
      <w:r w:rsidR="004A59A4" w:rsidRPr="00F25ABB">
        <w:rPr>
          <w:szCs w:val="28"/>
        </w:rPr>
        <w:t xml:space="preserve"> городского поселения </w:t>
      </w:r>
      <w:proofErr w:type="spellStart"/>
      <w:r w:rsidR="004A59A4" w:rsidRPr="00F25ABB">
        <w:rPr>
          <w:szCs w:val="28"/>
        </w:rPr>
        <w:t>Тосненского</w:t>
      </w:r>
      <w:proofErr w:type="spellEnd"/>
      <w:r w:rsidR="005567C3">
        <w:rPr>
          <w:szCs w:val="28"/>
        </w:rPr>
        <w:t xml:space="preserve"> муниципального </w:t>
      </w:r>
      <w:r w:rsidR="004A59A4" w:rsidRPr="00F25ABB">
        <w:rPr>
          <w:szCs w:val="28"/>
        </w:rPr>
        <w:t>района Ленинградской области</w:t>
      </w:r>
    </w:p>
    <w:p w:rsidR="004A59A4" w:rsidRPr="00F25ABB" w:rsidRDefault="004A59A4" w:rsidP="004A59A4">
      <w:pPr>
        <w:pStyle w:val="a3"/>
        <w:jc w:val="both"/>
        <w:rPr>
          <w:b/>
          <w:szCs w:val="28"/>
        </w:rPr>
      </w:pPr>
    </w:p>
    <w:p w:rsidR="004A59A4" w:rsidRPr="00F25ABB" w:rsidRDefault="004A59A4" w:rsidP="004A59A4">
      <w:pPr>
        <w:jc w:val="both"/>
        <w:rPr>
          <w:sz w:val="28"/>
          <w:szCs w:val="28"/>
        </w:rPr>
      </w:pPr>
      <w:r w:rsidRPr="00F25ABB">
        <w:rPr>
          <w:sz w:val="28"/>
          <w:szCs w:val="28"/>
        </w:rPr>
        <w:t>РЕШИЛ:</w:t>
      </w:r>
    </w:p>
    <w:p w:rsidR="00726B88" w:rsidRDefault="00726B88" w:rsidP="00726B88">
      <w:pPr>
        <w:pStyle w:val="1"/>
        <w:shd w:val="clear" w:color="auto" w:fill="auto"/>
        <w:ind w:firstLine="709"/>
        <w:jc w:val="both"/>
        <w:rPr>
          <w:szCs w:val="28"/>
        </w:rPr>
      </w:pPr>
    </w:p>
    <w:p w:rsidR="006941B0" w:rsidRPr="005567C3" w:rsidRDefault="005567C3" w:rsidP="005567C3">
      <w:pPr>
        <w:ind w:firstLine="709"/>
        <w:jc w:val="both"/>
        <w:rPr>
          <w:sz w:val="28"/>
          <w:szCs w:val="28"/>
        </w:rPr>
      </w:pPr>
      <w:r w:rsidRPr="005567C3">
        <w:rPr>
          <w:sz w:val="28"/>
          <w:szCs w:val="28"/>
        </w:rPr>
        <w:t xml:space="preserve">1. </w:t>
      </w:r>
      <w:r w:rsidR="006941B0" w:rsidRPr="005567C3">
        <w:rPr>
          <w:sz w:val="28"/>
          <w:szCs w:val="28"/>
        </w:rPr>
        <w:t>Внести изменения в решение совета депутатов</w:t>
      </w:r>
      <w:r w:rsidRPr="005567C3">
        <w:rPr>
          <w:sz w:val="28"/>
          <w:szCs w:val="28"/>
        </w:rPr>
        <w:t xml:space="preserve"> </w:t>
      </w:r>
      <w:proofErr w:type="spellStart"/>
      <w:r w:rsidRPr="005567C3">
        <w:rPr>
          <w:sz w:val="28"/>
          <w:szCs w:val="28"/>
        </w:rPr>
        <w:t>Любанского</w:t>
      </w:r>
      <w:proofErr w:type="spellEnd"/>
      <w:r w:rsidRPr="005567C3">
        <w:rPr>
          <w:sz w:val="28"/>
          <w:szCs w:val="28"/>
        </w:rPr>
        <w:t xml:space="preserve"> городского поселения </w:t>
      </w:r>
      <w:proofErr w:type="spellStart"/>
      <w:r w:rsidRPr="005567C3">
        <w:rPr>
          <w:sz w:val="28"/>
          <w:szCs w:val="28"/>
        </w:rPr>
        <w:t>Тосненского</w:t>
      </w:r>
      <w:proofErr w:type="spellEnd"/>
      <w:r w:rsidRPr="005567C3">
        <w:rPr>
          <w:sz w:val="28"/>
          <w:szCs w:val="28"/>
        </w:rPr>
        <w:t xml:space="preserve"> муниципального района Ленинградской области</w:t>
      </w:r>
      <w:r w:rsidR="006941B0" w:rsidRPr="005567C3">
        <w:rPr>
          <w:sz w:val="28"/>
          <w:szCs w:val="28"/>
        </w:rPr>
        <w:t xml:space="preserve"> от 30.03.2017 N 94 «Об учреждении звания «Почётный гражданин </w:t>
      </w:r>
      <w:proofErr w:type="spellStart"/>
      <w:r w:rsidR="006941B0" w:rsidRPr="005567C3">
        <w:rPr>
          <w:sz w:val="28"/>
          <w:szCs w:val="28"/>
        </w:rPr>
        <w:t>Любанского</w:t>
      </w:r>
      <w:proofErr w:type="spellEnd"/>
      <w:r w:rsidR="006941B0" w:rsidRPr="005567C3">
        <w:rPr>
          <w:sz w:val="28"/>
          <w:szCs w:val="28"/>
        </w:rPr>
        <w:t xml:space="preserve"> городского поселения</w:t>
      </w:r>
      <w:r w:rsidRPr="005567C3">
        <w:t xml:space="preserve"> </w:t>
      </w:r>
      <w:proofErr w:type="spellStart"/>
      <w:r w:rsidRPr="005567C3">
        <w:rPr>
          <w:sz w:val="28"/>
          <w:szCs w:val="28"/>
        </w:rPr>
        <w:t>Любанского</w:t>
      </w:r>
      <w:proofErr w:type="spellEnd"/>
      <w:r w:rsidRPr="005567C3">
        <w:rPr>
          <w:sz w:val="28"/>
          <w:szCs w:val="28"/>
        </w:rPr>
        <w:t xml:space="preserve"> городского поселения </w:t>
      </w:r>
      <w:proofErr w:type="spellStart"/>
      <w:r w:rsidRPr="005567C3">
        <w:rPr>
          <w:sz w:val="28"/>
          <w:szCs w:val="28"/>
        </w:rPr>
        <w:t>Тосненского</w:t>
      </w:r>
      <w:proofErr w:type="spellEnd"/>
      <w:r w:rsidRPr="005567C3">
        <w:rPr>
          <w:sz w:val="28"/>
          <w:szCs w:val="28"/>
        </w:rPr>
        <w:t xml:space="preserve"> района Ленинградской области</w:t>
      </w:r>
      <w:r w:rsidR="006941B0" w:rsidRPr="005567C3">
        <w:rPr>
          <w:sz w:val="28"/>
          <w:szCs w:val="28"/>
        </w:rPr>
        <w:t xml:space="preserve"> </w:t>
      </w:r>
      <w:r w:rsidR="00533CF9" w:rsidRPr="005567C3">
        <w:rPr>
          <w:sz w:val="28"/>
          <w:szCs w:val="28"/>
        </w:rPr>
        <w:t xml:space="preserve">с внесенными изменениями </w:t>
      </w:r>
      <w:r w:rsidR="004A59A4" w:rsidRPr="005567C3">
        <w:rPr>
          <w:sz w:val="28"/>
          <w:szCs w:val="28"/>
        </w:rPr>
        <w:t>от 25.05.2017 N 100; от 14.03.2024 N 248</w:t>
      </w:r>
      <w:r w:rsidR="00533CF9" w:rsidRPr="005567C3">
        <w:rPr>
          <w:sz w:val="28"/>
          <w:szCs w:val="28"/>
        </w:rPr>
        <w:t xml:space="preserve"> </w:t>
      </w:r>
      <w:r w:rsidR="006941B0" w:rsidRPr="005567C3">
        <w:rPr>
          <w:sz w:val="28"/>
          <w:szCs w:val="28"/>
        </w:rPr>
        <w:t>(далее «Решение»):</w:t>
      </w:r>
    </w:p>
    <w:p w:rsidR="006941B0" w:rsidRPr="006E6B32" w:rsidRDefault="006941B0" w:rsidP="006941B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Приложение 4 </w:t>
      </w:r>
      <w:r>
        <w:rPr>
          <w:sz w:val="28"/>
          <w:szCs w:val="28"/>
        </w:rPr>
        <w:t>к Решению читать в новой редакции согласно приложения № 1 к настоящему решению;</w:t>
      </w:r>
    </w:p>
    <w:p w:rsidR="006941B0" w:rsidRPr="00F25ABB" w:rsidRDefault="006941B0" w:rsidP="006941B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Приложение 5 к Решению</w:t>
      </w:r>
      <w:r w:rsidRPr="00541DCD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читать в новой редакции согласно приложения </w:t>
      </w:r>
      <w:r w:rsidRPr="00D83ACB">
        <w:rPr>
          <w:sz w:val="28"/>
          <w:szCs w:val="28"/>
          <w:shd w:val="clear" w:color="auto" w:fill="FFFFFF"/>
        </w:rPr>
        <w:t>N </w:t>
      </w:r>
      <w:r>
        <w:rPr>
          <w:sz w:val="28"/>
          <w:szCs w:val="28"/>
          <w:shd w:val="clear" w:color="auto" w:fill="FFFFFF"/>
        </w:rPr>
        <w:t>2 настоящего Решения.</w:t>
      </w:r>
    </w:p>
    <w:p w:rsidR="006941B0" w:rsidRPr="00541DCD" w:rsidRDefault="006941B0" w:rsidP="005567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83ACB">
        <w:rPr>
          <w:sz w:val="28"/>
          <w:szCs w:val="28"/>
        </w:rPr>
        <w:t xml:space="preserve">Администрации </w:t>
      </w:r>
      <w:proofErr w:type="spellStart"/>
      <w:r w:rsidRPr="00D83ACB">
        <w:rPr>
          <w:sz w:val="28"/>
          <w:szCs w:val="28"/>
        </w:rPr>
        <w:t>Любанского</w:t>
      </w:r>
      <w:proofErr w:type="spellEnd"/>
      <w:r w:rsidRPr="00D83ACB">
        <w:rPr>
          <w:sz w:val="28"/>
          <w:szCs w:val="28"/>
        </w:rPr>
        <w:t xml:space="preserve"> городского поселения </w:t>
      </w:r>
      <w:proofErr w:type="spellStart"/>
      <w:r w:rsidRPr="00D83ACB">
        <w:rPr>
          <w:sz w:val="28"/>
          <w:szCs w:val="28"/>
        </w:rPr>
        <w:t>Тосненского</w:t>
      </w:r>
      <w:proofErr w:type="spellEnd"/>
      <w:r w:rsidR="005567C3">
        <w:rPr>
          <w:sz w:val="28"/>
          <w:szCs w:val="28"/>
        </w:rPr>
        <w:t xml:space="preserve"> </w:t>
      </w:r>
      <w:r w:rsidR="005567C3" w:rsidRPr="005567C3">
        <w:rPr>
          <w:sz w:val="28"/>
          <w:szCs w:val="28"/>
        </w:rPr>
        <w:t>муниципального</w:t>
      </w:r>
      <w:r w:rsidRPr="00D83ACB">
        <w:rPr>
          <w:sz w:val="28"/>
          <w:szCs w:val="28"/>
        </w:rPr>
        <w:t xml:space="preserve"> района Ленинградской области обеспечить</w:t>
      </w:r>
      <w:r w:rsidRPr="00541DCD">
        <w:rPr>
          <w:sz w:val="28"/>
          <w:szCs w:val="28"/>
        </w:rPr>
        <w:t xml:space="preserve"> официальное обнародование</w:t>
      </w:r>
      <w:r>
        <w:rPr>
          <w:sz w:val="28"/>
          <w:szCs w:val="28"/>
        </w:rPr>
        <w:t xml:space="preserve"> настоящего решения, путем официального опубликования в сети ИА «</w:t>
      </w:r>
      <w:proofErr w:type="spellStart"/>
      <w:r>
        <w:rPr>
          <w:sz w:val="28"/>
          <w:szCs w:val="28"/>
        </w:rPr>
        <w:t>Леноблинформ</w:t>
      </w:r>
      <w:proofErr w:type="spellEnd"/>
      <w:r>
        <w:rPr>
          <w:sz w:val="28"/>
          <w:szCs w:val="28"/>
        </w:rPr>
        <w:t>».</w:t>
      </w:r>
    </w:p>
    <w:p w:rsidR="006941B0" w:rsidRPr="0020665C" w:rsidRDefault="006941B0" w:rsidP="005567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0665C">
        <w:rPr>
          <w:sz w:val="28"/>
          <w:szCs w:val="28"/>
        </w:rPr>
        <w:t xml:space="preserve">Контроль за исполнением решения возложить на постоянную комиссию по социальной политике и распоряжению муниципальным имуществом совета депутатов </w:t>
      </w:r>
      <w:proofErr w:type="spellStart"/>
      <w:r w:rsidRPr="0020665C">
        <w:rPr>
          <w:sz w:val="28"/>
          <w:szCs w:val="28"/>
        </w:rPr>
        <w:t>Любанского</w:t>
      </w:r>
      <w:proofErr w:type="spellEnd"/>
      <w:r w:rsidRPr="0020665C">
        <w:rPr>
          <w:sz w:val="28"/>
          <w:szCs w:val="28"/>
        </w:rPr>
        <w:t xml:space="preserve"> городского поселения </w:t>
      </w:r>
      <w:proofErr w:type="spellStart"/>
      <w:r w:rsidRPr="0020665C">
        <w:rPr>
          <w:sz w:val="28"/>
          <w:szCs w:val="28"/>
        </w:rPr>
        <w:lastRenderedPageBreak/>
        <w:t>Тосненского</w:t>
      </w:r>
      <w:proofErr w:type="spellEnd"/>
      <w:r w:rsidRPr="0020665C">
        <w:rPr>
          <w:sz w:val="28"/>
          <w:szCs w:val="28"/>
        </w:rPr>
        <w:t xml:space="preserve"> </w:t>
      </w:r>
      <w:r w:rsidR="005567C3" w:rsidRPr="005567C3">
        <w:rPr>
          <w:sz w:val="28"/>
          <w:szCs w:val="28"/>
        </w:rPr>
        <w:t xml:space="preserve">муниципального </w:t>
      </w:r>
      <w:r w:rsidRPr="0020665C">
        <w:rPr>
          <w:sz w:val="28"/>
          <w:szCs w:val="28"/>
        </w:rPr>
        <w:t>района Ленинградской области.</w:t>
      </w:r>
    </w:p>
    <w:p w:rsidR="006941B0" w:rsidRPr="0020665C" w:rsidRDefault="006941B0" w:rsidP="006941B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0665C">
        <w:rPr>
          <w:sz w:val="28"/>
          <w:szCs w:val="28"/>
        </w:rPr>
        <w:t>Настоящее решение вступает в силу с момента официального обнародования.</w:t>
      </w:r>
    </w:p>
    <w:p w:rsidR="006941B0" w:rsidRDefault="006941B0" w:rsidP="006941B0">
      <w:pPr>
        <w:pStyle w:val="a3"/>
        <w:jc w:val="both"/>
        <w:rPr>
          <w:b/>
          <w:szCs w:val="28"/>
        </w:rPr>
      </w:pPr>
    </w:p>
    <w:p w:rsidR="005567C3" w:rsidRPr="00F25ABB" w:rsidRDefault="005567C3" w:rsidP="006941B0">
      <w:pPr>
        <w:pStyle w:val="a3"/>
        <w:jc w:val="both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4491"/>
      </w:tblGrid>
      <w:tr w:rsidR="006941B0" w:rsidRPr="00582740" w:rsidTr="00955A71">
        <w:tc>
          <w:tcPr>
            <w:tcW w:w="4785" w:type="dxa"/>
            <w:shd w:val="clear" w:color="auto" w:fill="auto"/>
          </w:tcPr>
          <w:p w:rsidR="004A59A4" w:rsidRDefault="005567C3" w:rsidP="004A5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59A4">
              <w:rPr>
                <w:sz w:val="28"/>
                <w:szCs w:val="28"/>
              </w:rPr>
              <w:t>Глава</w:t>
            </w:r>
          </w:p>
          <w:p w:rsidR="006941B0" w:rsidRPr="00582740" w:rsidRDefault="005567C3" w:rsidP="004A5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59A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85" w:type="dxa"/>
            <w:shd w:val="clear" w:color="auto" w:fill="auto"/>
          </w:tcPr>
          <w:p w:rsidR="006941B0" w:rsidRPr="00582740" w:rsidRDefault="006941B0" w:rsidP="00955A71">
            <w:pPr>
              <w:pStyle w:val="a3"/>
              <w:jc w:val="right"/>
              <w:rPr>
                <w:szCs w:val="28"/>
              </w:rPr>
            </w:pPr>
          </w:p>
          <w:p w:rsidR="006941B0" w:rsidRPr="00582740" w:rsidRDefault="006941B0" w:rsidP="00955A71">
            <w:pPr>
              <w:pStyle w:val="a3"/>
              <w:jc w:val="right"/>
              <w:rPr>
                <w:szCs w:val="28"/>
              </w:rPr>
            </w:pPr>
            <w:r w:rsidRPr="00582740">
              <w:rPr>
                <w:szCs w:val="28"/>
              </w:rPr>
              <w:t>А.В.</w:t>
            </w:r>
            <w:r w:rsidR="005567C3">
              <w:rPr>
                <w:szCs w:val="28"/>
              </w:rPr>
              <w:t xml:space="preserve"> </w:t>
            </w:r>
            <w:r w:rsidRPr="00582740">
              <w:rPr>
                <w:szCs w:val="28"/>
              </w:rPr>
              <w:t>Леонов</w:t>
            </w:r>
          </w:p>
        </w:tc>
      </w:tr>
    </w:tbl>
    <w:p w:rsidR="006941B0" w:rsidRDefault="006941B0" w:rsidP="006941B0">
      <w:pPr>
        <w:pStyle w:val="a3"/>
        <w:jc w:val="both"/>
        <w:rPr>
          <w:b/>
          <w:szCs w:val="28"/>
        </w:rPr>
      </w:pPr>
    </w:p>
    <w:p w:rsidR="009D4033" w:rsidRDefault="009D4033" w:rsidP="006941B0">
      <w:pPr>
        <w:pStyle w:val="a3"/>
        <w:jc w:val="both"/>
        <w:rPr>
          <w:b/>
          <w:szCs w:val="28"/>
        </w:rPr>
      </w:pPr>
    </w:p>
    <w:p w:rsidR="009D4033" w:rsidRDefault="009D4033" w:rsidP="006941B0">
      <w:pPr>
        <w:pStyle w:val="a3"/>
        <w:jc w:val="both"/>
        <w:rPr>
          <w:b/>
          <w:szCs w:val="28"/>
        </w:rPr>
      </w:pPr>
    </w:p>
    <w:p w:rsidR="009D4033" w:rsidRDefault="009D4033" w:rsidP="006941B0">
      <w:pPr>
        <w:pStyle w:val="a3"/>
        <w:jc w:val="both"/>
        <w:rPr>
          <w:b/>
          <w:szCs w:val="28"/>
        </w:rPr>
      </w:pPr>
    </w:p>
    <w:p w:rsidR="009D4033" w:rsidRPr="009D4033" w:rsidRDefault="009D4033" w:rsidP="009D4033">
      <w:pPr>
        <w:pStyle w:val="a3"/>
        <w:jc w:val="both"/>
        <w:rPr>
          <w:b/>
          <w:szCs w:val="28"/>
        </w:rPr>
      </w:pPr>
    </w:p>
    <w:p w:rsidR="009D4033" w:rsidRDefault="009D4033" w:rsidP="009D4033">
      <w:pPr>
        <w:pStyle w:val="a3"/>
        <w:jc w:val="both"/>
        <w:rPr>
          <w:sz w:val="22"/>
          <w:szCs w:val="22"/>
        </w:rPr>
      </w:pPr>
      <w:r w:rsidRPr="009D4033">
        <w:rPr>
          <w:sz w:val="22"/>
          <w:szCs w:val="22"/>
        </w:rPr>
        <w:t xml:space="preserve">* Полный текст Решения с приложением доступен на сайте </w:t>
      </w:r>
      <w:hyperlink r:id="rId7" w:history="1">
        <w:r w:rsidRPr="00876EF5">
          <w:rPr>
            <w:rStyle w:val="a8"/>
            <w:sz w:val="22"/>
            <w:szCs w:val="22"/>
          </w:rPr>
          <w:t>http://lubanadmin.ru/</w:t>
        </w:r>
      </w:hyperlink>
      <w:r w:rsidRPr="009D4033">
        <w:rPr>
          <w:sz w:val="22"/>
          <w:szCs w:val="22"/>
        </w:rPr>
        <w:t>.</w:t>
      </w:r>
    </w:p>
    <w:p w:rsidR="009D4033" w:rsidRPr="009D4033" w:rsidRDefault="009D4033" w:rsidP="009D4033">
      <w:pPr>
        <w:pStyle w:val="a3"/>
        <w:jc w:val="both"/>
        <w:rPr>
          <w:sz w:val="22"/>
          <w:szCs w:val="22"/>
        </w:rPr>
      </w:pPr>
      <w:bookmarkStart w:id="0" w:name="_GoBack"/>
      <w:bookmarkEnd w:id="0"/>
    </w:p>
    <w:p w:rsidR="009D4033" w:rsidRPr="009D4033" w:rsidRDefault="009D4033" w:rsidP="006941B0">
      <w:pPr>
        <w:pStyle w:val="a3"/>
        <w:jc w:val="both"/>
        <w:rPr>
          <w:sz w:val="22"/>
          <w:szCs w:val="22"/>
        </w:rPr>
      </w:pPr>
    </w:p>
    <w:p w:rsidR="009D4033" w:rsidRDefault="009D4033" w:rsidP="006941B0">
      <w:pPr>
        <w:pStyle w:val="a3"/>
        <w:jc w:val="both"/>
        <w:rPr>
          <w:b/>
          <w:szCs w:val="28"/>
        </w:rPr>
      </w:pPr>
    </w:p>
    <w:p w:rsidR="009D4033" w:rsidRDefault="009D4033" w:rsidP="006941B0">
      <w:pPr>
        <w:pStyle w:val="a3"/>
        <w:jc w:val="both"/>
        <w:rPr>
          <w:b/>
          <w:szCs w:val="28"/>
        </w:rPr>
      </w:pPr>
    </w:p>
    <w:p w:rsidR="009D4033" w:rsidRDefault="009D4033" w:rsidP="006941B0">
      <w:pPr>
        <w:pStyle w:val="a3"/>
        <w:jc w:val="both"/>
        <w:rPr>
          <w:b/>
          <w:szCs w:val="28"/>
        </w:rPr>
      </w:pPr>
    </w:p>
    <w:p w:rsidR="009D4033" w:rsidRPr="00F25ABB" w:rsidRDefault="009D4033" w:rsidP="006941B0">
      <w:pPr>
        <w:pStyle w:val="a3"/>
        <w:jc w:val="both"/>
        <w:rPr>
          <w:b/>
          <w:szCs w:val="28"/>
        </w:rPr>
      </w:pPr>
    </w:p>
    <w:sectPr w:rsidR="009D4033" w:rsidRPr="00F25ABB" w:rsidSect="009D4033">
      <w:headerReference w:type="default" r:id="rId8"/>
      <w:headerReference w:type="first" r:id="rId9"/>
      <w:pgSz w:w="11906" w:h="16838"/>
      <w:pgMar w:top="1134" w:right="849" w:bottom="56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F2" w:rsidRDefault="000574F2" w:rsidP="000113DA">
      <w:r>
        <w:separator/>
      </w:r>
    </w:p>
  </w:endnote>
  <w:endnote w:type="continuationSeparator" w:id="0">
    <w:p w:rsidR="000574F2" w:rsidRDefault="000574F2" w:rsidP="0001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F2" w:rsidRDefault="000574F2" w:rsidP="000113DA">
      <w:r>
        <w:separator/>
      </w:r>
    </w:p>
  </w:footnote>
  <w:footnote w:type="continuationSeparator" w:id="0">
    <w:p w:rsidR="000574F2" w:rsidRDefault="000574F2" w:rsidP="00011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E8" w:rsidRDefault="0078178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D4033">
      <w:rPr>
        <w:noProof/>
      </w:rPr>
      <w:t>2</w:t>
    </w:r>
    <w:r>
      <w:fldChar w:fldCharType="end"/>
    </w:r>
  </w:p>
  <w:p w:rsidR="00B728E8" w:rsidRDefault="000574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2408"/>
      <w:docPartObj>
        <w:docPartGallery w:val="Page Numbers (Top of Page)"/>
        <w:docPartUnique/>
      </w:docPartObj>
    </w:sdtPr>
    <w:sdtEndPr/>
    <w:sdtContent>
      <w:p w:rsidR="00622E75" w:rsidRDefault="00622E7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33">
          <w:rPr>
            <w:noProof/>
          </w:rPr>
          <w:t>1</w:t>
        </w:r>
        <w:r>
          <w:fldChar w:fldCharType="end"/>
        </w:r>
      </w:p>
    </w:sdtContent>
  </w:sdt>
  <w:p w:rsidR="00622E75" w:rsidRDefault="00622E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771E6"/>
    <w:multiLevelType w:val="hybridMultilevel"/>
    <w:tmpl w:val="AF887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22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8151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D96196"/>
    <w:multiLevelType w:val="hybridMultilevel"/>
    <w:tmpl w:val="F80A51E4"/>
    <w:lvl w:ilvl="0" w:tplc="702CC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4E5F"/>
    <w:multiLevelType w:val="multilevel"/>
    <w:tmpl w:val="0419001F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416" w:hanging="432"/>
      </w:pPr>
    </w:lvl>
    <w:lvl w:ilvl="2">
      <w:start w:val="1"/>
      <w:numFmt w:val="decimal"/>
      <w:lvlText w:val="%1.%2.%3."/>
      <w:lvlJc w:val="left"/>
      <w:pPr>
        <w:ind w:left="1848" w:hanging="504"/>
      </w:pPr>
    </w:lvl>
    <w:lvl w:ilvl="3">
      <w:start w:val="1"/>
      <w:numFmt w:val="decimal"/>
      <w:lvlText w:val="%1.%2.%3.%4."/>
      <w:lvlJc w:val="left"/>
      <w:pPr>
        <w:ind w:left="2352" w:hanging="648"/>
      </w:pPr>
    </w:lvl>
    <w:lvl w:ilvl="4">
      <w:start w:val="1"/>
      <w:numFmt w:val="decimal"/>
      <w:lvlText w:val="%1.%2.%3.%4.%5."/>
      <w:lvlJc w:val="left"/>
      <w:pPr>
        <w:ind w:left="2856" w:hanging="792"/>
      </w:pPr>
    </w:lvl>
    <w:lvl w:ilvl="5">
      <w:start w:val="1"/>
      <w:numFmt w:val="decimal"/>
      <w:lvlText w:val="%1.%2.%3.%4.%5.%6."/>
      <w:lvlJc w:val="left"/>
      <w:pPr>
        <w:ind w:left="3360" w:hanging="936"/>
      </w:pPr>
    </w:lvl>
    <w:lvl w:ilvl="6">
      <w:start w:val="1"/>
      <w:numFmt w:val="decimal"/>
      <w:lvlText w:val="%1.%2.%3.%4.%5.%6.%7."/>
      <w:lvlJc w:val="left"/>
      <w:pPr>
        <w:ind w:left="3864" w:hanging="1080"/>
      </w:pPr>
    </w:lvl>
    <w:lvl w:ilvl="7">
      <w:start w:val="1"/>
      <w:numFmt w:val="decimal"/>
      <w:lvlText w:val="%1.%2.%3.%4.%5.%6.%7.%8."/>
      <w:lvlJc w:val="left"/>
      <w:pPr>
        <w:ind w:left="4368" w:hanging="1224"/>
      </w:pPr>
    </w:lvl>
    <w:lvl w:ilvl="8">
      <w:start w:val="1"/>
      <w:numFmt w:val="decimal"/>
      <w:lvlText w:val="%1.%2.%3.%4.%5.%6.%7.%8.%9."/>
      <w:lvlJc w:val="left"/>
      <w:pPr>
        <w:ind w:left="4944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98"/>
    <w:rsid w:val="000113DA"/>
    <w:rsid w:val="000574F2"/>
    <w:rsid w:val="00160D98"/>
    <w:rsid w:val="00263722"/>
    <w:rsid w:val="002C4B1D"/>
    <w:rsid w:val="002D35CF"/>
    <w:rsid w:val="004A59A4"/>
    <w:rsid w:val="00533CF9"/>
    <w:rsid w:val="005567C3"/>
    <w:rsid w:val="00622E75"/>
    <w:rsid w:val="006941B0"/>
    <w:rsid w:val="006F787F"/>
    <w:rsid w:val="00726B88"/>
    <w:rsid w:val="00727318"/>
    <w:rsid w:val="0078178B"/>
    <w:rsid w:val="007D695D"/>
    <w:rsid w:val="0091505A"/>
    <w:rsid w:val="009D4033"/>
    <w:rsid w:val="00B06523"/>
    <w:rsid w:val="00C22E7B"/>
    <w:rsid w:val="00D251D7"/>
    <w:rsid w:val="00D54F91"/>
    <w:rsid w:val="00E00B5A"/>
    <w:rsid w:val="00E6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47B6E-26CF-4295-BE0C-C9D4A941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0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0D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caption"/>
    <w:basedOn w:val="a"/>
    <w:uiPriority w:val="99"/>
    <w:unhideWhenUsed/>
    <w:qFormat/>
    <w:rsid w:val="006941B0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941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41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6941B0"/>
    <w:rPr>
      <w:color w:val="0000FF"/>
      <w:u w:val="single"/>
    </w:rPr>
  </w:style>
  <w:style w:type="paragraph" w:customStyle="1" w:styleId="s1">
    <w:name w:val="s_1"/>
    <w:basedOn w:val="a"/>
    <w:rsid w:val="006941B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941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1B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62BC0"/>
    <w:pPr>
      <w:ind w:left="720"/>
      <w:contextualSpacing/>
    </w:pPr>
  </w:style>
  <w:style w:type="character" w:customStyle="1" w:styleId="ac">
    <w:name w:val="Основной текст_"/>
    <w:basedOn w:val="a0"/>
    <w:link w:val="1"/>
    <w:rsid w:val="00726B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6B88"/>
    <w:rPr>
      <w:rFonts w:ascii="Times New Roman" w:eastAsia="Times New Roman" w:hAnsi="Times New Roman" w:cs="Times New Roman"/>
      <w:i/>
      <w:iCs/>
      <w:color w:val="41317F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c"/>
    <w:rsid w:val="00726B88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726B88"/>
    <w:pPr>
      <w:widowControl w:val="0"/>
      <w:shd w:val="clear" w:color="auto" w:fill="FFFFFF"/>
      <w:ind w:firstLine="180"/>
    </w:pPr>
    <w:rPr>
      <w:i/>
      <w:iCs/>
      <w:color w:val="41317F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ubanadm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GGG</cp:lastModifiedBy>
  <cp:revision>5</cp:revision>
  <cp:lastPrinted>2024-05-14T13:16:00Z</cp:lastPrinted>
  <dcterms:created xsi:type="dcterms:W3CDTF">2024-05-14T13:15:00Z</dcterms:created>
  <dcterms:modified xsi:type="dcterms:W3CDTF">2024-05-14T13:38:00Z</dcterms:modified>
</cp:coreProperties>
</file>