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D7" w:rsidRPr="00D413D7" w:rsidRDefault="00D413D7" w:rsidP="00D413D7">
      <w:pPr>
        <w:tabs>
          <w:tab w:val="left" w:pos="300"/>
          <w:tab w:val="left" w:pos="4875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D41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</w:p>
    <w:tbl>
      <w:tblPr>
        <w:tblpPr w:leftFromText="180" w:rightFromText="180" w:vertAnchor="text" w:tblpX="142" w:tblpY="1"/>
        <w:tblOverlap w:val="never"/>
        <w:tblW w:w="9371" w:type="dxa"/>
        <w:tblLook w:val="04A0" w:firstRow="1" w:lastRow="0" w:firstColumn="1" w:lastColumn="0" w:noHBand="0" w:noVBand="1"/>
      </w:tblPr>
      <w:tblGrid>
        <w:gridCol w:w="9371"/>
      </w:tblGrid>
      <w:tr w:rsidR="00D413D7" w:rsidRPr="00D413D7" w:rsidTr="00C71FC8">
        <w:trPr>
          <w:trHeight w:val="765"/>
        </w:trPr>
        <w:tc>
          <w:tcPr>
            <w:tcW w:w="9371" w:type="dxa"/>
            <w:hideMark/>
          </w:tcPr>
          <w:p w:rsidR="00D413D7" w:rsidRPr="00D413D7" w:rsidRDefault="00D413D7" w:rsidP="00D41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413D7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D82E34" wp14:editId="58714A3F">
                  <wp:extent cx="4191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3D7" w:rsidRPr="00D413D7" w:rsidRDefault="00D413D7" w:rsidP="00D41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Совет депутатов </w:t>
            </w:r>
          </w:p>
          <w:p w:rsidR="00D413D7" w:rsidRPr="00D413D7" w:rsidRDefault="00D413D7" w:rsidP="00D41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Красноозерно</w:t>
            </w:r>
            <w:r w:rsidR="007158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</w:t>
            </w:r>
            <w:r w:rsidR="007158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</w:t>
            </w:r>
            <w:r w:rsidR="007158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413D7" w:rsidRPr="00D413D7" w:rsidRDefault="00D413D7" w:rsidP="00D41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Приозерск</w:t>
            </w:r>
            <w:r w:rsidR="007158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</w:t>
            </w:r>
            <w:r w:rsidR="007158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</w:t>
            </w:r>
            <w:r w:rsidR="007158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413D7" w:rsidRPr="00D413D7" w:rsidRDefault="00D413D7" w:rsidP="00C71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3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Ленинградской области.</w:t>
            </w:r>
          </w:p>
        </w:tc>
      </w:tr>
    </w:tbl>
    <w:p w:rsidR="00255478" w:rsidRDefault="00255478" w:rsidP="002554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912" w:rsidRPr="00325912" w:rsidRDefault="00325912" w:rsidP="00325912">
      <w:pPr>
        <w:pStyle w:val="a4"/>
      </w:pPr>
    </w:p>
    <w:p w:rsidR="00715881" w:rsidRDefault="00715881" w:rsidP="00715881">
      <w:pPr>
        <w:pStyle w:val="a4"/>
        <w:jc w:val="center"/>
      </w:pPr>
      <w:r w:rsidRPr="00715881">
        <w:rPr>
          <w:sz w:val="24"/>
          <w:szCs w:val="24"/>
        </w:rPr>
        <w:t xml:space="preserve">Р Е Ш Е Н И Е                </w:t>
      </w:r>
      <w:r w:rsidRPr="00715881">
        <w:rPr>
          <w:b/>
          <w:sz w:val="24"/>
          <w:szCs w:val="24"/>
        </w:rPr>
        <w:t xml:space="preserve">     </w:t>
      </w:r>
    </w:p>
    <w:p w:rsidR="002D48FD" w:rsidRDefault="002D48FD" w:rsidP="0025547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255478" w:rsidRPr="00D400D0" w:rsidRDefault="00255478" w:rsidP="0025547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D400D0">
        <w:rPr>
          <w:rFonts w:ascii="Times New Roman" w:hAnsi="Times New Roman" w:cs="Times New Roman"/>
          <w:sz w:val="24"/>
          <w:szCs w:val="24"/>
        </w:rPr>
        <w:t xml:space="preserve">от </w:t>
      </w:r>
      <w:r w:rsidR="00325912">
        <w:rPr>
          <w:rFonts w:ascii="Times New Roman" w:hAnsi="Times New Roman" w:cs="Times New Roman"/>
          <w:sz w:val="24"/>
          <w:szCs w:val="24"/>
        </w:rPr>
        <w:t xml:space="preserve">01 </w:t>
      </w:r>
      <w:proofErr w:type="gramStart"/>
      <w:r w:rsidR="00325912">
        <w:rPr>
          <w:rFonts w:ascii="Times New Roman" w:hAnsi="Times New Roman" w:cs="Times New Roman"/>
          <w:sz w:val="24"/>
          <w:szCs w:val="24"/>
        </w:rPr>
        <w:t>октября</w:t>
      </w:r>
      <w:r w:rsidRPr="00D400D0">
        <w:rPr>
          <w:rFonts w:ascii="Times New Roman" w:hAnsi="Times New Roman" w:cs="Times New Roman"/>
          <w:sz w:val="24"/>
          <w:szCs w:val="24"/>
        </w:rPr>
        <w:t xml:space="preserve">  20</w:t>
      </w:r>
      <w:r w:rsidR="00715881"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="00715881">
        <w:rPr>
          <w:rFonts w:ascii="Times New Roman" w:hAnsi="Times New Roman" w:cs="Times New Roman"/>
          <w:sz w:val="24"/>
          <w:szCs w:val="24"/>
        </w:rPr>
        <w:t xml:space="preserve"> </w:t>
      </w:r>
      <w:r w:rsidR="00D400D0" w:rsidRPr="00D400D0">
        <w:rPr>
          <w:rFonts w:ascii="Times New Roman" w:hAnsi="Times New Roman" w:cs="Times New Roman"/>
          <w:sz w:val="24"/>
          <w:szCs w:val="24"/>
        </w:rPr>
        <w:t>года</w:t>
      </w:r>
      <w:r w:rsidR="00325912">
        <w:rPr>
          <w:rFonts w:ascii="Times New Roman" w:hAnsi="Times New Roman" w:cs="Times New Roman"/>
          <w:sz w:val="24"/>
          <w:szCs w:val="24"/>
        </w:rPr>
        <w:t xml:space="preserve">    </w:t>
      </w:r>
      <w:r w:rsidR="00D400D0" w:rsidRPr="00D400D0">
        <w:rPr>
          <w:rFonts w:ascii="Times New Roman" w:hAnsi="Times New Roman" w:cs="Times New Roman"/>
          <w:sz w:val="24"/>
          <w:szCs w:val="24"/>
        </w:rPr>
        <w:t xml:space="preserve"> №</w:t>
      </w:r>
      <w:r w:rsidRPr="00D400D0">
        <w:rPr>
          <w:rFonts w:ascii="Times New Roman" w:hAnsi="Times New Roman" w:cs="Times New Roman"/>
          <w:sz w:val="24"/>
          <w:szCs w:val="24"/>
        </w:rPr>
        <w:t xml:space="preserve"> </w:t>
      </w:r>
      <w:r w:rsidR="00325912">
        <w:rPr>
          <w:rFonts w:ascii="Times New Roman" w:hAnsi="Times New Roman" w:cs="Times New Roman"/>
          <w:sz w:val="24"/>
          <w:szCs w:val="24"/>
        </w:rPr>
        <w:t>10</w:t>
      </w:r>
      <w:r w:rsidRPr="00D400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0B47" w:rsidRPr="00D413D7" w:rsidRDefault="00190B47" w:rsidP="00190B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5881" w:rsidRDefault="00190B47" w:rsidP="00427F06">
      <w:pPr>
        <w:pStyle w:val="a8"/>
        <w:tabs>
          <w:tab w:val="left" w:pos="935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902F07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715881" w:rsidRPr="00902F07">
        <w:rPr>
          <w:rFonts w:ascii="Times New Roman" w:hAnsi="Times New Roman" w:cs="Times New Roman"/>
          <w:sz w:val="24"/>
          <w:szCs w:val="24"/>
        </w:rPr>
        <w:t>земельного налога</w:t>
      </w:r>
    </w:p>
    <w:p w:rsidR="00DA00E6" w:rsidRDefault="00190B47" w:rsidP="00427F06">
      <w:pPr>
        <w:pStyle w:val="a8"/>
        <w:tabs>
          <w:tab w:val="left" w:pos="935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902F07">
        <w:rPr>
          <w:rFonts w:ascii="Times New Roman" w:hAnsi="Times New Roman" w:cs="Times New Roman"/>
          <w:sz w:val="24"/>
          <w:szCs w:val="24"/>
        </w:rPr>
        <w:t>на территории</w:t>
      </w:r>
      <w:r w:rsidR="00715881">
        <w:rPr>
          <w:rFonts w:ascii="Times New Roman" w:hAnsi="Times New Roman" w:cs="Times New Roman"/>
          <w:sz w:val="24"/>
          <w:szCs w:val="24"/>
        </w:rPr>
        <w:t xml:space="preserve"> </w:t>
      </w:r>
      <w:r w:rsidR="00281C5B" w:rsidRPr="00902F07">
        <w:rPr>
          <w:rFonts w:ascii="Times New Roman" w:hAnsi="Times New Roman" w:cs="Times New Roman"/>
          <w:sz w:val="24"/>
          <w:szCs w:val="24"/>
        </w:rPr>
        <w:t>Красноозерн</w:t>
      </w:r>
      <w:r w:rsidR="00B725CD" w:rsidRPr="00902F07">
        <w:rPr>
          <w:rFonts w:ascii="Times New Roman" w:hAnsi="Times New Roman" w:cs="Times New Roman"/>
          <w:sz w:val="24"/>
          <w:szCs w:val="24"/>
        </w:rPr>
        <w:t>о</w:t>
      </w:r>
      <w:r w:rsidR="00715881">
        <w:rPr>
          <w:rFonts w:ascii="Times New Roman" w:hAnsi="Times New Roman" w:cs="Times New Roman"/>
          <w:sz w:val="24"/>
          <w:szCs w:val="24"/>
        </w:rPr>
        <w:t xml:space="preserve">го </w:t>
      </w:r>
      <w:r w:rsidR="00B725CD" w:rsidRPr="00902F07">
        <w:rPr>
          <w:rFonts w:ascii="Times New Roman" w:hAnsi="Times New Roman" w:cs="Times New Roman"/>
          <w:sz w:val="24"/>
          <w:szCs w:val="24"/>
        </w:rPr>
        <w:t>сельско</w:t>
      </w:r>
      <w:r w:rsidR="00715881">
        <w:rPr>
          <w:rFonts w:ascii="Times New Roman" w:hAnsi="Times New Roman" w:cs="Times New Roman"/>
          <w:sz w:val="24"/>
          <w:szCs w:val="24"/>
        </w:rPr>
        <w:t>го</w:t>
      </w:r>
      <w:r w:rsidRPr="00902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0E6" w:rsidRDefault="00190B47" w:rsidP="00427F06">
      <w:pPr>
        <w:pStyle w:val="a8"/>
        <w:tabs>
          <w:tab w:val="left" w:pos="935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902F07">
        <w:rPr>
          <w:rFonts w:ascii="Times New Roman" w:hAnsi="Times New Roman" w:cs="Times New Roman"/>
          <w:sz w:val="24"/>
          <w:szCs w:val="24"/>
        </w:rPr>
        <w:t>поселени</w:t>
      </w:r>
      <w:r w:rsidR="00715881">
        <w:rPr>
          <w:rFonts w:ascii="Times New Roman" w:hAnsi="Times New Roman" w:cs="Times New Roman"/>
          <w:sz w:val="24"/>
          <w:szCs w:val="24"/>
        </w:rPr>
        <w:t xml:space="preserve">я </w:t>
      </w:r>
      <w:r w:rsidR="00B725CD" w:rsidRPr="00902F07">
        <w:rPr>
          <w:rFonts w:ascii="Times New Roman" w:hAnsi="Times New Roman" w:cs="Times New Roman"/>
          <w:sz w:val="24"/>
          <w:szCs w:val="24"/>
        </w:rPr>
        <w:t>П</w:t>
      </w:r>
      <w:r w:rsidRPr="00902F07">
        <w:rPr>
          <w:rFonts w:ascii="Times New Roman" w:hAnsi="Times New Roman" w:cs="Times New Roman"/>
          <w:sz w:val="24"/>
          <w:szCs w:val="24"/>
        </w:rPr>
        <w:t>риозерск</w:t>
      </w:r>
      <w:r w:rsidR="00715881">
        <w:rPr>
          <w:rFonts w:ascii="Times New Roman" w:hAnsi="Times New Roman" w:cs="Times New Roman"/>
          <w:sz w:val="24"/>
          <w:szCs w:val="24"/>
        </w:rPr>
        <w:t xml:space="preserve">ого </w:t>
      </w:r>
      <w:r w:rsidR="008B485D" w:rsidRPr="005C0B13">
        <w:rPr>
          <w:rFonts w:ascii="Times New Roman" w:hAnsi="Times New Roman" w:cs="Times New Roman"/>
          <w:sz w:val="24"/>
          <w:szCs w:val="24"/>
        </w:rPr>
        <w:t>муниципальн</w:t>
      </w:r>
      <w:r w:rsidR="00715881">
        <w:rPr>
          <w:rFonts w:ascii="Times New Roman" w:hAnsi="Times New Roman" w:cs="Times New Roman"/>
          <w:sz w:val="24"/>
          <w:szCs w:val="24"/>
        </w:rPr>
        <w:t>ого</w:t>
      </w:r>
      <w:r w:rsidR="008B485D" w:rsidRPr="00902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478" w:rsidRDefault="00190B47" w:rsidP="00325912">
      <w:pPr>
        <w:pStyle w:val="a8"/>
        <w:tabs>
          <w:tab w:val="left" w:pos="935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902F07">
        <w:rPr>
          <w:rFonts w:ascii="Times New Roman" w:hAnsi="Times New Roman" w:cs="Times New Roman"/>
          <w:sz w:val="24"/>
          <w:szCs w:val="24"/>
        </w:rPr>
        <w:t>район</w:t>
      </w:r>
      <w:r w:rsidR="00715881">
        <w:rPr>
          <w:rFonts w:ascii="Times New Roman" w:hAnsi="Times New Roman" w:cs="Times New Roman"/>
          <w:sz w:val="24"/>
          <w:szCs w:val="24"/>
        </w:rPr>
        <w:t xml:space="preserve">а </w:t>
      </w:r>
      <w:r w:rsidRPr="00902F07">
        <w:rPr>
          <w:rFonts w:ascii="Times New Roman" w:hAnsi="Times New Roman" w:cs="Times New Roman"/>
          <w:sz w:val="24"/>
          <w:szCs w:val="24"/>
        </w:rPr>
        <w:t>Ленинградской</w:t>
      </w:r>
      <w:r w:rsidR="00DA00E6">
        <w:rPr>
          <w:rFonts w:ascii="Times New Roman" w:hAnsi="Times New Roman" w:cs="Times New Roman"/>
          <w:sz w:val="24"/>
          <w:szCs w:val="24"/>
        </w:rPr>
        <w:t xml:space="preserve"> </w:t>
      </w:r>
      <w:r w:rsidRPr="00902F07">
        <w:rPr>
          <w:rFonts w:ascii="Times New Roman" w:hAnsi="Times New Roman" w:cs="Times New Roman"/>
          <w:sz w:val="24"/>
          <w:szCs w:val="24"/>
        </w:rPr>
        <w:t>области</w:t>
      </w:r>
      <w:r w:rsidR="00AE6804">
        <w:rPr>
          <w:rFonts w:ascii="Times New Roman" w:hAnsi="Times New Roman" w:cs="Times New Roman"/>
          <w:sz w:val="24"/>
          <w:szCs w:val="24"/>
        </w:rPr>
        <w:t xml:space="preserve"> </w:t>
      </w:r>
      <w:r w:rsidRPr="00902F07">
        <w:rPr>
          <w:rFonts w:ascii="Times New Roman" w:hAnsi="Times New Roman" w:cs="Times New Roman"/>
          <w:sz w:val="24"/>
          <w:szCs w:val="24"/>
        </w:rPr>
        <w:t>с 01.01.202</w:t>
      </w:r>
      <w:r w:rsidR="00AE6804">
        <w:rPr>
          <w:rFonts w:ascii="Times New Roman" w:hAnsi="Times New Roman" w:cs="Times New Roman"/>
          <w:sz w:val="24"/>
          <w:szCs w:val="24"/>
        </w:rPr>
        <w:t>5</w:t>
      </w:r>
      <w:r w:rsidRPr="00902F0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902F07" w:rsidRDefault="00902F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912" w:rsidRPr="00D413D7" w:rsidRDefault="00325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6D9" w:rsidRPr="00D413D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3D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D413D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413D7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8" w:history="1">
        <w:r w:rsidRPr="00D413D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413D7">
        <w:rPr>
          <w:rFonts w:ascii="Times New Roman" w:hAnsi="Times New Roman" w:cs="Times New Roman"/>
          <w:sz w:val="24"/>
          <w:szCs w:val="24"/>
        </w:rPr>
        <w:t xml:space="preserve"> Российской Федерации и Уставом </w:t>
      </w:r>
      <w:r w:rsidR="00281C5B" w:rsidRPr="00D413D7">
        <w:rPr>
          <w:rFonts w:ascii="Times New Roman" w:hAnsi="Times New Roman" w:cs="Times New Roman"/>
          <w:sz w:val="24"/>
          <w:szCs w:val="24"/>
        </w:rPr>
        <w:t>Красноозерн</w:t>
      </w:r>
      <w:r w:rsidR="006460FF" w:rsidRPr="00D413D7">
        <w:rPr>
          <w:rFonts w:ascii="Times New Roman" w:hAnsi="Times New Roman" w:cs="Times New Roman"/>
          <w:sz w:val="24"/>
          <w:szCs w:val="24"/>
        </w:rPr>
        <w:t>о</w:t>
      </w:r>
      <w:r w:rsidR="002D48FD">
        <w:rPr>
          <w:rFonts w:ascii="Times New Roman" w:hAnsi="Times New Roman" w:cs="Times New Roman"/>
          <w:sz w:val="24"/>
          <w:szCs w:val="24"/>
        </w:rPr>
        <w:t>го</w:t>
      </w:r>
      <w:r w:rsidR="00B725CD" w:rsidRPr="00D413D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D48FD">
        <w:rPr>
          <w:rFonts w:ascii="Times New Roman" w:hAnsi="Times New Roman" w:cs="Times New Roman"/>
          <w:sz w:val="24"/>
          <w:szCs w:val="24"/>
        </w:rPr>
        <w:t>го</w:t>
      </w:r>
      <w:r w:rsidR="00255478" w:rsidRPr="00D413D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D48FD">
        <w:rPr>
          <w:rFonts w:ascii="Times New Roman" w:hAnsi="Times New Roman" w:cs="Times New Roman"/>
          <w:sz w:val="24"/>
          <w:szCs w:val="24"/>
        </w:rPr>
        <w:t>я</w:t>
      </w:r>
      <w:r w:rsidR="00255478" w:rsidRPr="00D413D7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2D48FD">
        <w:rPr>
          <w:rFonts w:ascii="Times New Roman" w:hAnsi="Times New Roman" w:cs="Times New Roman"/>
          <w:sz w:val="24"/>
          <w:szCs w:val="24"/>
        </w:rPr>
        <w:t>ого</w:t>
      </w:r>
      <w:r w:rsidR="00255478" w:rsidRPr="00D413D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D48FD">
        <w:rPr>
          <w:rFonts w:ascii="Times New Roman" w:hAnsi="Times New Roman" w:cs="Times New Roman"/>
          <w:sz w:val="24"/>
          <w:szCs w:val="24"/>
        </w:rPr>
        <w:t>ого</w:t>
      </w:r>
      <w:r w:rsidR="00255478" w:rsidRPr="00D413D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D48FD">
        <w:rPr>
          <w:rFonts w:ascii="Times New Roman" w:hAnsi="Times New Roman" w:cs="Times New Roman"/>
          <w:sz w:val="24"/>
          <w:szCs w:val="24"/>
        </w:rPr>
        <w:t>а</w:t>
      </w:r>
      <w:r w:rsidR="00255478" w:rsidRPr="00D413D7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2D48FD">
        <w:rPr>
          <w:rFonts w:ascii="Times New Roman" w:hAnsi="Times New Roman" w:cs="Times New Roman"/>
          <w:sz w:val="24"/>
          <w:szCs w:val="24"/>
        </w:rPr>
        <w:t>,</w:t>
      </w:r>
      <w:r w:rsidR="00255478" w:rsidRPr="00D413D7">
        <w:rPr>
          <w:rFonts w:ascii="Times New Roman" w:hAnsi="Times New Roman" w:cs="Times New Roman"/>
          <w:sz w:val="24"/>
          <w:szCs w:val="24"/>
        </w:rPr>
        <w:t xml:space="preserve"> </w:t>
      </w:r>
      <w:r w:rsidRPr="00D413D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281C5B" w:rsidRPr="00D413D7">
        <w:rPr>
          <w:rFonts w:ascii="Times New Roman" w:hAnsi="Times New Roman" w:cs="Times New Roman"/>
          <w:sz w:val="24"/>
          <w:szCs w:val="24"/>
        </w:rPr>
        <w:t>Красноозерно</w:t>
      </w:r>
      <w:r w:rsidR="002D48FD">
        <w:rPr>
          <w:rFonts w:ascii="Times New Roman" w:hAnsi="Times New Roman" w:cs="Times New Roman"/>
          <w:sz w:val="24"/>
          <w:szCs w:val="24"/>
        </w:rPr>
        <w:t>го</w:t>
      </w:r>
      <w:r w:rsidR="00B725CD" w:rsidRPr="00D413D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D48FD">
        <w:rPr>
          <w:rFonts w:ascii="Times New Roman" w:hAnsi="Times New Roman" w:cs="Times New Roman"/>
          <w:sz w:val="24"/>
          <w:szCs w:val="24"/>
        </w:rPr>
        <w:t>го</w:t>
      </w:r>
      <w:r w:rsidRPr="00D413D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D48FD">
        <w:rPr>
          <w:rFonts w:ascii="Times New Roman" w:hAnsi="Times New Roman" w:cs="Times New Roman"/>
          <w:sz w:val="24"/>
          <w:szCs w:val="24"/>
        </w:rPr>
        <w:t>я</w:t>
      </w:r>
      <w:r w:rsidRPr="00D413D7">
        <w:rPr>
          <w:rFonts w:ascii="Times New Roman" w:hAnsi="Times New Roman" w:cs="Times New Roman"/>
          <w:sz w:val="24"/>
          <w:szCs w:val="24"/>
        </w:rPr>
        <w:t xml:space="preserve"> </w:t>
      </w:r>
      <w:r w:rsidRPr="002D48FD">
        <w:rPr>
          <w:rFonts w:ascii="Times New Roman" w:hAnsi="Times New Roman" w:cs="Times New Roman"/>
          <w:caps/>
          <w:sz w:val="24"/>
          <w:szCs w:val="24"/>
        </w:rPr>
        <w:t>решил</w:t>
      </w:r>
      <w:r w:rsidRPr="00D413D7">
        <w:rPr>
          <w:rFonts w:ascii="Times New Roman" w:hAnsi="Times New Roman" w:cs="Times New Roman"/>
          <w:sz w:val="24"/>
          <w:szCs w:val="24"/>
        </w:rPr>
        <w:t>:</w:t>
      </w:r>
    </w:p>
    <w:p w:rsidR="00B916D9" w:rsidRPr="00D413D7" w:rsidRDefault="00B916D9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3D7">
        <w:rPr>
          <w:rFonts w:ascii="Times New Roman" w:hAnsi="Times New Roman" w:cs="Times New Roman"/>
          <w:sz w:val="24"/>
          <w:szCs w:val="24"/>
        </w:rPr>
        <w:t xml:space="preserve">1. Установить на территории </w:t>
      </w:r>
      <w:r w:rsidR="00325912" w:rsidRPr="00D413D7">
        <w:rPr>
          <w:rFonts w:ascii="Times New Roman" w:hAnsi="Times New Roman" w:cs="Times New Roman"/>
          <w:sz w:val="24"/>
          <w:szCs w:val="24"/>
        </w:rPr>
        <w:t>Красноозерно</w:t>
      </w:r>
      <w:r w:rsidR="00325912">
        <w:rPr>
          <w:rFonts w:ascii="Times New Roman" w:hAnsi="Times New Roman" w:cs="Times New Roman"/>
          <w:sz w:val="24"/>
          <w:szCs w:val="24"/>
        </w:rPr>
        <w:t xml:space="preserve">го </w:t>
      </w:r>
      <w:r w:rsidR="00325912" w:rsidRPr="00D413D7">
        <w:rPr>
          <w:rFonts w:ascii="Times New Roman" w:hAnsi="Times New Roman" w:cs="Times New Roman"/>
          <w:sz w:val="24"/>
          <w:szCs w:val="24"/>
        </w:rPr>
        <w:t>сельского</w:t>
      </w:r>
      <w:r w:rsidR="00B725CD" w:rsidRPr="00D413D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71FC8">
        <w:rPr>
          <w:rFonts w:ascii="Times New Roman" w:hAnsi="Times New Roman" w:cs="Times New Roman"/>
          <w:sz w:val="24"/>
          <w:szCs w:val="24"/>
        </w:rPr>
        <w:t>я</w:t>
      </w:r>
      <w:r w:rsidR="00255478" w:rsidRPr="00D413D7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C71FC8">
        <w:rPr>
          <w:rFonts w:ascii="Times New Roman" w:hAnsi="Times New Roman" w:cs="Times New Roman"/>
          <w:sz w:val="24"/>
          <w:szCs w:val="24"/>
        </w:rPr>
        <w:t>ого</w:t>
      </w:r>
      <w:r w:rsidR="00255478" w:rsidRPr="00D413D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71FC8">
        <w:rPr>
          <w:rFonts w:ascii="Times New Roman" w:hAnsi="Times New Roman" w:cs="Times New Roman"/>
          <w:sz w:val="24"/>
          <w:szCs w:val="24"/>
        </w:rPr>
        <w:t>ого</w:t>
      </w:r>
      <w:r w:rsidR="00255478" w:rsidRPr="00D413D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71FC8">
        <w:rPr>
          <w:rFonts w:ascii="Times New Roman" w:hAnsi="Times New Roman" w:cs="Times New Roman"/>
          <w:sz w:val="24"/>
          <w:szCs w:val="24"/>
        </w:rPr>
        <w:t>а</w:t>
      </w:r>
      <w:r w:rsidR="00255478" w:rsidRPr="00D413D7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D413D7">
        <w:rPr>
          <w:rFonts w:ascii="Times New Roman" w:hAnsi="Times New Roman" w:cs="Times New Roman"/>
          <w:sz w:val="24"/>
          <w:szCs w:val="24"/>
        </w:rPr>
        <w:t xml:space="preserve">земельный налог в соответствии с </w:t>
      </w:r>
      <w:hyperlink r:id="rId9" w:history="1">
        <w:r w:rsidRPr="00D413D7">
          <w:rPr>
            <w:rFonts w:ascii="Times New Roman" w:hAnsi="Times New Roman" w:cs="Times New Roman"/>
            <w:color w:val="0000FF"/>
            <w:sz w:val="24"/>
            <w:szCs w:val="24"/>
          </w:rPr>
          <w:t>главой 31</w:t>
        </w:r>
      </w:hyperlink>
      <w:r w:rsidRPr="00D413D7">
        <w:rPr>
          <w:rFonts w:ascii="Times New Roman" w:hAnsi="Times New Roman" w:cs="Times New Roman"/>
          <w:sz w:val="24"/>
          <w:szCs w:val="24"/>
        </w:rPr>
        <w:t xml:space="preserve"> Налогового кодекса РФ.</w:t>
      </w:r>
    </w:p>
    <w:p w:rsidR="009A3C86" w:rsidRPr="002D333A" w:rsidRDefault="00B916D9" w:rsidP="009A3C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13D7">
        <w:rPr>
          <w:rFonts w:ascii="Times New Roman" w:hAnsi="Times New Roman" w:cs="Times New Roman"/>
          <w:sz w:val="24"/>
          <w:szCs w:val="24"/>
        </w:rPr>
        <w:t xml:space="preserve">2. </w:t>
      </w:r>
      <w:r w:rsidR="00B725CD" w:rsidRPr="00D413D7">
        <w:rPr>
          <w:rFonts w:ascii="Times New Roman" w:hAnsi="Times New Roman" w:cs="Times New Roman"/>
          <w:sz w:val="24"/>
          <w:szCs w:val="24"/>
        </w:rPr>
        <w:t>Установить н</w:t>
      </w:r>
      <w:r w:rsidRPr="00D413D7">
        <w:rPr>
          <w:rFonts w:ascii="Times New Roman" w:hAnsi="Times New Roman" w:cs="Times New Roman"/>
          <w:sz w:val="24"/>
          <w:szCs w:val="24"/>
        </w:rPr>
        <w:t>алоговые ставки в следующих размерах:</w:t>
      </w:r>
    </w:p>
    <w:tbl>
      <w:tblPr>
        <w:tblW w:w="9923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8470"/>
        <w:gridCol w:w="992"/>
      </w:tblGrid>
      <w:tr w:rsidR="009A3C86" w:rsidRPr="00AF03DC" w:rsidTr="00325912">
        <w:trPr>
          <w:trHeight w:val="87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C86" w:rsidRPr="00AF03DC" w:rsidRDefault="009A3C86" w:rsidP="00AE680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AE6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C86" w:rsidRPr="00AF03DC" w:rsidRDefault="009A3C86" w:rsidP="00AE680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земельных участков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C86" w:rsidRPr="00AF03DC" w:rsidRDefault="009A3C86" w:rsidP="00AE680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ставка, %</w:t>
            </w:r>
          </w:p>
        </w:tc>
      </w:tr>
      <w:tr w:rsidR="009A3C86" w:rsidRPr="00AF03DC" w:rsidTr="00325912">
        <w:trPr>
          <w:trHeight w:val="115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C86" w:rsidRPr="00AF03DC" w:rsidRDefault="009A3C86" w:rsidP="00AE680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C86" w:rsidRPr="00AF03DC" w:rsidRDefault="009A3C86" w:rsidP="006169B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C">
              <w:rPr>
                <w:rFonts w:ascii="Times New Roman" w:hAnsi="Times New Roman" w:cs="Times New Roman"/>
                <w:sz w:val="24"/>
                <w:szCs w:val="24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      населенных       пунктах       и       используемых       для сельскохозяйственного 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C86" w:rsidRPr="00AF03DC" w:rsidRDefault="009A3C86" w:rsidP="00AE680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9A3C86" w:rsidRPr="00AF03DC" w:rsidTr="00325912">
        <w:trPr>
          <w:trHeight w:val="267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C86" w:rsidRPr="00AF03DC" w:rsidRDefault="009A3C86" w:rsidP="00AE680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C86" w:rsidRPr="00AF03DC" w:rsidRDefault="00AE6804" w:rsidP="002D48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04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</w:t>
            </w:r>
            <w:r w:rsidR="002D48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6804">
              <w:rPr>
                <w:rFonts w:ascii="Times New Roman" w:hAnsi="Times New Roman" w:cs="Times New Roman"/>
                <w:sz w:val="24"/>
                <w:szCs w:val="24"/>
              </w:rPr>
              <w:t xml:space="preserve"> в предпринимательской деятельности, и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C86" w:rsidRPr="00AF03DC" w:rsidRDefault="009A3C86" w:rsidP="00AE680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9A3C86" w:rsidRPr="00AF03DC" w:rsidTr="00325912">
        <w:trPr>
          <w:trHeight w:val="31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C86" w:rsidRPr="00AF03DC" w:rsidRDefault="009A3C86" w:rsidP="00AE680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3C86" w:rsidRPr="00AF03DC" w:rsidRDefault="009A3C86" w:rsidP="00AE680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C86" w:rsidRPr="00AF03DC" w:rsidRDefault="00AE6804" w:rsidP="006169B2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804">
              <w:rPr>
                <w:rFonts w:ascii="Times New Roman" w:hAnsi="Times New Roman" w:cs="Times New Roman"/>
                <w:sz w:val="24"/>
                <w:szCs w:val="24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C86" w:rsidRPr="00AF03DC" w:rsidRDefault="009A3C86" w:rsidP="00AE680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3C86" w:rsidRPr="00AF03DC" w:rsidRDefault="009A3C86" w:rsidP="00AE680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792BBE" w:rsidRPr="00AF03DC" w:rsidTr="00325912">
        <w:trPr>
          <w:trHeight w:val="68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2BBE" w:rsidRPr="009E5C8D" w:rsidRDefault="00792BBE" w:rsidP="00792BB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2BBE" w:rsidRPr="00D43EDB" w:rsidRDefault="00792BBE" w:rsidP="0079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D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</w:t>
            </w:r>
            <w:r w:rsidRPr="00D43E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ограниченные в обороте в соответствии с законодательством Росси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йской Федерации, предоставленные</w:t>
            </w:r>
            <w:r w:rsidRPr="00D43E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для обеспечения обороны, безопасности и таможенных нужд;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2BBE" w:rsidRPr="00AF03DC" w:rsidRDefault="00792BBE" w:rsidP="00792B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A3C86" w:rsidRPr="00AF03DC" w:rsidTr="00325912">
        <w:trPr>
          <w:trHeight w:val="68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C86" w:rsidRPr="00AF03DC" w:rsidRDefault="00792BBE" w:rsidP="00AE6804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C86" w:rsidRPr="00AF03DC" w:rsidRDefault="009A3C86" w:rsidP="00C71F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C">
              <w:rPr>
                <w:rFonts w:ascii="Times New Roman" w:hAnsi="Times New Roman" w:cs="Times New Roman"/>
                <w:sz w:val="24"/>
                <w:szCs w:val="24"/>
              </w:rPr>
              <w:t>Прочие земельны</w:t>
            </w:r>
            <w:r w:rsidR="00DB6E64">
              <w:rPr>
                <w:rFonts w:ascii="Times New Roman" w:hAnsi="Times New Roman" w:cs="Times New Roman"/>
                <w:sz w:val="24"/>
                <w:szCs w:val="24"/>
              </w:rPr>
              <w:t>е участки, не указанные в пп.1-</w:t>
            </w:r>
            <w:r w:rsidR="00C71F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C86" w:rsidRPr="00AF03DC" w:rsidRDefault="009A3C86" w:rsidP="00AE680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D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9A3C86" w:rsidRPr="00B918B0" w:rsidRDefault="009A3C86" w:rsidP="009A3C86">
      <w:pPr>
        <w:pStyle w:val="a8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18B0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Pr="00B91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18B0">
        <w:rPr>
          <w:rFonts w:ascii="Times New Roman" w:hAnsi="Times New Roman" w:cs="Times New Roman"/>
          <w:sz w:val="24"/>
          <w:szCs w:val="24"/>
        </w:rPr>
        <w:t>В соответствии с п. 2 статьи 387 Налогового кодекса РФ установить налоговые льготы в виде освобождения от налогообложения следующим категориям налогоплательщиков:</w:t>
      </w:r>
    </w:p>
    <w:p w:rsidR="000742FC" w:rsidRDefault="009A3C86" w:rsidP="00ED48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918B0">
        <w:rPr>
          <w:rFonts w:ascii="Times New Roman" w:hAnsi="Times New Roman" w:cs="Times New Roman"/>
          <w:sz w:val="24"/>
          <w:szCs w:val="24"/>
        </w:rPr>
        <w:t xml:space="preserve">- </w:t>
      </w:r>
      <w:r w:rsidR="00ED487E" w:rsidRPr="00B918B0">
        <w:rPr>
          <w:rFonts w:ascii="Times New Roman" w:hAnsi="Times New Roman" w:cs="Times New Roman"/>
          <w:sz w:val="24"/>
          <w:szCs w:val="24"/>
        </w:rPr>
        <w:t>организации, финансируемые из средств бюджета Красноозерное сельское поселение</w:t>
      </w:r>
    </w:p>
    <w:p w:rsidR="009A3C86" w:rsidRPr="00B918B0" w:rsidRDefault="000742FC" w:rsidP="00ED48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42FC">
        <w:rPr>
          <w:rFonts w:ascii="Times New Roman" w:hAnsi="Times New Roman" w:cs="Times New Roman"/>
          <w:sz w:val="24"/>
          <w:szCs w:val="24"/>
        </w:rPr>
        <w:t>организации, включенные в сводный реестр организаций оборонно-промышленного комплекса</w:t>
      </w:r>
      <w:r w:rsidR="00ED487E" w:rsidRPr="00B918B0">
        <w:rPr>
          <w:rFonts w:ascii="Times New Roman" w:hAnsi="Times New Roman" w:cs="Times New Roman"/>
          <w:sz w:val="24"/>
          <w:szCs w:val="24"/>
        </w:rPr>
        <w:t>.</w:t>
      </w:r>
    </w:p>
    <w:p w:rsidR="009A3C86" w:rsidRPr="00B918B0" w:rsidRDefault="009A3C86" w:rsidP="00B918B0">
      <w:pPr>
        <w:pStyle w:val="a8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B0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B918B0">
        <w:rPr>
          <w:rFonts w:ascii="Times New Roman" w:hAnsi="Times New Roman" w:cs="Times New Roman"/>
          <w:sz w:val="24"/>
          <w:szCs w:val="24"/>
        </w:rPr>
        <w:t xml:space="preserve"> В соответствии с п. 2 статьи 387 Налогового кодекса РФ установить дополнительные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детей.</w:t>
      </w:r>
    </w:p>
    <w:p w:rsidR="004B5B8F" w:rsidRDefault="009A3C86" w:rsidP="004B5B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3DC">
        <w:rPr>
          <w:rFonts w:ascii="Times New Roman" w:hAnsi="Times New Roman" w:cs="Times New Roman"/>
          <w:sz w:val="24"/>
          <w:szCs w:val="24"/>
        </w:rPr>
        <w:t>4. Признать отчетными периодами для налогоплательщиков-юридических лиц первый квартал, второй квартал и третий квартал календарного года.</w:t>
      </w:r>
    </w:p>
    <w:p w:rsidR="009A3C86" w:rsidRPr="00AF03DC" w:rsidRDefault="009A3C86" w:rsidP="002D48F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918B0">
        <w:rPr>
          <w:rFonts w:ascii="Times New Roman" w:hAnsi="Times New Roman" w:cs="Times New Roman"/>
          <w:sz w:val="24"/>
          <w:szCs w:val="24"/>
        </w:rPr>
        <w:t xml:space="preserve">5. Налог подлежит уплате налогоплательщиками - юридическими лицами </w:t>
      </w:r>
      <w:r w:rsidR="002D48FD" w:rsidRPr="002D48FD">
        <w:rPr>
          <w:rFonts w:ascii="Times New Roman" w:hAnsi="Times New Roman" w:cs="Times New Roman"/>
          <w:sz w:val="24"/>
          <w:szCs w:val="24"/>
        </w:rPr>
        <w:t>в порядке и сроки, установленные п. 1 статьи 397 Налогового кодекса Российской Федерации.</w:t>
      </w:r>
    </w:p>
    <w:p w:rsidR="001A3D0C" w:rsidRPr="00D413D7" w:rsidRDefault="00792BBE" w:rsidP="004B5B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BE">
        <w:rPr>
          <w:rFonts w:ascii="Times New Roman" w:hAnsi="Times New Roman" w:cs="Times New Roman"/>
          <w:sz w:val="24"/>
          <w:szCs w:val="24"/>
        </w:rPr>
        <w:t>6</w:t>
      </w:r>
      <w:r w:rsidR="00B916D9" w:rsidRPr="00D413D7">
        <w:rPr>
          <w:rFonts w:ascii="Times New Roman" w:hAnsi="Times New Roman" w:cs="Times New Roman"/>
          <w:sz w:val="24"/>
          <w:szCs w:val="24"/>
        </w:rPr>
        <w:t>. Считать утратившим силу с 1 января 20</w:t>
      </w:r>
      <w:r w:rsidR="00A91507" w:rsidRPr="00D413D7">
        <w:rPr>
          <w:rFonts w:ascii="Times New Roman" w:hAnsi="Times New Roman" w:cs="Times New Roman"/>
          <w:sz w:val="24"/>
          <w:szCs w:val="24"/>
        </w:rPr>
        <w:t>2</w:t>
      </w:r>
      <w:r w:rsidR="00AE6804">
        <w:rPr>
          <w:rFonts w:ascii="Times New Roman" w:hAnsi="Times New Roman" w:cs="Times New Roman"/>
          <w:sz w:val="24"/>
          <w:szCs w:val="24"/>
        </w:rPr>
        <w:t>5</w:t>
      </w:r>
      <w:r w:rsidR="00B916D9" w:rsidRPr="00D413D7">
        <w:rPr>
          <w:rFonts w:ascii="Times New Roman" w:hAnsi="Times New Roman" w:cs="Times New Roman"/>
          <w:sz w:val="24"/>
          <w:szCs w:val="24"/>
        </w:rPr>
        <w:t xml:space="preserve"> года Решение Совета депутатов муниципального образования </w:t>
      </w:r>
      <w:r w:rsidR="00281C5B" w:rsidRPr="00D413D7">
        <w:rPr>
          <w:rFonts w:ascii="Times New Roman" w:hAnsi="Times New Roman" w:cs="Times New Roman"/>
          <w:sz w:val="24"/>
          <w:szCs w:val="24"/>
        </w:rPr>
        <w:t>Красноозерное</w:t>
      </w:r>
      <w:r w:rsidR="000B07C5" w:rsidRPr="00D413D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2D333A" w:rsidRPr="00D413D7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</w:t>
      </w:r>
      <w:r w:rsidR="002D333A" w:rsidRPr="00B918B0"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Ленинградской области </w:t>
      </w:r>
      <w:r w:rsidR="00ED487E" w:rsidRPr="00B918B0">
        <w:rPr>
          <w:rFonts w:ascii="Times New Roman" w:hAnsi="Times New Roman" w:cs="Times New Roman"/>
          <w:sz w:val="24"/>
          <w:szCs w:val="24"/>
        </w:rPr>
        <w:t>«</w:t>
      </w:r>
      <w:r w:rsidR="00B918B0" w:rsidRPr="00B918B0">
        <w:rPr>
          <w:rFonts w:ascii="Times New Roman" w:hAnsi="Times New Roman" w:cs="Times New Roman"/>
          <w:sz w:val="24"/>
          <w:szCs w:val="24"/>
        </w:rPr>
        <w:t xml:space="preserve">Об установлении земельного налога на территории муниципального образования </w:t>
      </w:r>
      <w:r w:rsidR="00ED487E" w:rsidRPr="00B918B0">
        <w:rPr>
          <w:rFonts w:ascii="Times New Roman" w:hAnsi="Times New Roman" w:cs="Times New Roman"/>
          <w:sz w:val="24"/>
          <w:szCs w:val="24"/>
        </w:rPr>
        <w:t>К</w:t>
      </w:r>
      <w:r w:rsidR="00B918B0" w:rsidRPr="00B918B0">
        <w:rPr>
          <w:rFonts w:ascii="Times New Roman" w:hAnsi="Times New Roman" w:cs="Times New Roman"/>
          <w:sz w:val="24"/>
          <w:szCs w:val="24"/>
        </w:rPr>
        <w:t>расноозерное сельское поселение муниципального образования Приозерский муниципальный район Ленинградской области</w:t>
      </w:r>
      <w:r w:rsidR="00ED487E" w:rsidRPr="00B918B0">
        <w:rPr>
          <w:rFonts w:ascii="Times New Roman" w:hAnsi="Times New Roman" w:cs="Times New Roman"/>
          <w:sz w:val="24"/>
          <w:szCs w:val="24"/>
        </w:rPr>
        <w:t xml:space="preserve"> </w:t>
      </w:r>
      <w:r w:rsidR="00B918B0" w:rsidRPr="00B918B0">
        <w:rPr>
          <w:rFonts w:ascii="Times New Roman" w:hAnsi="Times New Roman" w:cs="Times New Roman"/>
          <w:sz w:val="24"/>
          <w:szCs w:val="24"/>
        </w:rPr>
        <w:t>с</w:t>
      </w:r>
      <w:r w:rsidR="00ED487E" w:rsidRPr="00B918B0">
        <w:rPr>
          <w:rFonts w:ascii="Times New Roman" w:hAnsi="Times New Roman" w:cs="Times New Roman"/>
          <w:sz w:val="24"/>
          <w:szCs w:val="24"/>
        </w:rPr>
        <w:t xml:space="preserve"> 1 </w:t>
      </w:r>
      <w:r w:rsidR="00B918B0" w:rsidRPr="00B918B0">
        <w:rPr>
          <w:rFonts w:ascii="Times New Roman" w:hAnsi="Times New Roman" w:cs="Times New Roman"/>
          <w:sz w:val="24"/>
          <w:szCs w:val="24"/>
        </w:rPr>
        <w:t>января 20</w:t>
      </w:r>
      <w:r w:rsidR="00AE6804">
        <w:rPr>
          <w:rFonts w:ascii="Times New Roman" w:hAnsi="Times New Roman" w:cs="Times New Roman"/>
          <w:sz w:val="24"/>
          <w:szCs w:val="24"/>
        </w:rPr>
        <w:t>20</w:t>
      </w:r>
      <w:r w:rsidR="00B918B0" w:rsidRPr="00B918B0">
        <w:rPr>
          <w:rFonts w:ascii="Times New Roman" w:hAnsi="Times New Roman" w:cs="Times New Roman"/>
          <w:sz w:val="24"/>
          <w:szCs w:val="24"/>
        </w:rPr>
        <w:t xml:space="preserve"> </w:t>
      </w:r>
      <w:r w:rsidR="00D400D0" w:rsidRPr="00B918B0">
        <w:rPr>
          <w:rFonts w:ascii="Times New Roman" w:hAnsi="Times New Roman" w:cs="Times New Roman"/>
          <w:sz w:val="24"/>
          <w:szCs w:val="24"/>
        </w:rPr>
        <w:t>года»</w:t>
      </w:r>
      <w:r w:rsidR="00D400D0">
        <w:rPr>
          <w:rFonts w:ascii="Times New Roman" w:hAnsi="Times New Roman" w:cs="Times New Roman"/>
          <w:sz w:val="24"/>
          <w:szCs w:val="24"/>
        </w:rPr>
        <w:t xml:space="preserve"> №</w:t>
      </w:r>
      <w:r w:rsidR="002D333A" w:rsidRPr="00D413D7">
        <w:rPr>
          <w:rFonts w:ascii="Times New Roman" w:hAnsi="Times New Roman" w:cs="Times New Roman"/>
          <w:sz w:val="24"/>
          <w:szCs w:val="24"/>
        </w:rPr>
        <w:t xml:space="preserve"> </w:t>
      </w:r>
      <w:r w:rsidR="00AE6804">
        <w:rPr>
          <w:rFonts w:ascii="Times New Roman" w:hAnsi="Times New Roman" w:cs="Times New Roman"/>
          <w:sz w:val="24"/>
          <w:szCs w:val="24"/>
        </w:rPr>
        <w:t>16</w:t>
      </w:r>
      <w:r w:rsidR="002D333A" w:rsidRPr="00D413D7">
        <w:rPr>
          <w:rFonts w:ascii="Times New Roman" w:hAnsi="Times New Roman" w:cs="Times New Roman"/>
          <w:sz w:val="24"/>
          <w:szCs w:val="24"/>
        </w:rPr>
        <w:t xml:space="preserve"> от </w:t>
      </w:r>
      <w:r w:rsidR="00AE6804">
        <w:rPr>
          <w:rFonts w:ascii="Times New Roman" w:hAnsi="Times New Roman" w:cs="Times New Roman"/>
          <w:sz w:val="24"/>
          <w:szCs w:val="24"/>
        </w:rPr>
        <w:t>22</w:t>
      </w:r>
      <w:r w:rsidR="002D333A" w:rsidRPr="00D413D7">
        <w:rPr>
          <w:rFonts w:ascii="Times New Roman" w:hAnsi="Times New Roman" w:cs="Times New Roman"/>
          <w:sz w:val="24"/>
          <w:szCs w:val="24"/>
        </w:rPr>
        <w:t>.1</w:t>
      </w:r>
      <w:r w:rsidR="00B2127A" w:rsidRPr="00D413D7">
        <w:rPr>
          <w:rFonts w:ascii="Times New Roman" w:hAnsi="Times New Roman" w:cs="Times New Roman"/>
          <w:sz w:val="24"/>
          <w:szCs w:val="24"/>
        </w:rPr>
        <w:t>1</w:t>
      </w:r>
      <w:r w:rsidR="002D333A" w:rsidRPr="00D413D7">
        <w:rPr>
          <w:rFonts w:ascii="Times New Roman" w:hAnsi="Times New Roman" w:cs="Times New Roman"/>
          <w:sz w:val="24"/>
          <w:szCs w:val="24"/>
        </w:rPr>
        <w:t>.201</w:t>
      </w:r>
      <w:r w:rsidR="00AE6804">
        <w:rPr>
          <w:rFonts w:ascii="Times New Roman" w:hAnsi="Times New Roman" w:cs="Times New Roman"/>
          <w:sz w:val="24"/>
          <w:szCs w:val="24"/>
        </w:rPr>
        <w:t>9</w:t>
      </w:r>
      <w:r w:rsidR="002D333A" w:rsidRPr="00D413D7">
        <w:rPr>
          <w:rFonts w:ascii="Times New Roman" w:hAnsi="Times New Roman" w:cs="Times New Roman"/>
          <w:sz w:val="24"/>
          <w:szCs w:val="24"/>
        </w:rPr>
        <w:t xml:space="preserve"> г</w:t>
      </w:r>
      <w:r w:rsidR="000B07C5" w:rsidRPr="00D413D7">
        <w:rPr>
          <w:rFonts w:ascii="Times New Roman" w:hAnsi="Times New Roman" w:cs="Times New Roman"/>
          <w:sz w:val="24"/>
          <w:szCs w:val="24"/>
        </w:rPr>
        <w:t>. (</w:t>
      </w:r>
      <w:r w:rsidR="002D333A" w:rsidRPr="00D413D7">
        <w:rPr>
          <w:rFonts w:ascii="Times New Roman" w:hAnsi="Times New Roman" w:cs="Times New Roman"/>
          <w:sz w:val="24"/>
          <w:szCs w:val="24"/>
        </w:rPr>
        <w:t>с изменениями)</w:t>
      </w:r>
      <w:r w:rsidR="000B07C5" w:rsidRPr="00D413D7">
        <w:rPr>
          <w:rFonts w:ascii="Times New Roman" w:hAnsi="Times New Roman" w:cs="Times New Roman"/>
          <w:sz w:val="24"/>
          <w:szCs w:val="24"/>
        </w:rPr>
        <w:t>.</w:t>
      </w:r>
    </w:p>
    <w:p w:rsidR="001A3D0C" w:rsidRPr="00D413D7" w:rsidRDefault="00792BBE" w:rsidP="004B5B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BE">
        <w:rPr>
          <w:rFonts w:ascii="Times New Roman" w:hAnsi="Times New Roman" w:cs="Times New Roman"/>
          <w:sz w:val="24"/>
          <w:szCs w:val="24"/>
        </w:rPr>
        <w:t>7</w:t>
      </w:r>
      <w:r w:rsidR="00B916D9" w:rsidRPr="00D413D7">
        <w:rPr>
          <w:rFonts w:ascii="Times New Roman" w:hAnsi="Times New Roman" w:cs="Times New Roman"/>
          <w:sz w:val="24"/>
          <w:szCs w:val="24"/>
        </w:rPr>
        <w:t>. Настоящее решение подлежит официальному опубликованию.</w:t>
      </w:r>
    </w:p>
    <w:p w:rsidR="001A3D0C" w:rsidRPr="00D413D7" w:rsidRDefault="00792BBE" w:rsidP="004B5B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BE">
        <w:rPr>
          <w:rFonts w:ascii="Times New Roman" w:hAnsi="Times New Roman" w:cs="Times New Roman"/>
          <w:sz w:val="24"/>
          <w:szCs w:val="24"/>
        </w:rPr>
        <w:t>8</w:t>
      </w:r>
      <w:r w:rsidR="00B916D9" w:rsidRPr="00D413D7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</w:t>
      </w:r>
      <w:r w:rsidR="00A91507" w:rsidRPr="00D413D7">
        <w:rPr>
          <w:rFonts w:ascii="Times New Roman" w:hAnsi="Times New Roman" w:cs="Times New Roman"/>
          <w:sz w:val="24"/>
          <w:szCs w:val="24"/>
        </w:rPr>
        <w:t>2</w:t>
      </w:r>
      <w:r w:rsidR="00AE6804">
        <w:rPr>
          <w:rFonts w:ascii="Times New Roman" w:hAnsi="Times New Roman" w:cs="Times New Roman"/>
          <w:sz w:val="24"/>
          <w:szCs w:val="24"/>
        </w:rPr>
        <w:t>5</w:t>
      </w:r>
      <w:r w:rsidR="00B916D9" w:rsidRPr="00D413D7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325912" w:rsidRDefault="00792BBE" w:rsidP="00325912">
      <w:pPr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2BBE">
        <w:rPr>
          <w:rFonts w:ascii="Times New Roman" w:hAnsi="Times New Roman" w:cs="Times New Roman"/>
          <w:sz w:val="24"/>
          <w:szCs w:val="24"/>
        </w:rPr>
        <w:t>9</w:t>
      </w:r>
      <w:r w:rsidR="00B77358" w:rsidRPr="005C0B13">
        <w:rPr>
          <w:rFonts w:ascii="Times New Roman" w:hAnsi="Times New Roman" w:cs="Times New Roman"/>
          <w:sz w:val="24"/>
          <w:szCs w:val="24"/>
        </w:rPr>
        <w:t xml:space="preserve">. </w:t>
      </w:r>
      <w:r w:rsidR="00B77358" w:rsidRPr="00883F6B">
        <w:rPr>
          <w:rFonts w:ascii="Times New Roman" w:hAnsi="Times New Roman" w:cs="Times New Roman"/>
          <w:sz w:val="24"/>
          <w:szCs w:val="24"/>
        </w:rPr>
        <w:t xml:space="preserve">Контроль за исполнение настоящего решения возложить на постоянную </w:t>
      </w:r>
      <w:r w:rsidR="00275AE5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883F6B" w:rsidRPr="00883F6B">
        <w:rPr>
          <w:rFonts w:ascii="Times New Roman" w:hAnsi="Times New Roman" w:cs="Times New Roman"/>
          <w:sz w:val="24"/>
          <w:szCs w:val="24"/>
        </w:rPr>
        <w:t>по местному самоуправлению, законности, социальным вопросам, по экономике, бюджету, налогам,</w:t>
      </w:r>
      <w:r w:rsidR="00DA00E6">
        <w:rPr>
          <w:rFonts w:ascii="Times New Roman" w:hAnsi="Times New Roman" w:cs="Times New Roman"/>
          <w:sz w:val="24"/>
          <w:szCs w:val="24"/>
        </w:rPr>
        <w:t xml:space="preserve"> </w:t>
      </w:r>
      <w:r w:rsidR="00883F6B" w:rsidRPr="00883F6B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 w:rsidR="00B77358" w:rsidRPr="005C0B13">
        <w:rPr>
          <w:rFonts w:ascii="Times New Roman" w:hAnsi="Times New Roman" w:cs="Times New Roman"/>
          <w:sz w:val="24"/>
          <w:szCs w:val="24"/>
        </w:rPr>
        <w:t xml:space="preserve">(председатель </w:t>
      </w:r>
      <w:proofErr w:type="spellStart"/>
      <w:r w:rsidR="005C0B13" w:rsidRPr="005C0B13">
        <w:rPr>
          <w:rFonts w:ascii="Times New Roman" w:hAnsi="Times New Roman" w:cs="Times New Roman"/>
          <w:sz w:val="24"/>
          <w:szCs w:val="24"/>
        </w:rPr>
        <w:t>Рошак</w:t>
      </w:r>
      <w:proofErr w:type="spellEnd"/>
      <w:r w:rsidR="005C0B13" w:rsidRPr="005C0B13">
        <w:rPr>
          <w:rFonts w:ascii="Times New Roman" w:hAnsi="Times New Roman" w:cs="Times New Roman"/>
          <w:sz w:val="24"/>
          <w:szCs w:val="24"/>
        </w:rPr>
        <w:t xml:space="preserve"> М.В.</w:t>
      </w:r>
      <w:r w:rsidR="005C0B13">
        <w:rPr>
          <w:rFonts w:ascii="Times New Roman" w:hAnsi="Times New Roman" w:cs="Times New Roman"/>
          <w:sz w:val="24"/>
          <w:szCs w:val="24"/>
        </w:rPr>
        <w:t>)</w:t>
      </w:r>
      <w:r w:rsidR="00B77358" w:rsidRPr="002D333A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D333A" w:rsidRPr="00325912" w:rsidRDefault="00B77358" w:rsidP="00325912">
      <w:pPr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3C8">
        <w:rPr>
          <w:rFonts w:ascii="Times New Roman" w:hAnsi="Times New Roman" w:cs="Times New Roman"/>
        </w:rPr>
        <w:t>Глава</w:t>
      </w:r>
      <w:r w:rsidR="00325912">
        <w:rPr>
          <w:rFonts w:ascii="Times New Roman" w:hAnsi="Times New Roman" w:cs="Times New Roman"/>
        </w:rPr>
        <w:t xml:space="preserve"> </w:t>
      </w:r>
      <w:r w:rsidR="005C0B13">
        <w:rPr>
          <w:rFonts w:ascii="Times New Roman" w:hAnsi="Times New Roman" w:cs="Times New Roman"/>
        </w:rPr>
        <w:t>Красноозерно</w:t>
      </w:r>
      <w:r w:rsidR="00C71FC8">
        <w:rPr>
          <w:rFonts w:ascii="Times New Roman" w:hAnsi="Times New Roman" w:cs="Times New Roman"/>
        </w:rPr>
        <w:t>го</w:t>
      </w:r>
      <w:r w:rsidR="005C0B13">
        <w:rPr>
          <w:rFonts w:ascii="Times New Roman" w:hAnsi="Times New Roman" w:cs="Times New Roman"/>
        </w:rPr>
        <w:t xml:space="preserve"> сельско</w:t>
      </w:r>
      <w:r w:rsidR="00C71FC8">
        <w:rPr>
          <w:rFonts w:ascii="Times New Roman" w:hAnsi="Times New Roman" w:cs="Times New Roman"/>
        </w:rPr>
        <w:t>го</w:t>
      </w:r>
      <w:r w:rsidR="005C0B13">
        <w:rPr>
          <w:rFonts w:ascii="Times New Roman" w:hAnsi="Times New Roman" w:cs="Times New Roman"/>
        </w:rPr>
        <w:t xml:space="preserve"> поселени</w:t>
      </w:r>
      <w:r w:rsidR="00C71FC8">
        <w:rPr>
          <w:rFonts w:ascii="Times New Roman" w:hAnsi="Times New Roman" w:cs="Times New Roman"/>
        </w:rPr>
        <w:t>я</w:t>
      </w:r>
      <w:r w:rsidR="005C0B13">
        <w:rPr>
          <w:rFonts w:ascii="Times New Roman" w:hAnsi="Times New Roman" w:cs="Times New Roman"/>
        </w:rPr>
        <w:t xml:space="preserve">                                 </w:t>
      </w:r>
      <w:bookmarkStart w:id="0" w:name="_GoBack"/>
      <w:bookmarkEnd w:id="0"/>
      <w:r w:rsidR="005C0B13">
        <w:rPr>
          <w:rFonts w:ascii="Times New Roman" w:hAnsi="Times New Roman" w:cs="Times New Roman"/>
        </w:rPr>
        <w:t xml:space="preserve">                    </w:t>
      </w:r>
      <w:r w:rsidR="00FB1072" w:rsidRPr="00D413D7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="00FB1072" w:rsidRPr="00D413D7">
        <w:rPr>
          <w:rFonts w:ascii="Times New Roman" w:hAnsi="Times New Roman" w:cs="Times New Roman"/>
          <w:sz w:val="24"/>
          <w:szCs w:val="24"/>
        </w:rPr>
        <w:t>Каппушев</w:t>
      </w:r>
      <w:proofErr w:type="spellEnd"/>
    </w:p>
    <w:p w:rsidR="006D0F2A" w:rsidRPr="006D0F2A" w:rsidRDefault="006D0F2A" w:rsidP="006D0F2A"/>
    <w:p w:rsidR="000D7237" w:rsidRPr="006D0F2A" w:rsidRDefault="00325912" w:rsidP="000D7237">
      <w:pPr>
        <w:pStyle w:val="a4"/>
        <w:rPr>
          <w:rFonts w:ascii="Times New Roman" w:hAnsi="Times New Roman" w:cs="Times New Roman"/>
          <w:sz w:val="20"/>
          <w:szCs w:val="20"/>
        </w:rPr>
      </w:pPr>
      <w:r w:rsidRPr="006D0F2A">
        <w:rPr>
          <w:rFonts w:ascii="Times New Roman" w:hAnsi="Times New Roman" w:cs="Times New Roman"/>
          <w:sz w:val="20"/>
          <w:szCs w:val="20"/>
        </w:rPr>
        <w:lastRenderedPageBreak/>
        <w:t>Исп.: Смирнова Н.Г Тел.:67-525</w:t>
      </w:r>
    </w:p>
    <w:p w:rsidR="006D0F2A" w:rsidRPr="006D0F2A" w:rsidRDefault="006D0F2A" w:rsidP="006D0F2A">
      <w:pPr>
        <w:jc w:val="both"/>
        <w:rPr>
          <w:rFonts w:ascii="Times New Roman" w:hAnsi="Times New Roman" w:cs="Times New Roman"/>
          <w:sz w:val="20"/>
          <w:szCs w:val="20"/>
        </w:rPr>
      </w:pPr>
      <w:r w:rsidRPr="006D0F2A">
        <w:rPr>
          <w:rFonts w:ascii="Times New Roman" w:hAnsi="Times New Roman" w:cs="Times New Roman"/>
          <w:sz w:val="20"/>
          <w:szCs w:val="20"/>
        </w:rPr>
        <w:t xml:space="preserve">Разослано: дело-1, </w:t>
      </w:r>
      <w:proofErr w:type="spellStart"/>
      <w:r w:rsidRPr="006D0F2A">
        <w:rPr>
          <w:rFonts w:ascii="Times New Roman" w:hAnsi="Times New Roman" w:cs="Times New Roman"/>
          <w:sz w:val="20"/>
          <w:szCs w:val="20"/>
        </w:rPr>
        <w:t>Приозерская</w:t>
      </w:r>
      <w:proofErr w:type="spellEnd"/>
      <w:r w:rsidRPr="006D0F2A">
        <w:rPr>
          <w:rFonts w:ascii="Times New Roman" w:hAnsi="Times New Roman" w:cs="Times New Roman"/>
          <w:sz w:val="20"/>
          <w:szCs w:val="20"/>
        </w:rPr>
        <w:t xml:space="preserve"> городская прокуратура-1. СМИ - 1, ИФНС-1        </w:t>
      </w:r>
    </w:p>
    <w:p w:rsidR="00325912" w:rsidRPr="00325912" w:rsidRDefault="00325912" w:rsidP="00325912"/>
    <w:sectPr w:rsidR="00325912" w:rsidRPr="00325912" w:rsidSect="00325912">
      <w:headerReference w:type="default" r:id="rId10"/>
      <w:footerReference w:type="default" r:id="rId11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507" w:rsidRDefault="00E13507" w:rsidP="00715881">
      <w:pPr>
        <w:spacing w:after="0" w:line="240" w:lineRule="auto"/>
      </w:pPr>
      <w:r>
        <w:separator/>
      </w:r>
    </w:p>
  </w:endnote>
  <w:endnote w:type="continuationSeparator" w:id="0">
    <w:p w:rsidR="00E13507" w:rsidRDefault="00E13507" w:rsidP="0071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375048"/>
      <w:docPartObj>
        <w:docPartGallery w:val="Page Numbers (Bottom of Page)"/>
        <w:docPartUnique/>
      </w:docPartObj>
    </w:sdtPr>
    <w:sdtEndPr/>
    <w:sdtContent>
      <w:p w:rsidR="00325912" w:rsidRDefault="003259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BBE">
          <w:rPr>
            <w:noProof/>
          </w:rPr>
          <w:t>2</w:t>
        </w:r>
        <w:r>
          <w:fldChar w:fldCharType="end"/>
        </w:r>
      </w:p>
    </w:sdtContent>
  </w:sdt>
  <w:p w:rsidR="00325912" w:rsidRDefault="003259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507" w:rsidRDefault="00E13507" w:rsidP="00715881">
      <w:pPr>
        <w:spacing w:after="0" w:line="240" w:lineRule="auto"/>
      </w:pPr>
      <w:r>
        <w:separator/>
      </w:r>
    </w:p>
  </w:footnote>
  <w:footnote w:type="continuationSeparator" w:id="0">
    <w:p w:rsidR="00E13507" w:rsidRDefault="00E13507" w:rsidP="0071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881" w:rsidRPr="00715881" w:rsidRDefault="00715881" w:rsidP="00715881">
    <w:pPr>
      <w:pStyle w:val="a9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D9"/>
    <w:rsid w:val="00055A03"/>
    <w:rsid w:val="000742FC"/>
    <w:rsid w:val="000A09FC"/>
    <w:rsid w:val="000B07C5"/>
    <w:rsid w:val="000D7237"/>
    <w:rsid w:val="00182D6D"/>
    <w:rsid w:val="00190B47"/>
    <w:rsid w:val="001A3D0C"/>
    <w:rsid w:val="001E3E90"/>
    <w:rsid w:val="00255478"/>
    <w:rsid w:val="00275AE5"/>
    <w:rsid w:val="00281C5B"/>
    <w:rsid w:val="0029361B"/>
    <w:rsid w:val="002D333A"/>
    <w:rsid w:val="002D48FD"/>
    <w:rsid w:val="00325912"/>
    <w:rsid w:val="003924DD"/>
    <w:rsid w:val="003D38D1"/>
    <w:rsid w:val="003E11E2"/>
    <w:rsid w:val="00427F06"/>
    <w:rsid w:val="004914E5"/>
    <w:rsid w:val="004B5B8F"/>
    <w:rsid w:val="0052760C"/>
    <w:rsid w:val="0053076E"/>
    <w:rsid w:val="005C0B13"/>
    <w:rsid w:val="006460FF"/>
    <w:rsid w:val="006D0F2A"/>
    <w:rsid w:val="006D14FE"/>
    <w:rsid w:val="00715881"/>
    <w:rsid w:val="00792BBE"/>
    <w:rsid w:val="00796745"/>
    <w:rsid w:val="007E2776"/>
    <w:rsid w:val="00883F6B"/>
    <w:rsid w:val="008A5A73"/>
    <w:rsid w:val="008B485D"/>
    <w:rsid w:val="00902F07"/>
    <w:rsid w:val="00917B32"/>
    <w:rsid w:val="009A3C86"/>
    <w:rsid w:val="009F7766"/>
    <w:rsid w:val="00A91507"/>
    <w:rsid w:val="00AE6804"/>
    <w:rsid w:val="00AF03DC"/>
    <w:rsid w:val="00B2127A"/>
    <w:rsid w:val="00B725CD"/>
    <w:rsid w:val="00B77358"/>
    <w:rsid w:val="00B916D9"/>
    <w:rsid w:val="00B918B0"/>
    <w:rsid w:val="00C422C4"/>
    <w:rsid w:val="00C71FC8"/>
    <w:rsid w:val="00D00F4A"/>
    <w:rsid w:val="00D400D0"/>
    <w:rsid w:val="00D413D7"/>
    <w:rsid w:val="00DA00E6"/>
    <w:rsid w:val="00DA0E51"/>
    <w:rsid w:val="00DB6E64"/>
    <w:rsid w:val="00E13507"/>
    <w:rsid w:val="00E42310"/>
    <w:rsid w:val="00E97559"/>
    <w:rsid w:val="00E97D4B"/>
    <w:rsid w:val="00ED487E"/>
    <w:rsid w:val="00EE287D"/>
    <w:rsid w:val="00F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76CC8-C8D2-4A44-97ED-8264C4DB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uiPriority w:val="99"/>
    <w:rsid w:val="00255478"/>
    <w:rPr>
      <w:sz w:val="28"/>
    </w:rPr>
  </w:style>
  <w:style w:type="paragraph" w:styleId="a4">
    <w:name w:val="Title"/>
    <w:basedOn w:val="a"/>
    <w:next w:val="a"/>
    <w:link w:val="1"/>
    <w:uiPriority w:val="99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2F07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1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5881"/>
  </w:style>
  <w:style w:type="paragraph" w:styleId="ab">
    <w:name w:val="footer"/>
    <w:basedOn w:val="a"/>
    <w:link w:val="ac"/>
    <w:uiPriority w:val="99"/>
    <w:unhideWhenUsed/>
    <w:rsid w:val="0071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E6829A1F4430014ACE3C4F62D6BA70084CC7F21FE812F8064418FF0BC709CD30CB7A831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8C73508C63B4387191FA8F2F40FC8909806C6E29A7F4430014ACE3C4F62D6BA70084C87F2EA3DB3F842D1583EFBC6E83D112B48813A7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Администратор</cp:lastModifiedBy>
  <cp:revision>6</cp:revision>
  <cp:lastPrinted>2019-11-22T06:15:00Z</cp:lastPrinted>
  <dcterms:created xsi:type="dcterms:W3CDTF">2024-10-01T06:30:00Z</dcterms:created>
  <dcterms:modified xsi:type="dcterms:W3CDTF">2024-10-15T08:29:00Z</dcterms:modified>
</cp:coreProperties>
</file>