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4E9F28" w14:textId="410E8EC7" w:rsidR="00C737DF" w:rsidRPr="00C737DF" w:rsidRDefault="00C737DF" w:rsidP="00C737DF">
      <w:pPr>
        <w:autoSpaceDE w:val="0"/>
        <w:autoSpaceDN w:val="0"/>
        <w:adjustRightInd w:val="0"/>
        <w:jc w:val="center"/>
        <w:rPr>
          <w:b/>
          <w:bCs/>
        </w:rPr>
      </w:pPr>
      <w:r w:rsidRPr="00C737DF">
        <w:rPr>
          <w:noProof/>
          <w:sz w:val="28"/>
          <w:szCs w:val="28"/>
        </w:rPr>
        <w:drawing>
          <wp:inline distT="0" distB="0" distL="0" distR="0" wp14:anchorId="5C121591" wp14:editId="71937579">
            <wp:extent cx="554355" cy="619125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3CB658" w14:textId="77777777" w:rsidR="00C737DF" w:rsidRPr="00C737DF" w:rsidRDefault="00C737DF" w:rsidP="00C737DF">
      <w:pPr>
        <w:keepNext/>
        <w:tabs>
          <w:tab w:val="left" w:pos="6946"/>
          <w:tab w:val="left" w:pos="7371"/>
        </w:tabs>
        <w:ind w:left="993" w:right="1417" w:firstLine="425"/>
        <w:jc w:val="center"/>
        <w:outlineLvl w:val="0"/>
        <w:rPr>
          <w:sz w:val="28"/>
        </w:rPr>
      </w:pPr>
      <w:r w:rsidRPr="00C737DF">
        <w:rPr>
          <w:b/>
        </w:rPr>
        <w:t>Администрация Громовского сельского поселения Приозерского муниципального района Ленинградской области</w:t>
      </w:r>
    </w:p>
    <w:p w14:paraId="502C2EB3" w14:textId="77777777" w:rsidR="00C737DF" w:rsidRPr="00C737DF" w:rsidRDefault="00C737DF" w:rsidP="00C737DF">
      <w:pPr>
        <w:rPr>
          <w:b/>
          <w:bCs/>
          <w:sz w:val="18"/>
        </w:rPr>
      </w:pPr>
    </w:p>
    <w:p w14:paraId="41A2AF58" w14:textId="64C0AFBD" w:rsidR="00C737DF" w:rsidRDefault="00C737DF" w:rsidP="0037018A">
      <w:pPr>
        <w:jc w:val="center"/>
        <w:rPr>
          <w:b/>
          <w:bCs/>
          <w:lang w:val="en-US"/>
        </w:rPr>
      </w:pPr>
      <w:r w:rsidRPr="00C737DF">
        <w:rPr>
          <w:b/>
          <w:bCs/>
        </w:rPr>
        <w:t>ПОСТАНОВЛЕНИ</w:t>
      </w:r>
      <w:r w:rsidRPr="00C737DF">
        <w:rPr>
          <w:b/>
          <w:bCs/>
          <w:lang w:val="en-US"/>
        </w:rPr>
        <w:t>E</w:t>
      </w:r>
    </w:p>
    <w:p w14:paraId="4F22DA2C" w14:textId="77777777" w:rsidR="0037018A" w:rsidRPr="0037018A" w:rsidRDefault="0037018A" w:rsidP="0037018A">
      <w:pPr>
        <w:jc w:val="center"/>
        <w:rPr>
          <w:b/>
          <w:bCs/>
          <w:lang w:val="en-US"/>
        </w:rPr>
      </w:pPr>
    </w:p>
    <w:tbl>
      <w:tblPr>
        <w:tblStyle w:val="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502"/>
      </w:tblGrid>
      <w:tr w:rsidR="00C737DF" w:rsidRPr="00C737DF" w14:paraId="25EADF09" w14:textId="77777777" w:rsidTr="00C737DF">
        <w:trPr>
          <w:trHeight w:val="130"/>
        </w:trPr>
        <w:tc>
          <w:tcPr>
            <w:tcW w:w="4786" w:type="dxa"/>
            <w:hideMark/>
          </w:tcPr>
          <w:p w14:paraId="192D8D4D" w14:textId="577672B5" w:rsidR="00C737DF" w:rsidRPr="00C737DF" w:rsidRDefault="00C737DF" w:rsidP="00C737DF">
            <w:pPr>
              <w:suppressAutoHyphens/>
              <w:jc w:val="both"/>
              <w:rPr>
                <w:rFonts w:ascii="Times New Roman" w:eastAsia="Calibri" w:hAnsi="Times New Roman"/>
                <w:b/>
                <w:lang w:eastAsia="ar-SA"/>
              </w:rPr>
            </w:pPr>
            <w:r w:rsidRPr="00C737DF">
              <w:rPr>
                <w:rFonts w:ascii="Times New Roman" w:eastAsia="Calibri" w:hAnsi="Times New Roman"/>
                <w:b/>
                <w:lang w:eastAsia="ar-SA"/>
              </w:rPr>
              <w:t xml:space="preserve">от </w:t>
            </w:r>
            <w:r w:rsidR="00DC19CB">
              <w:rPr>
                <w:rFonts w:ascii="Times New Roman" w:eastAsia="Calibri" w:hAnsi="Times New Roman"/>
                <w:b/>
                <w:lang w:eastAsia="ar-SA"/>
              </w:rPr>
              <w:t>1</w:t>
            </w:r>
            <w:r w:rsidR="00852BEB">
              <w:rPr>
                <w:rFonts w:ascii="Times New Roman" w:eastAsia="Calibri" w:hAnsi="Times New Roman"/>
                <w:b/>
                <w:lang w:eastAsia="ar-SA"/>
              </w:rPr>
              <w:t>3</w:t>
            </w:r>
            <w:r w:rsidR="00DC19CB">
              <w:rPr>
                <w:rFonts w:ascii="Times New Roman" w:eastAsia="Calibri" w:hAnsi="Times New Roman"/>
                <w:b/>
                <w:lang w:eastAsia="ar-SA"/>
              </w:rPr>
              <w:t xml:space="preserve"> октября</w:t>
            </w:r>
            <w:r w:rsidRPr="00C737DF">
              <w:rPr>
                <w:rFonts w:ascii="Times New Roman" w:eastAsia="Calibri" w:hAnsi="Times New Roman"/>
                <w:b/>
                <w:lang w:eastAsia="ar-SA"/>
              </w:rPr>
              <w:t xml:space="preserve"> 202</w:t>
            </w:r>
            <w:r w:rsidR="0037018A">
              <w:rPr>
                <w:rFonts w:ascii="Times New Roman" w:eastAsia="Calibri" w:hAnsi="Times New Roman"/>
                <w:b/>
                <w:lang w:eastAsia="ar-SA"/>
              </w:rPr>
              <w:t>6</w:t>
            </w:r>
            <w:r w:rsidRPr="00C737DF">
              <w:rPr>
                <w:rFonts w:ascii="Times New Roman" w:eastAsia="Calibri" w:hAnsi="Times New Roman"/>
                <w:b/>
                <w:lang w:eastAsia="ar-SA"/>
              </w:rPr>
              <w:t xml:space="preserve"> года</w:t>
            </w:r>
          </w:p>
        </w:tc>
        <w:tc>
          <w:tcPr>
            <w:tcW w:w="4502" w:type="dxa"/>
            <w:hideMark/>
          </w:tcPr>
          <w:p w14:paraId="03927DA5" w14:textId="0586C9BB" w:rsidR="00C737DF" w:rsidRPr="00C737DF" w:rsidRDefault="00C737DF" w:rsidP="00C737DF">
            <w:pPr>
              <w:suppressAutoHyphens/>
              <w:jc w:val="both"/>
              <w:rPr>
                <w:rFonts w:ascii="Times New Roman" w:eastAsia="Calibri" w:hAnsi="Times New Roman"/>
                <w:b/>
                <w:lang w:eastAsia="ar-SA"/>
              </w:rPr>
            </w:pPr>
            <w:r w:rsidRPr="00C737DF">
              <w:rPr>
                <w:rFonts w:ascii="Times New Roman" w:eastAsia="Calibri" w:hAnsi="Times New Roman"/>
                <w:b/>
                <w:lang w:eastAsia="ar-SA"/>
              </w:rPr>
              <w:t xml:space="preserve">№ </w:t>
            </w:r>
            <w:r w:rsidR="00852BEB">
              <w:rPr>
                <w:rFonts w:ascii="Times New Roman" w:eastAsia="Calibri" w:hAnsi="Times New Roman"/>
                <w:b/>
                <w:lang w:eastAsia="ar-SA"/>
              </w:rPr>
              <w:t>574</w:t>
            </w:r>
          </w:p>
        </w:tc>
      </w:tr>
    </w:tbl>
    <w:p w14:paraId="3E7B29AC" w14:textId="77777777" w:rsidR="00C737DF" w:rsidRPr="00C737DF" w:rsidRDefault="00C737DF" w:rsidP="00C737DF">
      <w:pPr>
        <w:widowControl w:val="0"/>
        <w:autoSpaceDE w:val="0"/>
        <w:autoSpaceDN w:val="0"/>
        <w:adjustRightInd w:val="0"/>
        <w:jc w:val="center"/>
        <w:rPr>
          <w:bCs/>
          <w:szCs w:val="28"/>
        </w:rPr>
      </w:pPr>
    </w:p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5485"/>
      </w:tblGrid>
      <w:tr w:rsidR="00C737DF" w:rsidRPr="00C737DF" w14:paraId="44C00B02" w14:textId="77777777" w:rsidTr="00DC19CB">
        <w:trPr>
          <w:trHeight w:val="1145"/>
        </w:trPr>
        <w:tc>
          <w:tcPr>
            <w:tcW w:w="5485" w:type="dxa"/>
            <w:hideMark/>
          </w:tcPr>
          <w:p w14:paraId="15FA7751" w14:textId="7874F8EC" w:rsidR="00C737DF" w:rsidRPr="00DC19CB" w:rsidRDefault="00C737DF" w:rsidP="00C737DF">
            <w:pPr>
              <w:jc w:val="both"/>
              <w:rPr>
                <w:bCs/>
              </w:rPr>
            </w:pPr>
            <w:r w:rsidRPr="00C737DF">
              <w:rPr>
                <w:color w:val="000000"/>
              </w:rPr>
              <w:t xml:space="preserve">Об утверждении административного регламента по предоставлению муниципальной услуги </w:t>
            </w:r>
            <w:bookmarkStart w:id="0" w:name="_Hlk242722363"/>
            <w:r w:rsidRPr="00C737DF">
              <w:rPr>
                <w:color w:val="000000"/>
              </w:rPr>
              <w:t>«</w:t>
            </w:r>
            <w:r w:rsidR="00DC19CB" w:rsidRPr="00DC19CB">
              <w:rPr>
                <w:bCs/>
              </w:rPr>
              <w:t>Выдача разрешений на право вырубки зеленых насаждений</w:t>
            </w:r>
            <w:r w:rsidRPr="00C737DF">
              <w:rPr>
                <w:color w:val="000000"/>
              </w:rPr>
              <w:t>»</w:t>
            </w:r>
            <w:bookmarkEnd w:id="0"/>
          </w:p>
        </w:tc>
      </w:tr>
    </w:tbl>
    <w:p w14:paraId="1673287E" w14:textId="77777777" w:rsidR="00C737DF" w:rsidRPr="00C737DF" w:rsidRDefault="00C737DF" w:rsidP="00C737DF">
      <w:pPr>
        <w:widowControl w:val="0"/>
        <w:autoSpaceDE w:val="0"/>
        <w:jc w:val="both"/>
        <w:rPr>
          <w:color w:val="000000"/>
        </w:rPr>
      </w:pPr>
    </w:p>
    <w:p w14:paraId="5AE5184D" w14:textId="77777777" w:rsidR="00C737DF" w:rsidRPr="00C737DF" w:rsidRDefault="00C737DF" w:rsidP="00C737DF">
      <w:pPr>
        <w:widowControl w:val="0"/>
        <w:autoSpaceDE w:val="0"/>
        <w:ind w:firstLine="709"/>
        <w:jc w:val="both"/>
      </w:pPr>
      <w:r w:rsidRPr="00C737DF">
        <w:rPr>
          <w:color w:val="000000"/>
        </w:rPr>
        <w:t xml:space="preserve">В соответствии с Федеральным законом от 27.07.2010 года № 210–ФЗ «Об организации предоставления государственных и муниципальных услуг», Федеральным законом от 06.10.2003 года № 131–ФЗ «Об общих принципах организации местного самоуправления в Российской Федерации», Правилами разработки и утверждения административных регламентов предоставления государственных услуг, утвержденными постановлением Правительства Российской Федерации от 20.07.2021 года № 1228, постановлением администрации МО Громовское сельское поселение муниципального образования Приозерский муниципальный район Ленинградской области от 15.06.2021 года № 170 «Об утверждении Порядка разработки и утверждения административных регламентов предоставления муниципальных услуг», </w:t>
      </w:r>
      <w:r w:rsidRPr="00C737DF">
        <w:t xml:space="preserve">Уставом Громовского сельского поселения Приозерского муниципального района Ленинградской области, администрация Громовского сельского поселения Приозерского муниципального района Ленинградской области </w:t>
      </w:r>
      <w:r w:rsidRPr="00C737DF">
        <w:rPr>
          <w:b/>
        </w:rPr>
        <w:t>ПОСТАНОВЛЯЕТ</w:t>
      </w:r>
      <w:r w:rsidRPr="00C737DF">
        <w:t>:</w:t>
      </w:r>
    </w:p>
    <w:p w14:paraId="21E23A76" w14:textId="77777777" w:rsidR="00C737DF" w:rsidRPr="00C737DF" w:rsidRDefault="00C737DF" w:rsidP="00C737DF">
      <w:pPr>
        <w:widowControl w:val="0"/>
        <w:autoSpaceDE w:val="0"/>
        <w:ind w:firstLine="709"/>
        <w:jc w:val="both"/>
        <w:rPr>
          <w:color w:val="000000"/>
        </w:rPr>
      </w:pPr>
    </w:p>
    <w:p w14:paraId="7EE97756" w14:textId="3CBF9B84" w:rsidR="00C737DF" w:rsidRPr="00C737DF" w:rsidRDefault="00C737DF" w:rsidP="00C737DF">
      <w:pPr>
        <w:widowControl w:val="0"/>
        <w:tabs>
          <w:tab w:val="left" w:pos="4455"/>
        </w:tabs>
        <w:spacing w:line="276" w:lineRule="auto"/>
        <w:ind w:firstLine="709"/>
        <w:jc w:val="both"/>
        <w:rPr>
          <w:bCs/>
        </w:rPr>
      </w:pPr>
      <w:r w:rsidRPr="00C737DF">
        <w:rPr>
          <w:color w:val="000000"/>
        </w:rPr>
        <w:t xml:space="preserve">1. Утвердить административный регламент по предоставлению муниципальной услуги </w:t>
      </w:r>
      <w:r w:rsidR="00DC19CB" w:rsidRPr="00DC19CB">
        <w:rPr>
          <w:color w:val="000000"/>
        </w:rPr>
        <w:t>«</w:t>
      </w:r>
      <w:r w:rsidR="00DC19CB" w:rsidRPr="00DC19CB">
        <w:rPr>
          <w:bCs/>
          <w:color w:val="000000"/>
        </w:rPr>
        <w:t>Выдача разрешений на право вырубки зеленых насаждений</w:t>
      </w:r>
      <w:r w:rsidR="00DC19CB" w:rsidRPr="00DC19CB">
        <w:rPr>
          <w:color w:val="000000"/>
        </w:rPr>
        <w:t xml:space="preserve">» </w:t>
      </w:r>
      <w:r w:rsidRPr="00C737DF">
        <w:rPr>
          <w:color w:val="000000"/>
        </w:rPr>
        <w:t>(Приложение).</w:t>
      </w:r>
    </w:p>
    <w:p w14:paraId="5D942077" w14:textId="7356D6EE" w:rsidR="00C737DF" w:rsidRPr="00C737DF" w:rsidRDefault="00C737DF" w:rsidP="00C737DF">
      <w:pPr>
        <w:tabs>
          <w:tab w:val="left" w:pos="0"/>
        </w:tabs>
        <w:spacing w:line="276" w:lineRule="auto"/>
        <w:ind w:firstLine="709"/>
        <w:jc w:val="both"/>
        <w:rPr>
          <w:color w:val="000000"/>
        </w:rPr>
      </w:pPr>
      <w:r w:rsidRPr="00C737DF">
        <w:rPr>
          <w:color w:val="000000"/>
        </w:rPr>
        <w:t xml:space="preserve">2. Считать утратившим силу постановление администрации № </w:t>
      </w:r>
      <w:r w:rsidR="00DC19CB">
        <w:rPr>
          <w:color w:val="000000"/>
        </w:rPr>
        <w:t>354</w:t>
      </w:r>
      <w:r w:rsidRPr="00C737DF">
        <w:rPr>
          <w:color w:val="000000"/>
        </w:rPr>
        <w:t xml:space="preserve"> от </w:t>
      </w:r>
      <w:r w:rsidR="00DC19CB">
        <w:rPr>
          <w:color w:val="000000"/>
        </w:rPr>
        <w:t>30</w:t>
      </w:r>
      <w:r w:rsidRPr="00C737DF">
        <w:rPr>
          <w:color w:val="000000"/>
        </w:rPr>
        <w:t>.0</w:t>
      </w:r>
      <w:r w:rsidR="00DC19CB">
        <w:rPr>
          <w:color w:val="000000"/>
        </w:rPr>
        <w:t>6</w:t>
      </w:r>
      <w:r w:rsidRPr="00C737DF">
        <w:rPr>
          <w:color w:val="000000"/>
        </w:rPr>
        <w:t>.202</w:t>
      </w:r>
      <w:r w:rsidR="00DC19CB">
        <w:rPr>
          <w:color w:val="000000"/>
        </w:rPr>
        <w:t>6</w:t>
      </w:r>
      <w:r w:rsidRPr="00C737DF">
        <w:rPr>
          <w:color w:val="000000"/>
        </w:rPr>
        <w:t xml:space="preserve"> г. «Об утверждении административного регламента по предоставлению муниципальной услуги «Выдача разрешения на снос или пересадку зеленых насаждений, расположенных на земельных участках, находящихся в границах Громовского сельского поселения»».</w:t>
      </w:r>
    </w:p>
    <w:p w14:paraId="16AE69BF" w14:textId="77777777" w:rsidR="00C737DF" w:rsidRPr="00C737DF" w:rsidRDefault="00C737DF" w:rsidP="00C737DF">
      <w:pPr>
        <w:tabs>
          <w:tab w:val="left" w:pos="0"/>
        </w:tabs>
        <w:spacing w:line="276" w:lineRule="auto"/>
        <w:ind w:firstLine="709"/>
        <w:jc w:val="both"/>
        <w:rPr>
          <w:color w:val="000000"/>
        </w:rPr>
      </w:pPr>
      <w:r w:rsidRPr="00C737DF">
        <w:rPr>
          <w:color w:val="000000"/>
        </w:rPr>
        <w:t xml:space="preserve">3. Опубликовать настоящее постановление в средствах массовой информации, разместить в сети Интернет на официальном сайте администрации муниципального образования Громовское сельское поселение муниципального образования Приозерский муниципальный район Ленинградской области. </w:t>
      </w:r>
    </w:p>
    <w:p w14:paraId="3C1B892C" w14:textId="77777777" w:rsidR="00C737DF" w:rsidRPr="00C737DF" w:rsidRDefault="00C737DF" w:rsidP="00C737DF">
      <w:pPr>
        <w:widowControl w:val="0"/>
        <w:autoSpaceDE w:val="0"/>
        <w:spacing w:line="276" w:lineRule="auto"/>
        <w:ind w:firstLine="709"/>
        <w:jc w:val="both"/>
        <w:rPr>
          <w:color w:val="000000"/>
        </w:rPr>
      </w:pPr>
      <w:r w:rsidRPr="00C737DF">
        <w:rPr>
          <w:color w:val="000000"/>
        </w:rPr>
        <w:t>4. Постановление вступает в силу с момента его официального опубликования в средствах массовой информации.</w:t>
      </w:r>
    </w:p>
    <w:p w14:paraId="076A2D16" w14:textId="77777777" w:rsidR="00C737DF" w:rsidRPr="00C737DF" w:rsidRDefault="00C737DF" w:rsidP="00C737DF">
      <w:pPr>
        <w:widowControl w:val="0"/>
        <w:autoSpaceDE w:val="0"/>
        <w:spacing w:line="276" w:lineRule="auto"/>
        <w:ind w:firstLine="709"/>
        <w:jc w:val="both"/>
      </w:pPr>
      <w:r w:rsidRPr="00C737DF">
        <w:rPr>
          <w:color w:val="000000"/>
        </w:rPr>
        <w:t>5 Контроль за исполнением настоящего постановления оставляю за собой</w:t>
      </w:r>
      <w:r w:rsidRPr="00C737DF">
        <w:t>.</w:t>
      </w:r>
    </w:p>
    <w:p w14:paraId="0F505F24" w14:textId="5EBFA9CA" w:rsidR="00C737DF" w:rsidRDefault="00C737DF" w:rsidP="00C737DF">
      <w:pPr>
        <w:widowControl w:val="0"/>
        <w:autoSpaceDE w:val="0"/>
        <w:spacing w:line="276" w:lineRule="auto"/>
        <w:ind w:firstLine="709"/>
        <w:jc w:val="both"/>
      </w:pPr>
    </w:p>
    <w:p w14:paraId="79E19707" w14:textId="49B1DB7A" w:rsidR="00852BEB" w:rsidRDefault="00852BEB" w:rsidP="00C737DF">
      <w:pPr>
        <w:widowControl w:val="0"/>
        <w:autoSpaceDE w:val="0"/>
        <w:spacing w:line="276" w:lineRule="auto"/>
        <w:ind w:firstLine="709"/>
        <w:jc w:val="both"/>
      </w:pPr>
    </w:p>
    <w:p w14:paraId="473DC3BE" w14:textId="77777777" w:rsidR="00852BEB" w:rsidRPr="00C737DF" w:rsidRDefault="00852BEB" w:rsidP="00C737DF">
      <w:pPr>
        <w:widowControl w:val="0"/>
        <w:autoSpaceDE w:val="0"/>
        <w:spacing w:line="276" w:lineRule="auto"/>
        <w:ind w:firstLine="709"/>
        <w:jc w:val="both"/>
      </w:pPr>
    </w:p>
    <w:p w14:paraId="195E99C2" w14:textId="77777777" w:rsidR="00C737DF" w:rsidRPr="00C737DF" w:rsidRDefault="00C737DF" w:rsidP="00C737DF">
      <w:pPr>
        <w:ind w:firstLine="426"/>
        <w:jc w:val="both"/>
        <w:rPr>
          <w:szCs w:val="20"/>
        </w:rPr>
      </w:pPr>
      <w:r w:rsidRPr="00C737DF">
        <w:rPr>
          <w:szCs w:val="20"/>
        </w:rPr>
        <w:t>Глава администрации</w:t>
      </w:r>
      <w:r w:rsidRPr="00C737DF">
        <w:rPr>
          <w:szCs w:val="20"/>
        </w:rPr>
        <w:tab/>
      </w:r>
      <w:r w:rsidRPr="00C737DF">
        <w:rPr>
          <w:szCs w:val="20"/>
        </w:rPr>
        <w:tab/>
      </w:r>
      <w:r w:rsidRPr="00C737DF">
        <w:rPr>
          <w:szCs w:val="20"/>
        </w:rPr>
        <w:tab/>
      </w:r>
      <w:r w:rsidRPr="00C737DF">
        <w:rPr>
          <w:szCs w:val="20"/>
        </w:rPr>
        <w:tab/>
      </w:r>
      <w:r w:rsidRPr="00C737DF">
        <w:rPr>
          <w:szCs w:val="20"/>
        </w:rPr>
        <w:tab/>
      </w:r>
      <w:r w:rsidRPr="00C737DF">
        <w:rPr>
          <w:szCs w:val="20"/>
        </w:rPr>
        <w:tab/>
      </w:r>
      <w:r w:rsidRPr="00C737DF">
        <w:rPr>
          <w:szCs w:val="20"/>
        </w:rPr>
        <w:tab/>
      </w:r>
      <w:r w:rsidRPr="00C737DF">
        <w:rPr>
          <w:szCs w:val="20"/>
        </w:rPr>
        <w:tab/>
        <w:t>А.П. Кутузов</w:t>
      </w:r>
    </w:p>
    <w:p w14:paraId="5D3D6B5C" w14:textId="77777777" w:rsidR="00C737DF" w:rsidRPr="00C737DF" w:rsidRDefault="00C737DF" w:rsidP="00C737DF">
      <w:pPr>
        <w:widowControl w:val="0"/>
        <w:autoSpaceDE w:val="0"/>
        <w:spacing w:line="276" w:lineRule="auto"/>
        <w:jc w:val="both"/>
        <w:rPr>
          <w:color w:val="000000"/>
          <w:sz w:val="20"/>
          <w:szCs w:val="20"/>
        </w:rPr>
      </w:pPr>
    </w:p>
    <w:p w14:paraId="184C97FE" w14:textId="5E6BCFEB" w:rsidR="00C737DF" w:rsidRDefault="00C737DF" w:rsidP="00C737DF">
      <w:pPr>
        <w:widowControl w:val="0"/>
        <w:autoSpaceDE w:val="0"/>
        <w:spacing w:line="276" w:lineRule="auto"/>
        <w:jc w:val="both"/>
        <w:rPr>
          <w:color w:val="000000"/>
          <w:sz w:val="20"/>
          <w:szCs w:val="20"/>
        </w:rPr>
      </w:pPr>
    </w:p>
    <w:p w14:paraId="69144542" w14:textId="77777777" w:rsidR="00852BEB" w:rsidRPr="00C737DF" w:rsidRDefault="00852BEB" w:rsidP="00C737DF">
      <w:pPr>
        <w:widowControl w:val="0"/>
        <w:autoSpaceDE w:val="0"/>
        <w:spacing w:line="276" w:lineRule="auto"/>
        <w:jc w:val="both"/>
        <w:rPr>
          <w:color w:val="000000"/>
          <w:sz w:val="20"/>
          <w:szCs w:val="20"/>
        </w:rPr>
      </w:pPr>
    </w:p>
    <w:p w14:paraId="4D6FB082" w14:textId="054B27D6" w:rsidR="00C737DF" w:rsidRPr="00C737DF" w:rsidRDefault="00C737DF" w:rsidP="00C737DF">
      <w:pPr>
        <w:widowControl w:val="0"/>
        <w:autoSpaceDE w:val="0"/>
        <w:spacing w:line="276" w:lineRule="auto"/>
        <w:rPr>
          <w:color w:val="000000"/>
          <w:sz w:val="20"/>
          <w:szCs w:val="20"/>
        </w:rPr>
      </w:pPr>
      <w:r w:rsidRPr="00C737DF">
        <w:rPr>
          <w:color w:val="000000"/>
          <w:sz w:val="20"/>
          <w:szCs w:val="20"/>
        </w:rPr>
        <w:t xml:space="preserve">Исп. </w:t>
      </w:r>
      <w:r w:rsidR="0037018A">
        <w:rPr>
          <w:color w:val="000000"/>
          <w:sz w:val="20"/>
          <w:szCs w:val="20"/>
        </w:rPr>
        <w:t>Миничева А.А.</w:t>
      </w:r>
      <w:r w:rsidRPr="00C737DF">
        <w:rPr>
          <w:color w:val="000000"/>
          <w:sz w:val="20"/>
          <w:szCs w:val="20"/>
        </w:rPr>
        <w:t xml:space="preserve">. тел.: 8-81379-99-450. </w:t>
      </w:r>
    </w:p>
    <w:p w14:paraId="3697EABC" w14:textId="77777777" w:rsidR="009E3D4B" w:rsidRDefault="00C737DF" w:rsidP="009E3D4B">
      <w:pPr>
        <w:shd w:val="clear" w:color="auto" w:fill="FFFFFF"/>
        <w:rPr>
          <w:b/>
          <w:bCs/>
          <w:color w:val="34343C"/>
        </w:rPr>
      </w:pPr>
      <w:r w:rsidRPr="00C737DF">
        <w:rPr>
          <w:color w:val="000000"/>
          <w:sz w:val="20"/>
          <w:szCs w:val="20"/>
        </w:rPr>
        <w:t>Разослано: дело– 1, СМИ – 1.</w:t>
      </w:r>
      <w:r w:rsidRPr="00C737DF">
        <w:rPr>
          <w:color w:val="000000"/>
          <w:sz w:val="20"/>
          <w:szCs w:val="20"/>
        </w:rPr>
        <w:br w:type="page"/>
      </w:r>
      <w:r w:rsidR="009E3D4B">
        <w:rPr>
          <w:b/>
          <w:bCs/>
          <w:color w:val="34343C"/>
        </w:rPr>
        <w:lastRenderedPageBreak/>
        <w:t>С полным текстом документа можно ознакомиться на официальном сайте</w:t>
      </w:r>
    </w:p>
    <w:p w14:paraId="7D150715" w14:textId="77777777" w:rsidR="009E3D4B" w:rsidRDefault="009E3D4B" w:rsidP="009E3D4B">
      <w:pPr>
        <w:shd w:val="clear" w:color="auto" w:fill="FFFFFF"/>
        <w:rPr>
          <w:b/>
          <w:bCs/>
          <w:color w:val="34343C"/>
        </w:rPr>
      </w:pPr>
      <w:r>
        <w:rPr>
          <w:b/>
          <w:bCs/>
          <w:color w:val="34343C"/>
        </w:rPr>
        <w:t>Громовского сельского поселения Приозерского муниципального района Ленинградской</w:t>
      </w:r>
    </w:p>
    <w:p w14:paraId="2ABDBA33" w14:textId="77777777" w:rsidR="009E3D4B" w:rsidRDefault="009E3D4B" w:rsidP="009E3D4B">
      <w:pPr>
        <w:shd w:val="clear" w:color="auto" w:fill="FFFFFF"/>
        <w:rPr>
          <w:b/>
          <w:bCs/>
          <w:color w:val="34343C"/>
        </w:rPr>
      </w:pPr>
      <w:r>
        <w:rPr>
          <w:b/>
          <w:bCs/>
          <w:color w:val="34343C"/>
        </w:rPr>
        <w:t>области</w:t>
      </w:r>
    </w:p>
    <w:p w14:paraId="4B9CFCE2" w14:textId="77777777" w:rsidR="009E3D4B" w:rsidRDefault="009E3D4B" w:rsidP="009E3D4B">
      <w:pPr>
        <w:widowControl w:val="0"/>
        <w:autoSpaceDE w:val="0"/>
        <w:rPr>
          <w:color w:val="000000"/>
          <w:sz w:val="20"/>
          <w:szCs w:val="20"/>
        </w:rPr>
      </w:pPr>
      <w:r>
        <w:rPr>
          <w:rFonts w:ascii="Arial" w:hAnsi="Arial" w:cs="Arial"/>
          <w:color w:val="34343C"/>
          <w:sz w:val="23"/>
          <w:szCs w:val="23"/>
        </w:rPr>
        <w:t>https://gromovskoe-r41.gosweb.gosuslugi.ru/glavnoe/munitsipalnye-uslugi/administrativnye-reglamenty/</w:t>
      </w:r>
    </w:p>
    <w:p w14:paraId="50D33EC5" w14:textId="609E5971" w:rsidR="00C737DF" w:rsidRPr="00C737DF" w:rsidRDefault="00C737DF" w:rsidP="00C737DF">
      <w:pPr>
        <w:widowControl w:val="0"/>
        <w:autoSpaceDE w:val="0"/>
        <w:spacing w:line="276" w:lineRule="auto"/>
        <w:rPr>
          <w:color w:val="000000"/>
          <w:sz w:val="20"/>
          <w:szCs w:val="20"/>
        </w:rPr>
      </w:pPr>
      <w:bookmarkStart w:id="1" w:name="_GoBack"/>
      <w:bookmarkEnd w:id="1"/>
    </w:p>
    <w:sectPr w:rsidR="00C737DF" w:rsidRPr="00C737DF" w:rsidSect="00D83312">
      <w:headerReference w:type="default" r:id="rId9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9CA20A" w14:textId="77777777" w:rsidR="00F558D4" w:rsidRDefault="00F558D4">
      <w:r>
        <w:separator/>
      </w:r>
    </w:p>
  </w:endnote>
  <w:endnote w:type="continuationSeparator" w:id="0">
    <w:p w14:paraId="3BE08F6F" w14:textId="77777777" w:rsidR="00F558D4" w:rsidRDefault="00F55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41D5CC" w14:textId="77777777" w:rsidR="00F558D4" w:rsidRDefault="00F558D4">
      <w:r>
        <w:separator/>
      </w:r>
    </w:p>
  </w:footnote>
  <w:footnote w:type="continuationSeparator" w:id="0">
    <w:p w14:paraId="311E623D" w14:textId="77777777" w:rsidR="00F558D4" w:rsidRDefault="00F558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C6FFE6" w14:textId="094BC575" w:rsidR="00DC19CB" w:rsidRDefault="00DC19CB" w:rsidP="00E336F5">
    <w:pPr>
      <w:pStyle w:val="af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570B04"/>
    <w:multiLevelType w:val="hybridMultilevel"/>
    <w:tmpl w:val="86C00736"/>
    <w:lvl w:ilvl="0" w:tplc="026E8B2A">
      <w:start w:val="1"/>
      <w:numFmt w:val="decimal"/>
      <w:lvlText w:val="2.%1."/>
      <w:lvlJc w:val="left"/>
      <w:pPr>
        <w:ind w:left="1429" w:hanging="360"/>
      </w:pPr>
      <w:rPr>
        <w:rFonts w:hint="default"/>
      </w:rPr>
    </w:lvl>
    <w:lvl w:ilvl="1" w:tplc="65F03F5E">
      <w:start w:val="1"/>
      <w:numFmt w:val="lowerLetter"/>
      <w:lvlText w:val="%2."/>
      <w:lvlJc w:val="left"/>
      <w:pPr>
        <w:ind w:left="1440" w:hanging="360"/>
      </w:pPr>
    </w:lvl>
    <w:lvl w:ilvl="2" w:tplc="48C635D2">
      <w:start w:val="1"/>
      <w:numFmt w:val="lowerRoman"/>
      <w:lvlText w:val="%3."/>
      <w:lvlJc w:val="right"/>
      <w:pPr>
        <w:ind w:left="2160" w:hanging="180"/>
      </w:pPr>
    </w:lvl>
    <w:lvl w:ilvl="3" w:tplc="499C5F40">
      <w:start w:val="1"/>
      <w:numFmt w:val="decimal"/>
      <w:lvlText w:val="%4."/>
      <w:lvlJc w:val="left"/>
      <w:pPr>
        <w:ind w:left="2880" w:hanging="360"/>
      </w:pPr>
    </w:lvl>
    <w:lvl w:ilvl="4" w:tplc="7108AC2C">
      <w:start w:val="1"/>
      <w:numFmt w:val="lowerLetter"/>
      <w:lvlText w:val="%5."/>
      <w:lvlJc w:val="left"/>
      <w:pPr>
        <w:ind w:left="3600" w:hanging="360"/>
      </w:pPr>
    </w:lvl>
    <w:lvl w:ilvl="5" w:tplc="B7DCE7C2">
      <w:start w:val="1"/>
      <w:numFmt w:val="lowerRoman"/>
      <w:lvlText w:val="%6."/>
      <w:lvlJc w:val="right"/>
      <w:pPr>
        <w:ind w:left="4320" w:hanging="180"/>
      </w:pPr>
    </w:lvl>
    <w:lvl w:ilvl="6" w:tplc="C2C0E13A">
      <w:start w:val="1"/>
      <w:numFmt w:val="decimal"/>
      <w:lvlText w:val="%7."/>
      <w:lvlJc w:val="left"/>
      <w:pPr>
        <w:ind w:left="5040" w:hanging="360"/>
      </w:pPr>
    </w:lvl>
    <w:lvl w:ilvl="7" w:tplc="EF8437B8">
      <w:start w:val="1"/>
      <w:numFmt w:val="lowerLetter"/>
      <w:lvlText w:val="%8."/>
      <w:lvlJc w:val="left"/>
      <w:pPr>
        <w:ind w:left="5760" w:hanging="360"/>
      </w:pPr>
    </w:lvl>
    <w:lvl w:ilvl="8" w:tplc="0B4CCEA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770ADB"/>
    <w:multiLevelType w:val="multilevel"/>
    <w:tmpl w:val="07CECA3A"/>
    <w:lvl w:ilvl="0">
      <w:start w:val="2"/>
      <w:numFmt w:val="upperRoman"/>
      <w:lvlText w:val="%1."/>
      <w:lvlJc w:val="left"/>
      <w:pPr>
        <w:ind w:left="2136" w:hanging="7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213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6" w:hanging="2160"/>
      </w:pPr>
      <w:rPr>
        <w:rFonts w:hint="default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973"/>
    <w:rsid w:val="0000653B"/>
    <w:rsid w:val="00027002"/>
    <w:rsid w:val="000469FD"/>
    <w:rsid w:val="00057624"/>
    <w:rsid w:val="00062280"/>
    <w:rsid w:val="00063FBA"/>
    <w:rsid w:val="0007129C"/>
    <w:rsid w:val="000717DA"/>
    <w:rsid w:val="00072F9A"/>
    <w:rsid w:val="000730F9"/>
    <w:rsid w:val="00087D22"/>
    <w:rsid w:val="00095A4B"/>
    <w:rsid w:val="0009736E"/>
    <w:rsid w:val="000D3A2B"/>
    <w:rsid w:val="000E1639"/>
    <w:rsid w:val="000E7BEF"/>
    <w:rsid w:val="000F2BAC"/>
    <w:rsid w:val="000F540D"/>
    <w:rsid w:val="000F7ECD"/>
    <w:rsid w:val="0010069C"/>
    <w:rsid w:val="001074A9"/>
    <w:rsid w:val="00110C0F"/>
    <w:rsid w:val="0013128B"/>
    <w:rsid w:val="001340A6"/>
    <w:rsid w:val="00151160"/>
    <w:rsid w:val="001621C5"/>
    <w:rsid w:val="00164D00"/>
    <w:rsid w:val="001804BB"/>
    <w:rsid w:val="00186455"/>
    <w:rsid w:val="001A43DA"/>
    <w:rsid w:val="001B6AB0"/>
    <w:rsid w:val="001C049D"/>
    <w:rsid w:val="001C3F6F"/>
    <w:rsid w:val="001C4CBE"/>
    <w:rsid w:val="001E1F64"/>
    <w:rsid w:val="001E2982"/>
    <w:rsid w:val="001E39E7"/>
    <w:rsid w:val="001F5F9C"/>
    <w:rsid w:val="00207CA8"/>
    <w:rsid w:val="0021723A"/>
    <w:rsid w:val="00222219"/>
    <w:rsid w:val="00223079"/>
    <w:rsid w:val="00226E64"/>
    <w:rsid w:val="00243EDA"/>
    <w:rsid w:val="0025333F"/>
    <w:rsid w:val="002600BA"/>
    <w:rsid w:val="002770A6"/>
    <w:rsid w:val="00277C79"/>
    <w:rsid w:val="00282628"/>
    <w:rsid w:val="002839E0"/>
    <w:rsid w:val="002A2B79"/>
    <w:rsid w:val="002A751E"/>
    <w:rsid w:val="002B33BF"/>
    <w:rsid w:val="002C4675"/>
    <w:rsid w:val="002D4EB3"/>
    <w:rsid w:val="002D55CE"/>
    <w:rsid w:val="00300BE6"/>
    <w:rsid w:val="00302790"/>
    <w:rsid w:val="00334B73"/>
    <w:rsid w:val="00344302"/>
    <w:rsid w:val="00347385"/>
    <w:rsid w:val="003518D9"/>
    <w:rsid w:val="00354AEE"/>
    <w:rsid w:val="003670D5"/>
    <w:rsid w:val="0037018A"/>
    <w:rsid w:val="003701EC"/>
    <w:rsid w:val="0038545D"/>
    <w:rsid w:val="00385973"/>
    <w:rsid w:val="00390ABA"/>
    <w:rsid w:val="003A226F"/>
    <w:rsid w:val="003B09B1"/>
    <w:rsid w:val="003C277B"/>
    <w:rsid w:val="003C7819"/>
    <w:rsid w:val="003E1772"/>
    <w:rsid w:val="003F12A9"/>
    <w:rsid w:val="003F3BBF"/>
    <w:rsid w:val="004071DC"/>
    <w:rsid w:val="004107A0"/>
    <w:rsid w:val="00422DB7"/>
    <w:rsid w:val="004302EF"/>
    <w:rsid w:val="0044308C"/>
    <w:rsid w:val="004574D7"/>
    <w:rsid w:val="00471DF0"/>
    <w:rsid w:val="0047260B"/>
    <w:rsid w:val="00472F75"/>
    <w:rsid w:val="0048481C"/>
    <w:rsid w:val="00484F81"/>
    <w:rsid w:val="00492FD1"/>
    <w:rsid w:val="004A3BB6"/>
    <w:rsid w:val="004A5BDA"/>
    <w:rsid w:val="004D3100"/>
    <w:rsid w:val="004F21C6"/>
    <w:rsid w:val="00504BD4"/>
    <w:rsid w:val="00514787"/>
    <w:rsid w:val="0052070F"/>
    <w:rsid w:val="005240BD"/>
    <w:rsid w:val="00530445"/>
    <w:rsid w:val="00531DAF"/>
    <w:rsid w:val="00546F89"/>
    <w:rsid w:val="00561035"/>
    <w:rsid w:val="00572D4A"/>
    <w:rsid w:val="00593E1B"/>
    <w:rsid w:val="005B1A63"/>
    <w:rsid w:val="005B4289"/>
    <w:rsid w:val="005C4247"/>
    <w:rsid w:val="005D2FA3"/>
    <w:rsid w:val="005D3035"/>
    <w:rsid w:val="005D4F18"/>
    <w:rsid w:val="005E0529"/>
    <w:rsid w:val="005E1611"/>
    <w:rsid w:val="005E1C81"/>
    <w:rsid w:val="005E1E1A"/>
    <w:rsid w:val="005F10A0"/>
    <w:rsid w:val="00601522"/>
    <w:rsid w:val="00614958"/>
    <w:rsid w:val="00622EE5"/>
    <w:rsid w:val="00642C01"/>
    <w:rsid w:val="0064790C"/>
    <w:rsid w:val="0066295E"/>
    <w:rsid w:val="00675614"/>
    <w:rsid w:val="00693468"/>
    <w:rsid w:val="00697D90"/>
    <w:rsid w:val="006A0211"/>
    <w:rsid w:val="006A2E38"/>
    <w:rsid w:val="006C0F84"/>
    <w:rsid w:val="006C3A8D"/>
    <w:rsid w:val="006C693D"/>
    <w:rsid w:val="006C76D9"/>
    <w:rsid w:val="006D5FFA"/>
    <w:rsid w:val="006E4B61"/>
    <w:rsid w:val="006E57F5"/>
    <w:rsid w:val="006F3351"/>
    <w:rsid w:val="00700CE5"/>
    <w:rsid w:val="00716E8B"/>
    <w:rsid w:val="00725293"/>
    <w:rsid w:val="0074071E"/>
    <w:rsid w:val="00750389"/>
    <w:rsid w:val="00764F2D"/>
    <w:rsid w:val="00783DAD"/>
    <w:rsid w:val="00787107"/>
    <w:rsid w:val="007A5E28"/>
    <w:rsid w:val="007B1702"/>
    <w:rsid w:val="007B3C9A"/>
    <w:rsid w:val="007B5B71"/>
    <w:rsid w:val="007D64B2"/>
    <w:rsid w:val="007D7694"/>
    <w:rsid w:val="007D7BB3"/>
    <w:rsid w:val="007E13C5"/>
    <w:rsid w:val="007E28F3"/>
    <w:rsid w:val="00820D6B"/>
    <w:rsid w:val="00821007"/>
    <w:rsid w:val="0082182F"/>
    <w:rsid w:val="00823DEA"/>
    <w:rsid w:val="00831C46"/>
    <w:rsid w:val="0083343F"/>
    <w:rsid w:val="00842F17"/>
    <w:rsid w:val="00843BE7"/>
    <w:rsid w:val="008441BC"/>
    <w:rsid w:val="00852BEB"/>
    <w:rsid w:val="008534A7"/>
    <w:rsid w:val="008535D9"/>
    <w:rsid w:val="00854DAF"/>
    <w:rsid w:val="00873905"/>
    <w:rsid w:val="00875528"/>
    <w:rsid w:val="008913A4"/>
    <w:rsid w:val="00891E47"/>
    <w:rsid w:val="00895819"/>
    <w:rsid w:val="008A5F72"/>
    <w:rsid w:val="008B20DB"/>
    <w:rsid w:val="008B54A3"/>
    <w:rsid w:val="008D4E13"/>
    <w:rsid w:val="008D54FE"/>
    <w:rsid w:val="008E1AD5"/>
    <w:rsid w:val="0090120C"/>
    <w:rsid w:val="00913DA4"/>
    <w:rsid w:val="009251DE"/>
    <w:rsid w:val="00925931"/>
    <w:rsid w:val="00925D78"/>
    <w:rsid w:val="0094486B"/>
    <w:rsid w:val="009546B2"/>
    <w:rsid w:val="00954AB8"/>
    <w:rsid w:val="00954D6F"/>
    <w:rsid w:val="00957EE0"/>
    <w:rsid w:val="00973F12"/>
    <w:rsid w:val="0099339B"/>
    <w:rsid w:val="009A61C9"/>
    <w:rsid w:val="009B1743"/>
    <w:rsid w:val="009B5821"/>
    <w:rsid w:val="009C24CA"/>
    <w:rsid w:val="009C5A26"/>
    <w:rsid w:val="009E17EA"/>
    <w:rsid w:val="009E1DD3"/>
    <w:rsid w:val="009E3D4B"/>
    <w:rsid w:val="009F25A7"/>
    <w:rsid w:val="009F3418"/>
    <w:rsid w:val="00A358E7"/>
    <w:rsid w:val="00A36153"/>
    <w:rsid w:val="00A36D37"/>
    <w:rsid w:val="00A4166C"/>
    <w:rsid w:val="00A553F8"/>
    <w:rsid w:val="00A74E8C"/>
    <w:rsid w:val="00AC5D90"/>
    <w:rsid w:val="00AD2447"/>
    <w:rsid w:val="00AE23DF"/>
    <w:rsid w:val="00AE2B99"/>
    <w:rsid w:val="00AF0644"/>
    <w:rsid w:val="00AF622D"/>
    <w:rsid w:val="00B01A11"/>
    <w:rsid w:val="00B03555"/>
    <w:rsid w:val="00B07304"/>
    <w:rsid w:val="00B21C7F"/>
    <w:rsid w:val="00B262A8"/>
    <w:rsid w:val="00B34128"/>
    <w:rsid w:val="00B44076"/>
    <w:rsid w:val="00B4602A"/>
    <w:rsid w:val="00B510E3"/>
    <w:rsid w:val="00B51E34"/>
    <w:rsid w:val="00B6280F"/>
    <w:rsid w:val="00B74F9E"/>
    <w:rsid w:val="00B75EA7"/>
    <w:rsid w:val="00B9448C"/>
    <w:rsid w:val="00BB24B7"/>
    <w:rsid w:val="00BB75FB"/>
    <w:rsid w:val="00BC3046"/>
    <w:rsid w:val="00BD02F4"/>
    <w:rsid w:val="00C11D8E"/>
    <w:rsid w:val="00C23BA4"/>
    <w:rsid w:val="00C25AA6"/>
    <w:rsid w:val="00C27549"/>
    <w:rsid w:val="00C3745B"/>
    <w:rsid w:val="00C66E53"/>
    <w:rsid w:val="00C67F57"/>
    <w:rsid w:val="00C737DF"/>
    <w:rsid w:val="00C74BE7"/>
    <w:rsid w:val="00C91AA6"/>
    <w:rsid w:val="00C94086"/>
    <w:rsid w:val="00CA208A"/>
    <w:rsid w:val="00CA5068"/>
    <w:rsid w:val="00CB1C92"/>
    <w:rsid w:val="00CC6BD1"/>
    <w:rsid w:val="00CE028E"/>
    <w:rsid w:val="00CE1875"/>
    <w:rsid w:val="00CE235B"/>
    <w:rsid w:val="00CE4F73"/>
    <w:rsid w:val="00CE5B26"/>
    <w:rsid w:val="00CE7F49"/>
    <w:rsid w:val="00D21DCB"/>
    <w:rsid w:val="00D30112"/>
    <w:rsid w:val="00D31433"/>
    <w:rsid w:val="00D32E15"/>
    <w:rsid w:val="00D4747C"/>
    <w:rsid w:val="00D5454A"/>
    <w:rsid w:val="00D61BB1"/>
    <w:rsid w:val="00D8115E"/>
    <w:rsid w:val="00D83312"/>
    <w:rsid w:val="00D87D18"/>
    <w:rsid w:val="00D90DFA"/>
    <w:rsid w:val="00DA7BE5"/>
    <w:rsid w:val="00DB725B"/>
    <w:rsid w:val="00DC19CB"/>
    <w:rsid w:val="00DD674F"/>
    <w:rsid w:val="00DE7C4D"/>
    <w:rsid w:val="00E02478"/>
    <w:rsid w:val="00E055A5"/>
    <w:rsid w:val="00E10959"/>
    <w:rsid w:val="00E1596B"/>
    <w:rsid w:val="00E16552"/>
    <w:rsid w:val="00E206F1"/>
    <w:rsid w:val="00E24C75"/>
    <w:rsid w:val="00E32A66"/>
    <w:rsid w:val="00E336F5"/>
    <w:rsid w:val="00E42436"/>
    <w:rsid w:val="00E43FC9"/>
    <w:rsid w:val="00E50994"/>
    <w:rsid w:val="00E74D75"/>
    <w:rsid w:val="00E82D27"/>
    <w:rsid w:val="00E83B93"/>
    <w:rsid w:val="00EC46EE"/>
    <w:rsid w:val="00ED12DB"/>
    <w:rsid w:val="00ED3DD5"/>
    <w:rsid w:val="00EE4D38"/>
    <w:rsid w:val="00EE5D68"/>
    <w:rsid w:val="00F16BF1"/>
    <w:rsid w:val="00F23F1A"/>
    <w:rsid w:val="00F329F7"/>
    <w:rsid w:val="00F54A2F"/>
    <w:rsid w:val="00F558D4"/>
    <w:rsid w:val="00F95594"/>
    <w:rsid w:val="00FB53F9"/>
    <w:rsid w:val="00FC0EE9"/>
    <w:rsid w:val="00FC6DB7"/>
    <w:rsid w:val="00FD6DAB"/>
    <w:rsid w:val="00FE08D7"/>
    <w:rsid w:val="00FE3919"/>
    <w:rsid w:val="00FF3A72"/>
    <w:rsid w:val="00FF3CC1"/>
    <w:rsid w:val="00FF7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FDB835"/>
  <w15:chartTrackingRefBased/>
  <w15:docId w15:val="{65E11B3C-F013-4AFC-8702-36BC0EAB3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endnote reference" w:uiPriority="99"/>
    <w:lsdException w:name="endnote text" w:uiPriority="99"/>
    <w:lsdException w:name="Title" w:uiPriority="10" w:qFormat="1"/>
    <w:lsdException w:name="Subtitle" w:uiPriority="11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59"/>
    <w:lsdException w:name="Plain Table 3" w:uiPriority="99"/>
    <w:lsdException w:name="Plain Table 4" w:uiPriority="99"/>
    <w:lsdException w:name="Plain Table 5" w:uiPriority="99"/>
    <w:lsdException w:name="Grid Table Light" w:uiPriority="40"/>
    <w:lsdException w:name="Grid Table 1 Light" w:uiPriority="99"/>
    <w:lsdException w:name="Grid Table 2" w:uiPriority="99"/>
    <w:lsdException w:name="Grid Table 3" w:uiPriority="99"/>
    <w:lsdException w:name="Grid Table 4" w:uiPriority="59"/>
    <w:lsdException w:name="Grid Table 5 Dark" w:uiPriority="99"/>
    <w:lsdException w:name="Grid Table 6 Colorful" w:uiPriority="99"/>
    <w:lsdException w:name="Grid Table 7 Colorful" w:uiPriority="9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99"/>
    <w:lsdException w:name="List Table 2" w:uiPriority="99"/>
    <w:lsdException w:name="List Table 3" w:uiPriority="99"/>
    <w:lsdException w:name="List Table 4" w:uiPriority="99"/>
    <w:lsdException w:name="List Table 5 Dark" w:uiPriority="99"/>
    <w:lsdException w:name="List Table 6 Colorful" w:uiPriority="99"/>
    <w:lsdException w:name="List Table 7 Colorful" w:uiPriority="99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C19C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85973"/>
    <w:pPr>
      <w:keepNext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B4407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DC19CB"/>
    <w:pPr>
      <w:keepNext/>
      <w:keepLines/>
      <w:spacing w:before="320" w:after="200" w:line="276" w:lineRule="auto"/>
      <w:outlineLvl w:val="2"/>
    </w:pPr>
    <w:rPr>
      <w:rFonts w:ascii="Liberation Sans" w:eastAsia="Liberation Sans" w:hAnsi="Liberation Sans" w:cs="Liberation Sans"/>
      <w:sz w:val="30"/>
      <w:szCs w:val="30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DC19CB"/>
    <w:pPr>
      <w:keepNext/>
      <w:keepLines/>
      <w:spacing w:before="320" w:after="200" w:line="276" w:lineRule="auto"/>
      <w:outlineLvl w:val="3"/>
    </w:pPr>
    <w:rPr>
      <w:rFonts w:ascii="Liberation Sans" w:eastAsia="Liberation Sans" w:hAnsi="Liberation Sans" w:cs="Liberation Sans"/>
      <w:b/>
      <w:bCs/>
      <w:sz w:val="26"/>
      <w:szCs w:val="26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DC19CB"/>
    <w:pPr>
      <w:keepNext/>
      <w:keepLines/>
      <w:spacing w:before="320" w:after="200" w:line="276" w:lineRule="auto"/>
      <w:outlineLvl w:val="4"/>
    </w:pPr>
    <w:rPr>
      <w:rFonts w:ascii="Liberation Sans" w:eastAsia="Liberation Sans" w:hAnsi="Liberation Sans" w:cs="Liberation Sans"/>
      <w:b/>
      <w:bCs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DC19CB"/>
    <w:pPr>
      <w:keepNext/>
      <w:keepLines/>
      <w:spacing w:before="320" w:after="200" w:line="276" w:lineRule="auto"/>
      <w:outlineLvl w:val="5"/>
    </w:pPr>
    <w:rPr>
      <w:rFonts w:ascii="Liberation Sans" w:eastAsia="Liberation Sans" w:hAnsi="Liberation Sans" w:cs="Liberation Sans"/>
      <w:b/>
      <w:bCs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DC19CB"/>
    <w:pPr>
      <w:keepNext/>
      <w:keepLines/>
      <w:spacing w:before="320" w:after="200" w:line="276" w:lineRule="auto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DC19CB"/>
    <w:pPr>
      <w:keepNext/>
      <w:keepLines/>
      <w:spacing w:before="320" w:after="200" w:line="276" w:lineRule="auto"/>
      <w:outlineLvl w:val="7"/>
    </w:pPr>
    <w:rPr>
      <w:rFonts w:ascii="Liberation Sans" w:eastAsia="Liberation Sans" w:hAnsi="Liberation Sans" w:cs="Liberation Sans"/>
      <w:i/>
      <w:iCs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DC19CB"/>
    <w:pPr>
      <w:keepNext/>
      <w:keepLines/>
      <w:spacing w:before="320" w:after="200" w:line="276" w:lineRule="auto"/>
      <w:outlineLvl w:val="8"/>
    </w:pPr>
    <w:rPr>
      <w:rFonts w:ascii="Liberation Sans" w:eastAsia="Liberation Sans" w:hAnsi="Liberation Sans" w:cs="Liberation Sans"/>
      <w:i/>
      <w:iCs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385973"/>
    <w:rPr>
      <w:b/>
      <w:sz w:val="24"/>
      <w:lang w:val="ru-RU" w:eastAsia="ru-RU" w:bidi="ar-SA"/>
    </w:rPr>
  </w:style>
  <w:style w:type="paragraph" w:customStyle="1" w:styleId="ConsPlusTitle">
    <w:name w:val="ConsPlusTitle"/>
    <w:uiPriority w:val="99"/>
    <w:rsid w:val="0038597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link w:val="ConsPlusNormal0"/>
    <w:rsid w:val="003859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footnote text"/>
    <w:basedOn w:val="a"/>
    <w:link w:val="a4"/>
    <w:uiPriority w:val="99"/>
    <w:semiHidden/>
    <w:rsid w:val="00385973"/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rsid w:val="00385973"/>
    <w:rPr>
      <w:lang w:val="ru-RU" w:eastAsia="ru-RU" w:bidi="ar-SA"/>
    </w:rPr>
  </w:style>
  <w:style w:type="paragraph" w:styleId="a5">
    <w:name w:val="Body Text Indent"/>
    <w:basedOn w:val="a"/>
    <w:rsid w:val="00385973"/>
    <w:pPr>
      <w:ind w:firstLine="900"/>
      <w:jc w:val="both"/>
    </w:pPr>
  </w:style>
  <w:style w:type="paragraph" w:styleId="a6">
    <w:name w:val="List Paragraph"/>
    <w:basedOn w:val="a"/>
    <w:uiPriority w:val="34"/>
    <w:qFormat/>
    <w:rsid w:val="00385973"/>
    <w:pPr>
      <w:spacing w:line="360" w:lineRule="auto"/>
      <w:ind w:left="720" w:firstLine="709"/>
      <w:contextualSpacing/>
      <w:jc w:val="both"/>
    </w:pPr>
  </w:style>
  <w:style w:type="paragraph" w:customStyle="1" w:styleId="a7">
    <w:name w:val="Обычный (веб)"/>
    <w:basedOn w:val="a"/>
    <w:rsid w:val="00385973"/>
  </w:style>
  <w:style w:type="character" w:styleId="a8">
    <w:name w:val="Hyperlink"/>
    <w:uiPriority w:val="99"/>
    <w:rsid w:val="00385973"/>
    <w:rPr>
      <w:color w:val="0000FF"/>
      <w:u w:val="single"/>
    </w:rPr>
  </w:style>
  <w:style w:type="paragraph" w:customStyle="1" w:styleId="11">
    <w:name w:val="Знак Знак Знак Знак Знак1 Знак Знак Знак Знак Знак"/>
    <w:basedOn w:val="a"/>
    <w:rsid w:val="0038597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Cell">
    <w:name w:val="ConsPlusCell"/>
    <w:rsid w:val="0038597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2">
    <w:name w:val="Знак Знак Знак Знак Знак1 Знак Знак Знак Знак Знак"/>
    <w:basedOn w:val="a"/>
    <w:rsid w:val="0038597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Bodytext">
    <w:name w:val="Body text_"/>
    <w:link w:val="Bodytext1"/>
    <w:rsid w:val="00385973"/>
    <w:rPr>
      <w:sz w:val="26"/>
      <w:szCs w:val="26"/>
      <w:lang w:bidi="ar-SA"/>
    </w:rPr>
  </w:style>
  <w:style w:type="paragraph" w:customStyle="1" w:styleId="Bodytext1">
    <w:name w:val="Body text1"/>
    <w:basedOn w:val="a"/>
    <w:link w:val="Bodytext"/>
    <w:rsid w:val="00385973"/>
    <w:pPr>
      <w:shd w:val="clear" w:color="auto" w:fill="FFFFFF"/>
      <w:spacing w:line="322" w:lineRule="exact"/>
      <w:ind w:firstLine="540"/>
      <w:jc w:val="both"/>
    </w:pPr>
    <w:rPr>
      <w:sz w:val="26"/>
      <w:szCs w:val="26"/>
    </w:rPr>
  </w:style>
  <w:style w:type="character" w:customStyle="1" w:styleId="13">
    <w:name w:val="Основной текст1"/>
    <w:rsid w:val="00385973"/>
    <w:rPr>
      <w:rFonts w:ascii="Times New Roman" w:hAnsi="Times New Roman" w:cs="Times New Roman"/>
      <w:spacing w:val="0"/>
      <w:sz w:val="26"/>
      <w:szCs w:val="26"/>
      <w:lang w:bidi="ar-SA"/>
    </w:rPr>
  </w:style>
  <w:style w:type="character" w:customStyle="1" w:styleId="HeaderorfooterArialUnicodeMS">
    <w:name w:val="Header or footer + Arial Unicode MS"/>
    <w:aliases w:val="19,5 pt,Bold,Spacing 1 pt,Scaling 50%"/>
    <w:rsid w:val="00385973"/>
    <w:rPr>
      <w:rFonts w:ascii="Arial Unicode MS" w:eastAsia="Arial Unicode MS" w:cs="Arial Unicode MS"/>
      <w:b/>
      <w:bCs/>
      <w:spacing w:val="20"/>
      <w:w w:val="50"/>
      <w:sz w:val="39"/>
      <w:szCs w:val="39"/>
    </w:rPr>
  </w:style>
  <w:style w:type="paragraph" w:customStyle="1" w:styleId="14">
    <w:name w:val="Знак Знак Знак Знак Знак1 Знак Знак Знак Знак"/>
    <w:basedOn w:val="a"/>
    <w:rsid w:val="0038597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Bodytext2">
    <w:name w:val="Body text2"/>
    <w:basedOn w:val="Bodytext"/>
    <w:rsid w:val="00385973"/>
    <w:rPr>
      <w:sz w:val="26"/>
      <w:szCs w:val="26"/>
      <w:lang w:bidi="ar-SA"/>
    </w:rPr>
  </w:style>
  <w:style w:type="paragraph" w:customStyle="1" w:styleId="unformattexttopleveltext">
    <w:name w:val="unformattext topleveltext"/>
    <w:basedOn w:val="a"/>
    <w:rsid w:val="00385973"/>
    <w:pPr>
      <w:spacing w:before="100" w:beforeAutospacing="1" w:after="100" w:afterAutospacing="1"/>
    </w:pPr>
  </w:style>
  <w:style w:type="paragraph" w:customStyle="1" w:styleId="formattexttopleveltext">
    <w:name w:val="formattext topleveltext"/>
    <w:basedOn w:val="a"/>
    <w:rsid w:val="00385973"/>
    <w:pPr>
      <w:spacing w:before="100" w:beforeAutospacing="1" w:after="100" w:afterAutospacing="1"/>
    </w:pPr>
  </w:style>
  <w:style w:type="paragraph" w:styleId="31">
    <w:name w:val="Body Text 3"/>
    <w:basedOn w:val="a"/>
    <w:rsid w:val="00385973"/>
    <w:pPr>
      <w:spacing w:after="120"/>
    </w:pPr>
    <w:rPr>
      <w:sz w:val="16"/>
      <w:szCs w:val="16"/>
    </w:rPr>
  </w:style>
  <w:style w:type="character" w:styleId="a9">
    <w:name w:val="footnote reference"/>
    <w:uiPriority w:val="99"/>
    <w:rsid w:val="00385973"/>
    <w:rPr>
      <w:vertAlign w:val="superscript"/>
    </w:rPr>
  </w:style>
  <w:style w:type="character" w:styleId="aa">
    <w:name w:val="FollowedHyperlink"/>
    <w:rsid w:val="00385973"/>
    <w:rPr>
      <w:color w:val="800080"/>
      <w:u w:val="single"/>
    </w:rPr>
  </w:style>
  <w:style w:type="character" w:customStyle="1" w:styleId="apple-converted-space">
    <w:name w:val="apple-converted-space"/>
    <w:basedOn w:val="a0"/>
    <w:rsid w:val="007E13C5"/>
  </w:style>
  <w:style w:type="paragraph" w:styleId="ab">
    <w:name w:val="Body Text"/>
    <w:basedOn w:val="a"/>
    <w:rsid w:val="005F10A0"/>
    <w:pPr>
      <w:spacing w:after="120"/>
    </w:pPr>
  </w:style>
  <w:style w:type="paragraph" w:customStyle="1" w:styleId="ConsPlusNonformat">
    <w:name w:val="ConsPlusNonformat"/>
    <w:uiPriority w:val="99"/>
    <w:rsid w:val="004107A0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character" w:customStyle="1" w:styleId="20">
    <w:name w:val="Заголовок 2 Знак"/>
    <w:link w:val="2"/>
    <w:uiPriority w:val="9"/>
    <w:rsid w:val="00B4407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c">
    <w:name w:val="annotation reference"/>
    <w:rsid w:val="00693468"/>
    <w:rPr>
      <w:sz w:val="16"/>
      <w:szCs w:val="16"/>
    </w:rPr>
  </w:style>
  <w:style w:type="paragraph" w:styleId="ad">
    <w:name w:val="annotation text"/>
    <w:basedOn w:val="a"/>
    <w:link w:val="ae"/>
    <w:rsid w:val="00693468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rsid w:val="00693468"/>
  </w:style>
  <w:style w:type="paragraph" w:styleId="af">
    <w:name w:val="annotation subject"/>
    <w:basedOn w:val="ad"/>
    <w:next w:val="ad"/>
    <w:link w:val="af0"/>
    <w:rsid w:val="00693468"/>
    <w:rPr>
      <w:b/>
      <w:bCs/>
    </w:rPr>
  </w:style>
  <w:style w:type="character" w:customStyle="1" w:styleId="af0">
    <w:name w:val="Тема примечания Знак"/>
    <w:link w:val="af"/>
    <w:rsid w:val="00693468"/>
    <w:rPr>
      <w:b/>
      <w:bCs/>
    </w:rPr>
  </w:style>
  <w:style w:type="paragraph" w:styleId="af1">
    <w:name w:val="Balloon Text"/>
    <w:basedOn w:val="a"/>
    <w:link w:val="af2"/>
    <w:uiPriority w:val="99"/>
    <w:rsid w:val="00693468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uiPriority w:val="99"/>
    <w:rsid w:val="00693468"/>
    <w:rPr>
      <w:rFonts w:ascii="Tahoma" w:hAnsi="Tahoma" w:cs="Tahoma"/>
      <w:sz w:val="16"/>
      <w:szCs w:val="16"/>
    </w:rPr>
  </w:style>
  <w:style w:type="paragraph" w:customStyle="1" w:styleId="af3">
    <w:name w:val="Название проектного документа"/>
    <w:basedOn w:val="a"/>
    <w:rsid w:val="00B9448C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styleId="af4">
    <w:name w:val="header"/>
    <w:basedOn w:val="a"/>
    <w:link w:val="af5"/>
    <w:uiPriority w:val="99"/>
    <w:rsid w:val="00300BE6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link w:val="af4"/>
    <w:uiPriority w:val="99"/>
    <w:rsid w:val="00300BE6"/>
    <w:rPr>
      <w:sz w:val="24"/>
      <w:szCs w:val="24"/>
    </w:rPr>
  </w:style>
  <w:style w:type="paragraph" w:styleId="af6">
    <w:name w:val="footer"/>
    <w:basedOn w:val="a"/>
    <w:link w:val="af7"/>
    <w:uiPriority w:val="99"/>
    <w:rsid w:val="00300BE6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link w:val="af6"/>
    <w:uiPriority w:val="99"/>
    <w:rsid w:val="00300BE6"/>
    <w:rPr>
      <w:sz w:val="24"/>
      <w:szCs w:val="24"/>
    </w:rPr>
  </w:style>
  <w:style w:type="table" w:customStyle="1" w:styleId="15">
    <w:name w:val="Сетка таблицы1"/>
    <w:basedOn w:val="a1"/>
    <w:uiPriority w:val="59"/>
    <w:rsid w:val="00C737DF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uiPriority w:val="59"/>
    <w:rsid w:val="00DC19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DC19CB"/>
    <w:rPr>
      <w:rFonts w:ascii="Liberation Sans" w:eastAsia="Liberation Sans" w:hAnsi="Liberation Sans" w:cs="Liberation Sans"/>
      <w:sz w:val="30"/>
      <w:szCs w:val="30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DC19CB"/>
    <w:rPr>
      <w:rFonts w:ascii="Liberation Sans" w:eastAsia="Liberation Sans" w:hAnsi="Liberation Sans" w:cs="Liberation Sans"/>
      <w:b/>
      <w:bCs/>
      <w:sz w:val="26"/>
      <w:szCs w:val="26"/>
      <w:lang w:eastAsia="en-US"/>
    </w:rPr>
  </w:style>
  <w:style w:type="character" w:customStyle="1" w:styleId="50">
    <w:name w:val="Заголовок 5 Знак"/>
    <w:basedOn w:val="a0"/>
    <w:link w:val="5"/>
    <w:uiPriority w:val="9"/>
    <w:rsid w:val="00DC19CB"/>
    <w:rPr>
      <w:rFonts w:ascii="Liberation Sans" w:eastAsia="Liberation Sans" w:hAnsi="Liberation Sans" w:cs="Liberation Sans"/>
      <w:b/>
      <w:bCs/>
      <w:sz w:val="24"/>
      <w:szCs w:val="24"/>
      <w:lang w:eastAsia="en-US"/>
    </w:rPr>
  </w:style>
  <w:style w:type="character" w:customStyle="1" w:styleId="60">
    <w:name w:val="Заголовок 6 Знак"/>
    <w:basedOn w:val="a0"/>
    <w:link w:val="6"/>
    <w:uiPriority w:val="9"/>
    <w:rsid w:val="00DC19CB"/>
    <w:rPr>
      <w:rFonts w:ascii="Liberation Sans" w:eastAsia="Liberation Sans" w:hAnsi="Liberation Sans" w:cs="Liberation Sans"/>
      <w:b/>
      <w:bCs/>
      <w:sz w:val="22"/>
      <w:szCs w:val="22"/>
      <w:lang w:eastAsia="en-US"/>
    </w:rPr>
  </w:style>
  <w:style w:type="character" w:customStyle="1" w:styleId="70">
    <w:name w:val="Заголовок 7 Знак"/>
    <w:basedOn w:val="a0"/>
    <w:link w:val="7"/>
    <w:uiPriority w:val="9"/>
    <w:rsid w:val="00DC19CB"/>
    <w:rPr>
      <w:rFonts w:ascii="Liberation Sans" w:eastAsia="Liberation Sans" w:hAnsi="Liberation Sans" w:cs="Liberation Sans"/>
      <w:b/>
      <w:bCs/>
      <w:i/>
      <w:iCs/>
      <w:sz w:val="22"/>
      <w:szCs w:val="22"/>
      <w:lang w:eastAsia="en-US"/>
    </w:rPr>
  </w:style>
  <w:style w:type="character" w:customStyle="1" w:styleId="80">
    <w:name w:val="Заголовок 8 Знак"/>
    <w:basedOn w:val="a0"/>
    <w:link w:val="8"/>
    <w:uiPriority w:val="9"/>
    <w:rsid w:val="00DC19CB"/>
    <w:rPr>
      <w:rFonts w:ascii="Liberation Sans" w:eastAsia="Liberation Sans" w:hAnsi="Liberation Sans" w:cs="Liberation Sans"/>
      <w:i/>
      <w:iCs/>
      <w:sz w:val="22"/>
      <w:szCs w:val="22"/>
      <w:lang w:eastAsia="en-US"/>
    </w:rPr>
  </w:style>
  <w:style w:type="character" w:customStyle="1" w:styleId="90">
    <w:name w:val="Заголовок 9 Знак"/>
    <w:basedOn w:val="a0"/>
    <w:link w:val="9"/>
    <w:uiPriority w:val="9"/>
    <w:rsid w:val="00DC19CB"/>
    <w:rPr>
      <w:rFonts w:ascii="Liberation Sans" w:eastAsia="Liberation Sans" w:hAnsi="Liberation Sans" w:cs="Liberation Sans"/>
      <w:i/>
      <w:iCs/>
      <w:sz w:val="21"/>
      <w:szCs w:val="21"/>
      <w:lang w:eastAsia="en-US"/>
    </w:rPr>
  </w:style>
  <w:style w:type="paragraph" w:styleId="af9">
    <w:name w:val="No Spacing"/>
    <w:uiPriority w:val="1"/>
    <w:qFormat/>
    <w:rsid w:val="00DC19CB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a">
    <w:name w:val="Title"/>
    <w:basedOn w:val="a"/>
    <w:next w:val="a"/>
    <w:link w:val="afb"/>
    <w:uiPriority w:val="10"/>
    <w:qFormat/>
    <w:rsid w:val="00DC19CB"/>
    <w:pPr>
      <w:spacing w:before="300" w:after="200" w:line="276" w:lineRule="auto"/>
      <w:contextualSpacing/>
    </w:pPr>
    <w:rPr>
      <w:rFonts w:asciiTheme="minorHAnsi" w:eastAsiaTheme="minorHAnsi" w:hAnsiTheme="minorHAnsi" w:cstheme="minorBidi"/>
      <w:sz w:val="48"/>
      <w:szCs w:val="48"/>
      <w:lang w:eastAsia="en-US"/>
    </w:rPr>
  </w:style>
  <w:style w:type="character" w:customStyle="1" w:styleId="afb">
    <w:name w:val="Заголовок Знак"/>
    <w:basedOn w:val="a0"/>
    <w:link w:val="afa"/>
    <w:uiPriority w:val="10"/>
    <w:rsid w:val="00DC19CB"/>
    <w:rPr>
      <w:rFonts w:asciiTheme="minorHAnsi" w:eastAsiaTheme="minorHAnsi" w:hAnsiTheme="minorHAnsi" w:cstheme="minorBidi"/>
      <w:sz w:val="48"/>
      <w:szCs w:val="48"/>
      <w:lang w:eastAsia="en-US"/>
    </w:rPr>
  </w:style>
  <w:style w:type="paragraph" w:styleId="afc">
    <w:name w:val="Subtitle"/>
    <w:basedOn w:val="a"/>
    <w:next w:val="a"/>
    <w:link w:val="afd"/>
    <w:uiPriority w:val="11"/>
    <w:qFormat/>
    <w:rsid w:val="00DC19CB"/>
    <w:pPr>
      <w:spacing w:before="200" w:after="200" w:line="276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fd">
    <w:name w:val="Подзаголовок Знак"/>
    <w:basedOn w:val="a0"/>
    <w:link w:val="afc"/>
    <w:uiPriority w:val="11"/>
    <w:rsid w:val="00DC19CB"/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DC19CB"/>
    <w:pPr>
      <w:spacing w:after="200" w:line="276" w:lineRule="auto"/>
      <w:ind w:left="720" w:right="720"/>
    </w:pPr>
    <w:rPr>
      <w:rFonts w:asciiTheme="minorHAnsi" w:eastAsiaTheme="minorHAnsi" w:hAnsiTheme="minorHAnsi" w:cstheme="minorBidi"/>
      <w:i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DC19CB"/>
    <w:rPr>
      <w:rFonts w:asciiTheme="minorHAnsi" w:eastAsiaTheme="minorHAnsi" w:hAnsiTheme="minorHAnsi" w:cstheme="minorBidi"/>
      <w:i/>
      <w:sz w:val="22"/>
      <w:szCs w:val="22"/>
      <w:lang w:eastAsia="en-US"/>
    </w:rPr>
  </w:style>
  <w:style w:type="paragraph" w:styleId="afe">
    <w:name w:val="Intense Quote"/>
    <w:basedOn w:val="a"/>
    <w:next w:val="a"/>
    <w:link w:val="aff"/>
    <w:uiPriority w:val="30"/>
    <w:qFormat/>
    <w:rsid w:val="00DC19C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200" w:line="276" w:lineRule="auto"/>
      <w:ind w:left="720" w:right="720"/>
    </w:pPr>
    <w:rPr>
      <w:rFonts w:asciiTheme="minorHAnsi" w:eastAsiaTheme="minorHAnsi" w:hAnsiTheme="minorHAnsi" w:cstheme="minorBidi"/>
      <w:i/>
      <w:sz w:val="22"/>
      <w:szCs w:val="22"/>
      <w:lang w:eastAsia="en-US"/>
    </w:rPr>
  </w:style>
  <w:style w:type="character" w:customStyle="1" w:styleId="aff">
    <w:name w:val="Выделенная цитата Знак"/>
    <w:basedOn w:val="a0"/>
    <w:link w:val="afe"/>
    <w:uiPriority w:val="30"/>
    <w:rsid w:val="00DC19CB"/>
    <w:rPr>
      <w:rFonts w:asciiTheme="minorHAnsi" w:eastAsiaTheme="minorHAnsi" w:hAnsiTheme="minorHAnsi" w:cstheme="minorBidi"/>
      <w:i/>
      <w:sz w:val="22"/>
      <w:szCs w:val="22"/>
      <w:shd w:val="clear" w:color="auto" w:fill="F2F2F2"/>
      <w:lang w:eastAsia="en-US"/>
    </w:rPr>
  </w:style>
  <w:style w:type="paragraph" w:styleId="aff0">
    <w:name w:val="caption"/>
    <w:basedOn w:val="a"/>
    <w:next w:val="a"/>
    <w:link w:val="aff1"/>
    <w:uiPriority w:val="35"/>
    <w:semiHidden/>
    <w:unhideWhenUsed/>
    <w:qFormat/>
    <w:rsid w:val="00DC19CB"/>
    <w:pPr>
      <w:spacing w:after="200" w:line="276" w:lineRule="auto"/>
    </w:pPr>
    <w:rPr>
      <w:rFonts w:asciiTheme="minorHAnsi" w:eastAsiaTheme="minorHAnsi" w:hAnsiTheme="minorHAnsi" w:cstheme="minorBidi"/>
      <w:b/>
      <w:bCs/>
      <w:color w:val="4472C4" w:themeColor="accent1"/>
      <w:sz w:val="18"/>
      <w:szCs w:val="18"/>
      <w:lang w:eastAsia="en-US"/>
    </w:rPr>
  </w:style>
  <w:style w:type="character" w:customStyle="1" w:styleId="aff1">
    <w:name w:val="Название объекта Знак"/>
    <w:basedOn w:val="a0"/>
    <w:link w:val="aff0"/>
    <w:uiPriority w:val="35"/>
    <w:semiHidden/>
    <w:rsid w:val="00DC19CB"/>
    <w:rPr>
      <w:rFonts w:asciiTheme="minorHAnsi" w:eastAsiaTheme="minorHAnsi" w:hAnsiTheme="minorHAnsi" w:cstheme="minorBidi"/>
      <w:b/>
      <w:bCs/>
      <w:color w:val="4472C4" w:themeColor="accent1"/>
      <w:sz w:val="18"/>
      <w:szCs w:val="18"/>
      <w:lang w:eastAsia="en-US"/>
    </w:rPr>
  </w:style>
  <w:style w:type="table" w:customStyle="1" w:styleId="TableGridLight">
    <w:name w:val="Table Grid Light"/>
    <w:basedOn w:val="a1"/>
    <w:uiPriority w:val="5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6">
    <w:name w:val="Plain Table 1"/>
    <w:basedOn w:val="a1"/>
    <w:uiPriority w:val="5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C19CB"/>
    <w:rPr>
      <w:rFonts w:asciiTheme="minorHAnsi" w:eastAsiaTheme="minorHAnsi" w:hAnsiTheme="minorHAnsi" w:cstheme="minorBidi"/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DC19CB"/>
    <w:rPr>
      <w:rFonts w:asciiTheme="minorHAnsi" w:eastAsiaTheme="minorHAnsi" w:hAnsiTheme="minorHAnsi" w:cstheme="minorBidi"/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C19CB"/>
    <w:rPr>
      <w:rFonts w:asciiTheme="minorHAnsi" w:eastAsiaTheme="minorHAnsi" w:hAnsiTheme="minorHAnsi" w:cstheme="minorBidi"/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C19CB"/>
    <w:rPr>
      <w:rFonts w:asciiTheme="minorHAnsi" w:eastAsiaTheme="minorHAnsi" w:hAnsiTheme="minorHAnsi" w:cstheme="minorBidi"/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C19CB"/>
    <w:rPr>
      <w:rFonts w:asciiTheme="minorHAnsi" w:eastAsiaTheme="minorHAnsi" w:hAnsiTheme="minorHAnsi" w:cstheme="minorBidi"/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C19CB"/>
    <w:rPr>
      <w:rFonts w:asciiTheme="minorHAnsi" w:eastAsiaTheme="minorHAnsi" w:hAnsiTheme="minorHAnsi" w:cstheme="minorBidi"/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C19CB"/>
    <w:rPr>
      <w:rFonts w:asciiTheme="minorHAnsi" w:eastAsiaTheme="minorHAnsi" w:hAnsiTheme="minorHAnsi" w:cstheme="minorBidi"/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C19CB"/>
    <w:rPr>
      <w:rFonts w:asciiTheme="minorHAnsi" w:eastAsiaTheme="minorHAnsi" w:hAnsiTheme="minorHAnsi" w:cstheme="minorBidi"/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DC19CB"/>
    <w:rPr>
      <w:rFonts w:asciiTheme="minorHAnsi" w:eastAsiaTheme="minorHAnsi" w:hAnsiTheme="minorHAnsi" w:cstheme="minorBidi"/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C19CB"/>
    <w:rPr>
      <w:rFonts w:asciiTheme="minorHAnsi" w:eastAsiaTheme="minorHAnsi" w:hAnsiTheme="minorHAnsi" w:cstheme="minorBidi"/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C19CB"/>
    <w:rPr>
      <w:rFonts w:asciiTheme="minorHAnsi" w:eastAsiaTheme="minorHAnsi" w:hAnsiTheme="minorHAnsi" w:cstheme="minorBidi"/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C19CB"/>
    <w:rPr>
      <w:rFonts w:asciiTheme="minorHAnsi" w:eastAsiaTheme="minorHAnsi" w:hAnsiTheme="minorHAnsi" w:cstheme="minorBidi"/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C19CB"/>
    <w:rPr>
      <w:rFonts w:asciiTheme="minorHAnsi" w:eastAsiaTheme="minorHAnsi" w:hAnsiTheme="minorHAnsi" w:cstheme="minorBidi"/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C19CB"/>
    <w:rPr>
      <w:rFonts w:asciiTheme="minorHAnsi" w:eastAsiaTheme="minorHAnsi" w:hAnsiTheme="minorHAnsi" w:cstheme="minorBidi"/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C19C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f2">
    <w:name w:val="endnote text"/>
    <w:basedOn w:val="a"/>
    <w:link w:val="aff3"/>
    <w:uiPriority w:val="99"/>
    <w:unhideWhenUsed/>
    <w:rsid w:val="00DC19CB"/>
    <w:rPr>
      <w:rFonts w:asciiTheme="minorHAnsi" w:eastAsiaTheme="minorHAnsi" w:hAnsiTheme="minorHAnsi" w:cstheme="minorBidi"/>
      <w:sz w:val="20"/>
      <w:szCs w:val="22"/>
      <w:lang w:eastAsia="en-US"/>
    </w:rPr>
  </w:style>
  <w:style w:type="character" w:customStyle="1" w:styleId="aff3">
    <w:name w:val="Текст концевой сноски Знак"/>
    <w:basedOn w:val="a0"/>
    <w:link w:val="aff2"/>
    <w:uiPriority w:val="99"/>
    <w:rsid w:val="00DC19CB"/>
    <w:rPr>
      <w:rFonts w:asciiTheme="minorHAnsi" w:eastAsiaTheme="minorHAnsi" w:hAnsiTheme="minorHAnsi" w:cstheme="minorBidi"/>
      <w:szCs w:val="22"/>
      <w:lang w:eastAsia="en-US"/>
    </w:rPr>
  </w:style>
  <w:style w:type="character" w:styleId="aff4">
    <w:name w:val="endnote reference"/>
    <w:basedOn w:val="a0"/>
    <w:uiPriority w:val="99"/>
    <w:unhideWhenUsed/>
    <w:rsid w:val="00DC19CB"/>
    <w:rPr>
      <w:vertAlign w:val="superscript"/>
    </w:rPr>
  </w:style>
  <w:style w:type="paragraph" w:styleId="17">
    <w:name w:val="toc 1"/>
    <w:basedOn w:val="a"/>
    <w:next w:val="a"/>
    <w:uiPriority w:val="39"/>
    <w:unhideWhenUsed/>
    <w:rsid w:val="00DC19CB"/>
    <w:pPr>
      <w:spacing w:after="57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4">
    <w:name w:val="toc 2"/>
    <w:basedOn w:val="a"/>
    <w:next w:val="a"/>
    <w:uiPriority w:val="39"/>
    <w:unhideWhenUsed/>
    <w:rsid w:val="00DC19CB"/>
    <w:pPr>
      <w:spacing w:after="57" w:line="276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33">
    <w:name w:val="toc 3"/>
    <w:basedOn w:val="a"/>
    <w:next w:val="a"/>
    <w:uiPriority w:val="39"/>
    <w:unhideWhenUsed/>
    <w:rsid w:val="00DC19CB"/>
    <w:pPr>
      <w:spacing w:after="57" w:line="276" w:lineRule="auto"/>
      <w:ind w:left="567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42">
    <w:name w:val="toc 4"/>
    <w:basedOn w:val="a"/>
    <w:next w:val="a"/>
    <w:uiPriority w:val="39"/>
    <w:unhideWhenUsed/>
    <w:rsid w:val="00DC19CB"/>
    <w:pPr>
      <w:spacing w:after="57" w:line="276" w:lineRule="auto"/>
      <w:ind w:left="85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52">
    <w:name w:val="toc 5"/>
    <w:basedOn w:val="a"/>
    <w:next w:val="a"/>
    <w:uiPriority w:val="39"/>
    <w:unhideWhenUsed/>
    <w:rsid w:val="00DC19CB"/>
    <w:pPr>
      <w:spacing w:after="57" w:line="276" w:lineRule="auto"/>
      <w:ind w:left="1134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61">
    <w:name w:val="toc 6"/>
    <w:basedOn w:val="a"/>
    <w:next w:val="a"/>
    <w:uiPriority w:val="39"/>
    <w:unhideWhenUsed/>
    <w:rsid w:val="00DC19CB"/>
    <w:pPr>
      <w:spacing w:after="57" w:line="276" w:lineRule="auto"/>
      <w:ind w:left="1417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71">
    <w:name w:val="toc 7"/>
    <w:basedOn w:val="a"/>
    <w:next w:val="a"/>
    <w:uiPriority w:val="39"/>
    <w:unhideWhenUsed/>
    <w:rsid w:val="00DC19CB"/>
    <w:pPr>
      <w:spacing w:after="57" w:line="276" w:lineRule="auto"/>
      <w:ind w:left="1701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81">
    <w:name w:val="toc 8"/>
    <w:basedOn w:val="a"/>
    <w:next w:val="a"/>
    <w:uiPriority w:val="39"/>
    <w:unhideWhenUsed/>
    <w:rsid w:val="00DC19CB"/>
    <w:pPr>
      <w:spacing w:after="57" w:line="276" w:lineRule="auto"/>
      <w:ind w:left="1984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91">
    <w:name w:val="toc 9"/>
    <w:basedOn w:val="a"/>
    <w:next w:val="a"/>
    <w:uiPriority w:val="39"/>
    <w:unhideWhenUsed/>
    <w:rsid w:val="00DC19CB"/>
    <w:pPr>
      <w:spacing w:after="57" w:line="276" w:lineRule="auto"/>
      <w:ind w:left="2268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5">
    <w:name w:val="TOC Heading"/>
    <w:uiPriority w:val="39"/>
    <w:unhideWhenUsed/>
    <w:rsid w:val="00DC19CB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6">
    <w:name w:val="table of figures"/>
    <w:basedOn w:val="a"/>
    <w:next w:val="a"/>
    <w:uiPriority w:val="99"/>
    <w:unhideWhenUsed/>
    <w:rsid w:val="00DC19CB"/>
    <w:pPr>
      <w:spacing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ntstyle01">
    <w:name w:val="fontstyle01"/>
    <w:basedOn w:val="a0"/>
    <w:rsid w:val="00DC19CB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ConsPlusNormal0">
    <w:name w:val="ConsPlusNormal Знак"/>
    <w:link w:val="ConsPlusNormal"/>
    <w:rsid w:val="00DC19CB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757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4E335F-BCCE-49E5-941F-2632A604B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КПР</Company>
  <LinksUpToDate>false</LinksUpToDate>
  <CharactersWithSpaces>2541</CharactersWithSpaces>
  <SharedDoc>false</SharedDoc>
  <HLinks>
    <vt:vector size="54" baseType="variant">
      <vt:variant>
        <vt:i4>3801193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consultantplus://offline/ref=8595D39F03F1F691F2C041DA4B9F5EA231525BAD0A1FDE319F0F4D993A0853F9BE0D01085C184B89384E0794E590ABB0D20FE58EFC339DCDyCo7L</vt:lpwstr>
      </vt:variant>
      <vt:variant>
        <vt:lpwstr/>
      </vt:variant>
      <vt:variant>
        <vt:i4>7536694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consultantplus://offline/ref=9E89AAB0FD1A9BBB11134009C3227FCE53C937EAAAAF9618AB29B9236EFDAC595A33BB26n8E7J</vt:lpwstr>
      </vt:variant>
      <vt:variant>
        <vt:lpwstr/>
      </vt:variant>
      <vt:variant>
        <vt:i4>4915200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consultantplus://offline/ref=9E89AAB0FD1A9BBB11134009C3227FCE53C937EAAAAF9618AB29B9236EFDAC595A33BB2E8En8E7J</vt:lpwstr>
      </vt:variant>
      <vt:variant>
        <vt:lpwstr/>
      </vt:variant>
      <vt:variant>
        <vt:i4>3735664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P99</vt:lpwstr>
      </vt:variant>
      <vt:variant>
        <vt:i4>5767177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consultantplus://offline/ref=E661085ED54F412FA5CA6470B032C1BB0094086E0444493D44858794BC2CR1L</vt:lpwstr>
      </vt:variant>
      <vt:variant>
        <vt:lpwstr/>
      </vt:variant>
      <vt:variant>
        <vt:i4>5767251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consultantplus://offline/ref=E661085ED54F412FA5CA6470B032C1BB0390056F0E46493D44858794BC2CR1L</vt:lpwstr>
      </vt:variant>
      <vt:variant>
        <vt:lpwstr/>
      </vt:variant>
      <vt:variant>
        <vt:i4>5767252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consultantplus://offline/ref=E661085ED54F412FA5CA6470B032C1BB03910D6B0F4F493D44858794BC2CR1L</vt:lpwstr>
      </vt:variant>
      <vt:variant>
        <vt:lpwstr/>
      </vt:variant>
      <vt:variant>
        <vt:i4>851994</vt:i4>
      </vt:variant>
      <vt:variant>
        <vt:i4>6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5177344</vt:i4>
      </vt:variant>
      <vt:variant>
        <vt:i4>0</vt:i4>
      </vt:variant>
      <vt:variant>
        <vt:i4>0</vt:i4>
      </vt:variant>
      <vt:variant>
        <vt:i4>5</vt:i4>
      </vt:variant>
      <vt:variant>
        <vt:lpwstr>http://mfc47.ru/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ma_ivanova</dc:creator>
  <cp:keywords/>
  <cp:lastModifiedBy>Капитон</cp:lastModifiedBy>
  <cp:revision>11</cp:revision>
  <cp:lastPrinted>2018-08-01T05:40:00Z</cp:lastPrinted>
  <dcterms:created xsi:type="dcterms:W3CDTF">2024-11-13T06:40:00Z</dcterms:created>
  <dcterms:modified xsi:type="dcterms:W3CDTF">2026-10-13T12:50:00Z</dcterms:modified>
</cp:coreProperties>
</file>