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9" w:rsidRDefault="004E50C9" w:rsidP="00E5493E">
      <w:pPr>
        <w:jc w:val="center"/>
        <w:rPr>
          <w:b/>
        </w:rPr>
      </w:pPr>
    </w:p>
    <w:p w:rsidR="00083694" w:rsidRDefault="00083694" w:rsidP="00E5493E">
      <w:pPr>
        <w:jc w:val="center"/>
        <w:rPr>
          <w:b/>
        </w:rPr>
      </w:pPr>
    </w:p>
    <w:p w:rsidR="00734924" w:rsidRDefault="00E5493E" w:rsidP="00734924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 w:rsidR="00734924">
        <w:rPr>
          <w:b/>
          <w:sz w:val="32"/>
          <w:szCs w:val="32"/>
        </w:rPr>
        <w:t xml:space="preserve">ПОСТАНОВЛЕНИЕ </w:t>
      </w:r>
    </w:p>
    <w:p w:rsidR="00734924" w:rsidRDefault="00734924" w:rsidP="00734924"/>
    <w:p w:rsidR="00734924" w:rsidRDefault="00734924" w:rsidP="00734924"/>
    <w:p w:rsidR="00734924" w:rsidRDefault="00734924" w:rsidP="00734924">
      <w:r>
        <w:t>_____</w:t>
      </w:r>
      <w:r w:rsidR="00551946" w:rsidRPr="00551946">
        <w:rPr>
          <w:u w:val="single"/>
        </w:rPr>
        <w:t>26.09.2016</w:t>
      </w:r>
      <w:r w:rsidRPr="00551946">
        <w:rPr>
          <w:u w:val="single"/>
        </w:rPr>
        <w:t>_</w:t>
      </w:r>
      <w:r>
        <w:t>___№__</w:t>
      </w:r>
      <w:r w:rsidR="00551946" w:rsidRPr="00551946">
        <w:rPr>
          <w:u w:val="single"/>
        </w:rPr>
        <w:t>13</w:t>
      </w:r>
      <w:r w:rsidR="00551946">
        <w:rPr>
          <w:u w:val="single"/>
        </w:rPr>
        <w:t>9</w:t>
      </w:r>
      <w:r w:rsidRPr="00551946">
        <w:rPr>
          <w:u w:val="single"/>
        </w:rPr>
        <w:t>_</w:t>
      </w:r>
      <w:r>
        <w:t xml:space="preserve">_ </w:t>
      </w:r>
    </w:p>
    <w:p w:rsidR="00B64E7C" w:rsidRDefault="00BE0806" w:rsidP="00734924">
      <w:r>
        <w:t>О подготовке проекта о внесении</w:t>
      </w:r>
      <w:r>
        <w:br/>
        <w:t>изменений в правила землепользования</w:t>
      </w:r>
      <w:r>
        <w:br/>
        <w:t>и застройки</w:t>
      </w:r>
      <w:r w:rsidR="00B64E7C">
        <w:t xml:space="preserve"> Форносовско</w:t>
      </w:r>
      <w:r w:rsidR="00482DC6">
        <w:t>го</w:t>
      </w:r>
      <w:r w:rsidR="00B64E7C">
        <w:t xml:space="preserve"> городско</w:t>
      </w:r>
      <w:r w:rsidR="00482DC6">
        <w:t>го</w:t>
      </w:r>
      <w:r w:rsidR="00B64E7C">
        <w:t xml:space="preserve"> поселени</w:t>
      </w:r>
      <w:r w:rsidR="00482DC6">
        <w:t>я</w:t>
      </w:r>
      <w:r w:rsidR="00B64E7C">
        <w:t xml:space="preserve"> </w:t>
      </w:r>
    </w:p>
    <w:p w:rsidR="00B64E7C" w:rsidRDefault="00B64E7C" w:rsidP="00734924">
      <w:r>
        <w:t xml:space="preserve">Тосненского района </w:t>
      </w:r>
      <w:proofErr w:type="gramStart"/>
      <w:r w:rsidR="00734924">
        <w:t>Ленинградской</w:t>
      </w:r>
      <w:proofErr w:type="gramEnd"/>
      <w:r w:rsidR="00734924">
        <w:t xml:space="preserve"> </w:t>
      </w:r>
    </w:p>
    <w:p w:rsidR="00734924" w:rsidRDefault="00734924" w:rsidP="00734924">
      <w:r>
        <w:t xml:space="preserve">области </w:t>
      </w:r>
      <w:r w:rsidR="00BE0806">
        <w:t>(новая редакция)</w:t>
      </w:r>
    </w:p>
    <w:p w:rsidR="00D46FAE" w:rsidRDefault="00D46FAE" w:rsidP="00734924">
      <w:pPr>
        <w:jc w:val="both"/>
      </w:pPr>
    </w:p>
    <w:p w:rsidR="00D92A4B" w:rsidRPr="003C56E5" w:rsidRDefault="00BE0806" w:rsidP="00D92A4B">
      <w:pPr>
        <w:ind w:firstLine="708"/>
        <w:jc w:val="both"/>
      </w:pPr>
      <w:r>
        <w:t xml:space="preserve">        </w:t>
      </w:r>
      <w:proofErr w:type="gramStart"/>
      <w:r w:rsidR="007A737B">
        <w:t xml:space="preserve">В связи с несоответствием правил землепользования и застройки </w:t>
      </w:r>
      <w:r>
        <w:t>Форносовского городского поселения</w:t>
      </w:r>
      <w:r w:rsidR="007A737B">
        <w:t xml:space="preserve"> Тосненского района Ленинградской области, </w:t>
      </w:r>
      <w:r>
        <w:t>утвержденных решением совета депутатов Форносовского городского поселения Тосненского района Ленинградской области от 17.02.2010 № 35</w:t>
      </w:r>
      <w:r w:rsidR="00F160B2">
        <w:t xml:space="preserve"> </w:t>
      </w:r>
      <w:r w:rsidR="007A737B">
        <w:t xml:space="preserve">Генеральному плану </w:t>
      </w:r>
      <w:r w:rsidR="00F160B2">
        <w:t>Форносовского городского поселения</w:t>
      </w:r>
      <w:r w:rsidR="007A737B">
        <w:t xml:space="preserve"> Тосненского района Ленинградской области,</w:t>
      </w:r>
      <w:r w:rsidR="00F160B2" w:rsidRPr="00F160B2">
        <w:t xml:space="preserve"> </w:t>
      </w:r>
      <w:r w:rsidR="00F160B2">
        <w:t>утвержденному решением совета депутатов Форносовского городского поселения Тосненского района Ленинградской области от 15.04.2014 № 202</w:t>
      </w:r>
      <w:r w:rsidR="002D62E2">
        <w:t xml:space="preserve">, </w:t>
      </w:r>
      <w:r w:rsidR="007A737B">
        <w:t xml:space="preserve"> в соответствии со ст. </w:t>
      </w:r>
      <w:r w:rsidR="00896544">
        <w:t>31,</w:t>
      </w:r>
      <w:r w:rsidR="004546B1">
        <w:t xml:space="preserve"> </w:t>
      </w:r>
      <w:r w:rsidR="007A737B">
        <w:t>33 Градостроительного кодекса</w:t>
      </w:r>
      <w:proofErr w:type="gramEnd"/>
      <w:r w:rsidR="007A737B">
        <w:t xml:space="preserve"> </w:t>
      </w:r>
      <w:proofErr w:type="gramStart"/>
      <w:r w:rsidR="007A737B">
        <w:t>Российской Федерации</w:t>
      </w:r>
      <w:r w:rsidR="004546B1">
        <w:t>,</w:t>
      </w:r>
      <w:r w:rsidR="00D92A4B" w:rsidRPr="00D92A4B">
        <w:t xml:space="preserve"> </w:t>
      </w:r>
      <w:r w:rsidR="00D92A4B" w:rsidRPr="003C56E5">
        <w:t xml:space="preserve">Федерального закона от 06.10.2003 № 131-ФЗ «Об общих принципах организации местного самоуправления в Российской Федерации», закона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Устава муниципального образования </w:t>
      </w:r>
      <w:r w:rsidR="00D92A4B">
        <w:t xml:space="preserve">Форносовского городского поселения </w:t>
      </w:r>
      <w:r w:rsidR="00D92A4B" w:rsidRPr="003C56E5">
        <w:t>Тосненского  района Ленинградской области</w:t>
      </w:r>
      <w:proofErr w:type="gramEnd"/>
    </w:p>
    <w:p w:rsidR="007A737B" w:rsidRDefault="007A737B" w:rsidP="007A737B">
      <w:pPr>
        <w:pStyle w:val="a6"/>
        <w:jc w:val="both"/>
      </w:pPr>
    </w:p>
    <w:p w:rsidR="007A737B" w:rsidRDefault="007A737B" w:rsidP="007A737B">
      <w:pPr>
        <w:pStyle w:val="a6"/>
      </w:pPr>
      <w:r>
        <w:t>ПОСТАНОВЛЯЮ:</w:t>
      </w:r>
    </w:p>
    <w:p w:rsidR="003E28DB" w:rsidRDefault="007A737B" w:rsidP="003E28DB">
      <w:pPr>
        <w:pStyle w:val="a6"/>
        <w:spacing w:before="240" w:beforeAutospacing="0"/>
        <w:jc w:val="both"/>
      </w:pPr>
      <w:r>
        <w:t xml:space="preserve">1. Приступить к разработке проекта о внесении изменений в правила землепользования и застройки </w:t>
      </w:r>
      <w:r w:rsidR="004546B1">
        <w:t xml:space="preserve">Форносовского городского поселения </w:t>
      </w:r>
      <w:r>
        <w:t xml:space="preserve"> Тосненского района Ленинградской области</w:t>
      </w:r>
      <w:r w:rsidR="00326E57">
        <w:t xml:space="preserve"> (новая редакция)</w:t>
      </w:r>
      <w:r>
        <w:t>:</w:t>
      </w:r>
    </w:p>
    <w:p w:rsidR="003E28DB" w:rsidRDefault="007A737B" w:rsidP="003E28DB">
      <w:pPr>
        <w:pStyle w:val="a6"/>
        <w:spacing w:before="240" w:beforeAutospacing="0"/>
        <w:jc w:val="both"/>
      </w:pPr>
      <w:r>
        <w:t>1.1. Утвердить состав комиссии по подготовке проекта о внесении изменений в правила землепользования и застройки (приложение 1);</w:t>
      </w:r>
    </w:p>
    <w:p w:rsidR="007A737B" w:rsidRDefault="007A737B" w:rsidP="003E28DB">
      <w:pPr>
        <w:pStyle w:val="a6"/>
        <w:spacing w:before="240" w:beforeAutospacing="0"/>
        <w:jc w:val="both"/>
      </w:pPr>
      <w:r>
        <w:t>1.2. Утвердить положение о комиссии по подготовке проекта о внесении изменений в правила землепользования и застройки (приложение 2);</w:t>
      </w:r>
    </w:p>
    <w:p w:rsidR="007A737B" w:rsidRDefault="007A737B" w:rsidP="003E28DB">
      <w:pPr>
        <w:pStyle w:val="a6"/>
        <w:spacing w:before="240" w:beforeAutospacing="0"/>
        <w:jc w:val="both"/>
      </w:pPr>
      <w:r>
        <w:t>1.3. Утвердить этапы градостроительного зонирования (приложение 3);</w:t>
      </w:r>
    </w:p>
    <w:p w:rsidR="007A737B" w:rsidRDefault="007A737B" w:rsidP="003E28DB">
      <w:pPr>
        <w:pStyle w:val="a6"/>
        <w:spacing w:before="240" w:beforeAutospacing="0"/>
        <w:jc w:val="both"/>
      </w:pPr>
      <w:r>
        <w:t>1.4. Утвердить порядок и сроки проведения работ по подготовке проекта о внесении изменений в правила землепользования и застройки (приложение 4);</w:t>
      </w:r>
    </w:p>
    <w:p w:rsidR="007A737B" w:rsidRDefault="007A737B" w:rsidP="00924178">
      <w:pPr>
        <w:pStyle w:val="a6"/>
        <w:jc w:val="both"/>
      </w:pPr>
      <w:r>
        <w:lastRenderedPageBreak/>
        <w:t>1.5. Утвердить формы заявлений и перечень документов для рассмотрения комиссией по подготовке проекта о внесении изменений в правила землепользования и застройки (приложение 5).</w:t>
      </w:r>
    </w:p>
    <w:p w:rsidR="007A737B" w:rsidRDefault="007A737B" w:rsidP="00924178">
      <w:pPr>
        <w:pStyle w:val="a6"/>
        <w:jc w:val="both"/>
      </w:pPr>
      <w:r>
        <w:t xml:space="preserve">2. Организовать и провести закупку работ по разработке проекта о внесении изменений в правила землепользования и застройки </w:t>
      </w:r>
      <w:r w:rsidR="00924178">
        <w:t xml:space="preserve">(новая редакция) </w:t>
      </w:r>
      <w:r>
        <w:t>в соответствии с планом-графиком.</w:t>
      </w:r>
    </w:p>
    <w:p w:rsidR="003E28DB" w:rsidRDefault="003E28DB" w:rsidP="003E28DB">
      <w:pPr>
        <w:jc w:val="both"/>
        <w:rPr>
          <w:color w:val="000000"/>
        </w:rPr>
      </w:pPr>
      <w:r>
        <w:t>3</w:t>
      </w:r>
      <w:r w:rsidR="007A737B">
        <w:t xml:space="preserve">. </w:t>
      </w:r>
      <w:r w:rsidRPr="003C56E5">
        <w:t xml:space="preserve">Настоящее постановление подлежит опубликованию </w:t>
      </w:r>
      <w:r>
        <w:t>на сайте информационного агентства</w:t>
      </w:r>
      <w:r w:rsidRPr="00CD1496">
        <w:t xml:space="preserve"> «</w:t>
      </w:r>
      <w:proofErr w:type="spellStart"/>
      <w:r>
        <w:t>Леноблинформ</w:t>
      </w:r>
      <w:proofErr w:type="spellEnd"/>
      <w:r w:rsidRPr="00CD1496">
        <w:t xml:space="preserve">» </w:t>
      </w:r>
      <w:r w:rsidRPr="00CD1496">
        <w:rPr>
          <w:color w:val="000000"/>
        </w:rPr>
        <w:t xml:space="preserve">и на официальном сайте Форносовского городского поселения </w:t>
      </w:r>
      <w:hyperlink r:id="rId6" w:history="1">
        <w:r w:rsidRPr="00CD1496">
          <w:rPr>
            <w:color w:val="0000FF"/>
            <w:u w:val="single"/>
            <w:lang w:val="en-US"/>
          </w:rPr>
          <w:t>www</w:t>
        </w:r>
        <w:r w:rsidRPr="00CD1496">
          <w:rPr>
            <w:color w:val="0000FF"/>
            <w:u w:val="single"/>
          </w:rPr>
          <w:t>.форносово-адм.рф</w:t>
        </w:r>
      </w:hyperlink>
      <w:r w:rsidRPr="00CD1496">
        <w:rPr>
          <w:color w:val="000000"/>
        </w:rPr>
        <w:t xml:space="preserve"> в сети Интернет.</w:t>
      </w:r>
    </w:p>
    <w:p w:rsidR="003E28DB" w:rsidRDefault="003E28DB" w:rsidP="003E28DB">
      <w:pPr>
        <w:pStyle w:val="a6"/>
        <w:jc w:val="both"/>
        <w:rPr>
          <w:color w:val="000000"/>
        </w:rPr>
      </w:pPr>
      <w:r>
        <w:t>4. Настоящее постановление вступает в силу со дня его опубликования.</w:t>
      </w:r>
    </w:p>
    <w:p w:rsidR="007A737B" w:rsidRDefault="007A737B" w:rsidP="00924178">
      <w:pPr>
        <w:pStyle w:val="a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A737B" w:rsidRPr="003C56E5" w:rsidRDefault="007A737B" w:rsidP="003C56E5">
      <w:pPr>
        <w:ind w:firstLine="708"/>
        <w:jc w:val="both"/>
      </w:pPr>
    </w:p>
    <w:p w:rsidR="00734924" w:rsidRDefault="00734924" w:rsidP="00734924">
      <w:pPr>
        <w:jc w:val="both"/>
      </w:pPr>
      <w:r>
        <w:t xml:space="preserve">Глава администрации                                                                                                </w:t>
      </w:r>
      <w:proofErr w:type="spellStart"/>
      <w:r>
        <w:t>А.И.Семёнов</w:t>
      </w:r>
      <w:proofErr w:type="spellEnd"/>
    </w:p>
    <w:p w:rsidR="00734924" w:rsidRDefault="00734924" w:rsidP="00734924">
      <w:pPr>
        <w:jc w:val="both"/>
      </w:pPr>
    </w:p>
    <w:p w:rsidR="00244F62" w:rsidRDefault="00244F62" w:rsidP="00A174DA">
      <w:pPr>
        <w:jc w:val="both"/>
      </w:pPr>
    </w:p>
    <w:p w:rsidR="00A174DA" w:rsidRDefault="00A174DA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3E28DB" w:rsidRDefault="003E28DB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482DC6" w:rsidRDefault="00482DC6" w:rsidP="00A174DA">
      <w:pPr>
        <w:jc w:val="both"/>
      </w:pPr>
    </w:p>
    <w:p w:rsidR="00A174DA" w:rsidRDefault="00A174DA" w:rsidP="00A174DA">
      <w:pPr>
        <w:jc w:val="both"/>
        <w:rPr>
          <w:sz w:val="16"/>
          <w:szCs w:val="16"/>
        </w:rPr>
      </w:pPr>
      <w:r>
        <w:rPr>
          <w:sz w:val="16"/>
          <w:szCs w:val="16"/>
        </w:rPr>
        <w:t>Исп.: Петров Е.Е.</w:t>
      </w:r>
    </w:p>
    <w:p w:rsidR="00A82F13" w:rsidRDefault="000F0558" w:rsidP="00F04DC1">
      <w:pPr>
        <w:jc w:val="both"/>
        <w:rPr>
          <w:sz w:val="16"/>
          <w:szCs w:val="16"/>
        </w:rPr>
      </w:pPr>
      <w:r>
        <w:rPr>
          <w:sz w:val="16"/>
          <w:szCs w:val="16"/>
        </w:rPr>
        <w:t>8(81361)63336</w:t>
      </w:r>
    </w:p>
    <w:p w:rsidR="003734B2" w:rsidRDefault="003734B2" w:rsidP="00F04DC1">
      <w:pPr>
        <w:jc w:val="both"/>
        <w:rPr>
          <w:sz w:val="16"/>
          <w:szCs w:val="16"/>
        </w:rPr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3C56E5" w:rsidRDefault="003C56E5" w:rsidP="003734B2">
      <w:pPr>
        <w:jc w:val="right"/>
      </w:pPr>
    </w:p>
    <w:p w:rsidR="004724B6" w:rsidRDefault="004724B6" w:rsidP="003C56E5">
      <w:pPr>
        <w:jc w:val="right"/>
      </w:pPr>
      <w:bookmarkStart w:id="0" w:name="_GoBack"/>
      <w:bookmarkEnd w:id="0"/>
    </w:p>
    <w:sectPr w:rsidR="0047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BB"/>
    <w:multiLevelType w:val="singleLevel"/>
    <w:tmpl w:val="74C41E80"/>
    <w:lvl w:ilvl="0">
      <w:start w:val="3"/>
      <w:numFmt w:val="decimal"/>
      <w:lvlText w:val="1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1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5E0B"/>
    <w:multiLevelType w:val="multilevel"/>
    <w:tmpl w:val="382A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D54B7"/>
    <w:multiLevelType w:val="hybridMultilevel"/>
    <w:tmpl w:val="AB46179E"/>
    <w:lvl w:ilvl="0" w:tplc="A53C707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8F039E9"/>
    <w:multiLevelType w:val="multilevel"/>
    <w:tmpl w:val="5008A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37157"/>
    <w:multiLevelType w:val="multilevel"/>
    <w:tmpl w:val="B2364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490D3D76"/>
    <w:multiLevelType w:val="multilevel"/>
    <w:tmpl w:val="5008A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E7E01"/>
    <w:multiLevelType w:val="multilevel"/>
    <w:tmpl w:val="14D2FD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100637"/>
    <w:multiLevelType w:val="singleLevel"/>
    <w:tmpl w:val="33E8BFD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7EB65ABD"/>
    <w:multiLevelType w:val="multilevel"/>
    <w:tmpl w:val="934A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83694"/>
    <w:rsid w:val="000917A1"/>
    <w:rsid w:val="000B6407"/>
    <w:rsid w:val="000E63DD"/>
    <w:rsid w:val="000F0558"/>
    <w:rsid w:val="000F6409"/>
    <w:rsid w:val="00103F83"/>
    <w:rsid w:val="00125BA3"/>
    <w:rsid w:val="00137F02"/>
    <w:rsid w:val="001469D4"/>
    <w:rsid w:val="00154988"/>
    <w:rsid w:val="00186E07"/>
    <w:rsid w:val="001A57EB"/>
    <w:rsid w:val="001B32F7"/>
    <w:rsid w:val="001C0637"/>
    <w:rsid w:val="001C06E2"/>
    <w:rsid w:val="001C6CAE"/>
    <w:rsid w:val="00230EC7"/>
    <w:rsid w:val="00244F62"/>
    <w:rsid w:val="0025410B"/>
    <w:rsid w:val="00285BDD"/>
    <w:rsid w:val="00294A7A"/>
    <w:rsid w:val="002A5BC7"/>
    <w:rsid w:val="002C49F0"/>
    <w:rsid w:val="002D418A"/>
    <w:rsid w:val="002D62E2"/>
    <w:rsid w:val="002D6A5D"/>
    <w:rsid w:val="002E24A7"/>
    <w:rsid w:val="00326E57"/>
    <w:rsid w:val="00345EB2"/>
    <w:rsid w:val="00346BC0"/>
    <w:rsid w:val="003734B2"/>
    <w:rsid w:val="00393172"/>
    <w:rsid w:val="003A015A"/>
    <w:rsid w:val="003C56E5"/>
    <w:rsid w:val="003E28DB"/>
    <w:rsid w:val="003E3CFC"/>
    <w:rsid w:val="004273FE"/>
    <w:rsid w:val="004546B1"/>
    <w:rsid w:val="004724B6"/>
    <w:rsid w:val="00475E7C"/>
    <w:rsid w:val="00482DC6"/>
    <w:rsid w:val="00483161"/>
    <w:rsid w:val="004A36FD"/>
    <w:rsid w:val="004C2FF0"/>
    <w:rsid w:val="004E50C9"/>
    <w:rsid w:val="004F0E33"/>
    <w:rsid w:val="00507158"/>
    <w:rsid w:val="00526A9E"/>
    <w:rsid w:val="0054141E"/>
    <w:rsid w:val="00551946"/>
    <w:rsid w:val="00592187"/>
    <w:rsid w:val="005A60A0"/>
    <w:rsid w:val="005B54D2"/>
    <w:rsid w:val="005C540B"/>
    <w:rsid w:val="005E58D3"/>
    <w:rsid w:val="005F0A99"/>
    <w:rsid w:val="006364D9"/>
    <w:rsid w:val="00642823"/>
    <w:rsid w:val="00644A83"/>
    <w:rsid w:val="00662771"/>
    <w:rsid w:val="00666002"/>
    <w:rsid w:val="00682F13"/>
    <w:rsid w:val="00686EBF"/>
    <w:rsid w:val="00692C83"/>
    <w:rsid w:val="006A1E1D"/>
    <w:rsid w:val="006D456F"/>
    <w:rsid w:val="0073351B"/>
    <w:rsid w:val="00734924"/>
    <w:rsid w:val="007A737B"/>
    <w:rsid w:val="007C2823"/>
    <w:rsid w:val="00802CD6"/>
    <w:rsid w:val="00817339"/>
    <w:rsid w:val="008573B9"/>
    <w:rsid w:val="00860025"/>
    <w:rsid w:val="00861FA3"/>
    <w:rsid w:val="0086704A"/>
    <w:rsid w:val="00896544"/>
    <w:rsid w:val="008A4862"/>
    <w:rsid w:val="008B254A"/>
    <w:rsid w:val="008D5653"/>
    <w:rsid w:val="008D573B"/>
    <w:rsid w:val="008E42DD"/>
    <w:rsid w:val="00922458"/>
    <w:rsid w:val="00924178"/>
    <w:rsid w:val="009523C3"/>
    <w:rsid w:val="009F5741"/>
    <w:rsid w:val="00A174DA"/>
    <w:rsid w:val="00A35706"/>
    <w:rsid w:val="00A50935"/>
    <w:rsid w:val="00A82F13"/>
    <w:rsid w:val="00AA4623"/>
    <w:rsid w:val="00AB4447"/>
    <w:rsid w:val="00B004EB"/>
    <w:rsid w:val="00B256E1"/>
    <w:rsid w:val="00B64E7C"/>
    <w:rsid w:val="00B74AD0"/>
    <w:rsid w:val="00BD12F9"/>
    <w:rsid w:val="00BE07A7"/>
    <w:rsid w:val="00BE0806"/>
    <w:rsid w:val="00BE3FAD"/>
    <w:rsid w:val="00BF3915"/>
    <w:rsid w:val="00C016FE"/>
    <w:rsid w:val="00C0653A"/>
    <w:rsid w:val="00C37A6C"/>
    <w:rsid w:val="00C62BD2"/>
    <w:rsid w:val="00C72898"/>
    <w:rsid w:val="00CA372B"/>
    <w:rsid w:val="00CB286E"/>
    <w:rsid w:val="00D14E69"/>
    <w:rsid w:val="00D24240"/>
    <w:rsid w:val="00D251AC"/>
    <w:rsid w:val="00D449C2"/>
    <w:rsid w:val="00D46FAE"/>
    <w:rsid w:val="00D92A4B"/>
    <w:rsid w:val="00D9697E"/>
    <w:rsid w:val="00DB3DAE"/>
    <w:rsid w:val="00DB7761"/>
    <w:rsid w:val="00DE0EA6"/>
    <w:rsid w:val="00E10578"/>
    <w:rsid w:val="00E4262F"/>
    <w:rsid w:val="00E44C27"/>
    <w:rsid w:val="00E5493E"/>
    <w:rsid w:val="00E865E8"/>
    <w:rsid w:val="00E919DA"/>
    <w:rsid w:val="00E9215C"/>
    <w:rsid w:val="00E921B8"/>
    <w:rsid w:val="00EB6C97"/>
    <w:rsid w:val="00EC2666"/>
    <w:rsid w:val="00ED0589"/>
    <w:rsid w:val="00F04DC1"/>
    <w:rsid w:val="00F10B8C"/>
    <w:rsid w:val="00F13ED0"/>
    <w:rsid w:val="00F160B2"/>
    <w:rsid w:val="00F42333"/>
    <w:rsid w:val="00F4719E"/>
    <w:rsid w:val="00F54550"/>
    <w:rsid w:val="00F619DD"/>
    <w:rsid w:val="00F63913"/>
    <w:rsid w:val="00F76477"/>
    <w:rsid w:val="00F91D81"/>
    <w:rsid w:val="00FA1C97"/>
    <w:rsid w:val="00FC04C5"/>
    <w:rsid w:val="00FD0AB7"/>
    <w:rsid w:val="00FE09A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5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3351B"/>
    <w:pPr>
      <w:keepNext/>
      <w:spacing w:line="264" w:lineRule="auto"/>
      <w:ind w:left="5812" w:hanging="592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335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335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3694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737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737B"/>
    <w:rPr>
      <w:b/>
      <w:bCs/>
    </w:rPr>
  </w:style>
  <w:style w:type="character" w:customStyle="1" w:styleId="10">
    <w:name w:val="Заголовок 1 Знак"/>
    <w:basedOn w:val="a0"/>
    <w:link w:val="1"/>
    <w:rsid w:val="007335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351B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3351B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73351B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73351B"/>
  </w:style>
  <w:style w:type="table" w:styleId="a8">
    <w:name w:val="Table Grid"/>
    <w:basedOn w:val="a1"/>
    <w:rsid w:val="007335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351B"/>
  </w:style>
  <w:style w:type="character" w:styleId="a9">
    <w:name w:val="Hyperlink"/>
    <w:uiPriority w:val="99"/>
    <w:unhideWhenUsed/>
    <w:rsid w:val="0073351B"/>
    <w:rPr>
      <w:color w:val="0000FF"/>
      <w:u w:val="single"/>
    </w:rPr>
  </w:style>
  <w:style w:type="character" w:styleId="aa">
    <w:name w:val="FollowedHyperlink"/>
    <w:rsid w:val="0073351B"/>
    <w:rPr>
      <w:color w:val="800080"/>
      <w:u w:val="single"/>
    </w:rPr>
  </w:style>
  <w:style w:type="paragraph" w:styleId="2">
    <w:name w:val="Body Text Indent 2"/>
    <w:basedOn w:val="a"/>
    <w:link w:val="20"/>
    <w:rsid w:val="0073351B"/>
    <w:pPr>
      <w:spacing w:line="264" w:lineRule="auto"/>
      <w:ind w:left="708" w:firstLine="3072"/>
      <w:jc w:val="right"/>
    </w:pPr>
    <w:rPr>
      <w:rFonts w:ascii="Arial" w:hAnsi="Arial" w:cs="Arial"/>
      <w:sz w:val="28"/>
      <w:szCs w:val="28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73351B"/>
    <w:rPr>
      <w:rFonts w:ascii="Arial" w:eastAsia="Times New Roman" w:hAnsi="Arial" w:cs="Arial"/>
      <w:sz w:val="28"/>
      <w:szCs w:val="28"/>
      <w:vertAlign w:val="superscript"/>
    </w:rPr>
  </w:style>
  <w:style w:type="paragraph" w:customStyle="1" w:styleId="12">
    <w:name w:val="Обычный1"/>
    <w:rsid w:val="0073351B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ab">
    <w:name w:val="Стиль"/>
    <w:basedOn w:val="a"/>
    <w:rsid w:val="007335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73351B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73351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73351B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73351B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73351B"/>
    <w:pPr>
      <w:spacing w:line="264" w:lineRule="auto"/>
      <w:jc w:val="center"/>
    </w:pPr>
    <w:rPr>
      <w:b/>
      <w:bCs/>
      <w:color w:val="000000"/>
      <w:sz w:val="36"/>
      <w:szCs w:val="36"/>
    </w:rPr>
  </w:style>
  <w:style w:type="character" w:customStyle="1" w:styleId="af1">
    <w:name w:val="Название Знак"/>
    <w:basedOn w:val="a0"/>
    <w:link w:val="af0"/>
    <w:rsid w:val="0073351B"/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customStyle="1" w:styleId="Normal1">
    <w:name w:val="Normal1"/>
    <w:rsid w:val="0073351B"/>
    <w:pPr>
      <w:widowControl w:val="0"/>
      <w:tabs>
        <w:tab w:val="right" w:pos="567"/>
      </w:tabs>
      <w:snapToGrid w:val="0"/>
      <w:ind w:firstLine="567"/>
      <w:jc w:val="both"/>
    </w:pPr>
    <w:rPr>
      <w:rFonts w:ascii="Kudriashov" w:eastAsia="Times New Roman" w:hAnsi="Kudriashov"/>
      <w:sz w:val="24"/>
    </w:rPr>
  </w:style>
  <w:style w:type="paragraph" w:styleId="af2">
    <w:name w:val="Body Text"/>
    <w:basedOn w:val="a"/>
    <w:link w:val="af3"/>
    <w:rsid w:val="0073351B"/>
    <w:pPr>
      <w:spacing w:after="120"/>
    </w:pPr>
  </w:style>
  <w:style w:type="character" w:customStyle="1" w:styleId="af3">
    <w:name w:val="Основной текст Знак"/>
    <w:basedOn w:val="a0"/>
    <w:link w:val="af2"/>
    <w:rsid w:val="007335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5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3351B"/>
    <w:pPr>
      <w:keepNext/>
      <w:spacing w:line="264" w:lineRule="auto"/>
      <w:ind w:left="5812" w:hanging="592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335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335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3694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737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737B"/>
    <w:rPr>
      <w:b/>
      <w:bCs/>
    </w:rPr>
  </w:style>
  <w:style w:type="character" w:customStyle="1" w:styleId="10">
    <w:name w:val="Заголовок 1 Знак"/>
    <w:basedOn w:val="a0"/>
    <w:link w:val="1"/>
    <w:rsid w:val="007335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351B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3351B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73351B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73351B"/>
  </w:style>
  <w:style w:type="table" w:styleId="a8">
    <w:name w:val="Table Grid"/>
    <w:basedOn w:val="a1"/>
    <w:rsid w:val="007335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351B"/>
  </w:style>
  <w:style w:type="character" w:styleId="a9">
    <w:name w:val="Hyperlink"/>
    <w:uiPriority w:val="99"/>
    <w:unhideWhenUsed/>
    <w:rsid w:val="0073351B"/>
    <w:rPr>
      <w:color w:val="0000FF"/>
      <w:u w:val="single"/>
    </w:rPr>
  </w:style>
  <w:style w:type="character" w:styleId="aa">
    <w:name w:val="FollowedHyperlink"/>
    <w:rsid w:val="0073351B"/>
    <w:rPr>
      <w:color w:val="800080"/>
      <w:u w:val="single"/>
    </w:rPr>
  </w:style>
  <w:style w:type="paragraph" w:styleId="2">
    <w:name w:val="Body Text Indent 2"/>
    <w:basedOn w:val="a"/>
    <w:link w:val="20"/>
    <w:rsid w:val="0073351B"/>
    <w:pPr>
      <w:spacing w:line="264" w:lineRule="auto"/>
      <w:ind w:left="708" w:firstLine="3072"/>
      <w:jc w:val="right"/>
    </w:pPr>
    <w:rPr>
      <w:rFonts w:ascii="Arial" w:hAnsi="Arial" w:cs="Arial"/>
      <w:sz w:val="28"/>
      <w:szCs w:val="28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73351B"/>
    <w:rPr>
      <w:rFonts w:ascii="Arial" w:eastAsia="Times New Roman" w:hAnsi="Arial" w:cs="Arial"/>
      <w:sz w:val="28"/>
      <w:szCs w:val="28"/>
      <w:vertAlign w:val="superscript"/>
    </w:rPr>
  </w:style>
  <w:style w:type="paragraph" w:customStyle="1" w:styleId="12">
    <w:name w:val="Обычный1"/>
    <w:rsid w:val="0073351B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ab">
    <w:name w:val="Стиль"/>
    <w:basedOn w:val="a"/>
    <w:rsid w:val="007335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73351B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73351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73351B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73351B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73351B"/>
    <w:pPr>
      <w:spacing w:line="264" w:lineRule="auto"/>
      <w:jc w:val="center"/>
    </w:pPr>
    <w:rPr>
      <w:b/>
      <w:bCs/>
      <w:color w:val="000000"/>
      <w:sz w:val="36"/>
      <w:szCs w:val="36"/>
    </w:rPr>
  </w:style>
  <w:style w:type="character" w:customStyle="1" w:styleId="af1">
    <w:name w:val="Название Знак"/>
    <w:basedOn w:val="a0"/>
    <w:link w:val="af0"/>
    <w:rsid w:val="0073351B"/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customStyle="1" w:styleId="Normal1">
    <w:name w:val="Normal1"/>
    <w:rsid w:val="0073351B"/>
    <w:pPr>
      <w:widowControl w:val="0"/>
      <w:tabs>
        <w:tab w:val="right" w:pos="567"/>
      </w:tabs>
      <w:snapToGrid w:val="0"/>
      <w:ind w:firstLine="567"/>
      <w:jc w:val="both"/>
    </w:pPr>
    <w:rPr>
      <w:rFonts w:ascii="Kudriashov" w:eastAsia="Times New Roman" w:hAnsi="Kudriashov"/>
      <w:sz w:val="24"/>
    </w:rPr>
  </w:style>
  <w:style w:type="paragraph" w:styleId="af2">
    <w:name w:val="Body Text"/>
    <w:basedOn w:val="a"/>
    <w:link w:val="af3"/>
    <w:rsid w:val="0073351B"/>
    <w:pPr>
      <w:spacing w:after="120"/>
    </w:pPr>
  </w:style>
  <w:style w:type="character" w:customStyle="1" w:styleId="af3">
    <w:name w:val="Основной текст Знак"/>
    <w:basedOn w:val="a0"/>
    <w:link w:val="af2"/>
    <w:rsid w:val="007335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2;&#1086;&#1088;&#1085;&#1086;&#1089;&#1086;&#1074;&#1086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2016-09-14T13:07:00Z</cp:lastPrinted>
  <dcterms:created xsi:type="dcterms:W3CDTF">2016-10-03T07:35:00Z</dcterms:created>
  <dcterms:modified xsi:type="dcterms:W3CDTF">2016-10-03T07:36:00Z</dcterms:modified>
</cp:coreProperties>
</file>