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E4" w:rsidRPr="00702F9B" w:rsidRDefault="00B863E4" w:rsidP="00B863E4">
      <w:pPr>
        <w:jc w:val="center"/>
      </w:pPr>
      <w:r>
        <w:t xml:space="preserve">              </w:t>
      </w:r>
      <w:r>
        <w:rPr>
          <w:noProof/>
          <w:sz w:val="20"/>
          <w:szCs w:val="20"/>
        </w:rPr>
        <w:drawing>
          <wp:inline distT="0" distB="0" distL="0" distR="0">
            <wp:extent cx="396875" cy="500380"/>
            <wp:effectExtent l="0" t="0" r="3175" b="0"/>
            <wp:docPr id="2" name="Рисунок 2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E4" w:rsidRPr="00702F9B" w:rsidRDefault="00B863E4" w:rsidP="00B863E4">
      <w:pPr>
        <w:jc w:val="center"/>
        <w:rPr>
          <w:b/>
        </w:rPr>
      </w:pPr>
      <w:r w:rsidRPr="00702F9B">
        <w:rPr>
          <w:b/>
        </w:rPr>
        <w:t>Администрация</w:t>
      </w:r>
    </w:p>
    <w:p w:rsidR="00B863E4" w:rsidRPr="00702F9B" w:rsidRDefault="00B863E4" w:rsidP="00B863E4">
      <w:pPr>
        <w:jc w:val="center"/>
        <w:rPr>
          <w:b/>
        </w:rPr>
      </w:pPr>
      <w:r>
        <w:rPr>
          <w:b/>
        </w:rPr>
        <w:t>Ромашкинского сельского поселения</w:t>
      </w:r>
    </w:p>
    <w:p w:rsidR="00B863E4" w:rsidRPr="00702F9B" w:rsidRDefault="00B863E4" w:rsidP="00B863E4">
      <w:pPr>
        <w:jc w:val="center"/>
        <w:rPr>
          <w:b/>
        </w:rPr>
      </w:pPr>
      <w:r>
        <w:rPr>
          <w:b/>
        </w:rPr>
        <w:t>Приозерского муниципального</w:t>
      </w:r>
      <w:r w:rsidRPr="00702F9B">
        <w:rPr>
          <w:b/>
        </w:rPr>
        <w:t xml:space="preserve"> район</w:t>
      </w:r>
      <w:r>
        <w:rPr>
          <w:b/>
        </w:rPr>
        <w:t xml:space="preserve">а </w:t>
      </w:r>
      <w:r w:rsidRPr="00702F9B">
        <w:rPr>
          <w:b/>
        </w:rPr>
        <w:t>Ленинградской области</w:t>
      </w:r>
    </w:p>
    <w:tbl>
      <w:tblPr>
        <w:tblW w:w="0" w:type="auto"/>
        <w:tblInd w:w="25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B863E4" w:rsidRPr="000C2885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63E4" w:rsidRPr="000C2885" w:rsidRDefault="00B863E4" w:rsidP="00FE4B93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:rsidR="00B863E4" w:rsidRPr="00702F9B" w:rsidRDefault="00B863E4" w:rsidP="00B863E4">
      <w:pPr>
        <w:jc w:val="center"/>
        <w:rPr>
          <w:b/>
          <w:sz w:val="16"/>
        </w:rPr>
      </w:pPr>
    </w:p>
    <w:p w:rsidR="00B863E4" w:rsidRDefault="00B863E4" w:rsidP="00B863E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863E4" w:rsidRDefault="00B863E4" w:rsidP="00B863E4">
      <w:pPr>
        <w:jc w:val="center"/>
        <w:rPr>
          <w:b/>
          <w:sz w:val="28"/>
        </w:rPr>
      </w:pPr>
    </w:p>
    <w:p w:rsidR="00B863E4" w:rsidRDefault="00B863E4" w:rsidP="00B863E4">
      <w:pPr>
        <w:jc w:val="center"/>
        <w:rPr>
          <w:b/>
          <w:sz w:val="28"/>
        </w:rPr>
      </w:pPr>
    </w:p>
    <w:p w:rsidR="00B863E4" w:rsidRPr="00B863E4" w:rsidRDefault="00B863E4" w:rsidP="00B863E4">
      <w:pPr>
        <w:jc w:val="center"/>
        <w:rPr>
          <w:b/>
          <w:sz w:val="28"/>
        </w:rPr>
      </w:pPr>
      <w:r>
        <w:t>От</w:t>
      </w:r>
      <w:r>
        <w:t xml:space="preserve"> 15 ноября</w:t>
      </w:r>
      <w:r>
        <w:t xml:space="preserve"> 2024</w:t>
      </w:r>
      <w:r>
        <w:t xml:space="preserve"> года</w:t>
      </w:r>
      <w:r w:rsidRPr="00E131A8">
        <w:t xml:space="preserve">                </w:t>
      </w:r>
      <w:r>
        <w:t xml:space="preserve">       </w:t>
      </w:r>
      <w:r>
        <w:t xml:space="preserve">     </w:t>
      </w:r>
      <w:r w:rsidRPr="00E131A8">
        <w:t xml:space="preserve">      </w:t>
      </w:r>
      <w:r>
        <w:t xml:space="preserve">                                     </w:t>
      </w:r>
      <w:r w:rsidRPr="00E131A8">
        <w:t xml:space="preserve">     </w:t>
      </w:r>
      <w:r>
        <w:t xml:space="preserve"> </w:t>
      </w:r>
      <w:r w:rsidRPr="00E131A8">
        <w:t xml:space="preserve">                        </w:t>
      </w:r>
      <w:r>
        <w:t xml:space="preserve">№ </w:t>
      </w:r>
      <w:r>
        <w:t>499</w:t>
      </w:r>
    </w:p>
    <w:p w:rsidR="00B863E4" w:rsidRDefault="00B863E4" w:rsidP="00B863E4">
      <w:pPr>
        <w:jc w:val="center"/>
      </w:pPr>
    </w:p>
    <w:p w:rsidR="00B863E4" w:rsidRDefault="00B863E4" w:rsidP="00B863E4">
      <w:pPr>
        <w:widowControl w:val="0"/>
        <w:ind w:firstLine="709"/>
        <w:jc w:val="center"/>
      </w:pPr>
      <w:r w:rsidRPr="00113532">
        <w:rPr>
          <w:b/>
        </w:rPr>
        <w:t>Об отмене постановления администрации Ромашкинского сельского поселения Приозерского муниципального района Ленинградской области</w:t>
      </w:r>
    </w:p>
    <w:p w:rsidR="00B863E4" w:rsidRDefault="00B863E4" w:rsidP="00B863E4">
      <w:pPr>
        <w:widowControl w:val="0"/>
        <w:ind w:firstLine="709"/>
        <w:jc w:val="both"/>
      </w:pPr>
    </w:p>
    <w:p w:rsidR="00B863E4" w:rsidRPr="00DB5449" w:rsidRDefault="00B863E4" w:rsidP="00B863E4">
      <w:pPr>
        <w:widowControl w:val="0"/>
        <w:ind w:firstLine="709"/>
        <w:jc w:val="both"/>
      </w:pPr>
      <w:proofErr w:type="gramStart"/>
      <w:r w:rsidRPr="00113532">
        <w:t>С целью приведения нормативн</w:t>
      </w:r>
      <w:r>
        <w:t>о-</w:t>
      </w:r>
      <w:r w:rsidRPr="00113532">
        <w:t>правовых актов в соответствии с действующим законодательством, в соответствии с Федеральным законом от 06.10.2003</w:t>
      </w:r>
      <w:r>
        <w:t xml:space="preserve"> </w:t>
      </w:r>
      <w:r w:rsidRPr="00113532">
        <w:t>г. №131-ФЗ «Об общих принципах организации местного самоуправления», Федеральным законом от 27.07.2010</w:t>
      </w:r>
      <w:r>
        <w:t xml:space="preserve"> г.</w:t>
      </w:r>
      <w:r w:rsidRPr="00113532">
        <w:t xml:space="preserve"> №210-ФЗ «Об организации предоставления государственных и муниципальных услуг», руководствуясь </w:t>
      </w:r>
      <w:r w:rsidRPr="003F53D3">
        <w:t xml:space="preserve">постановлением администрации Ромашкинского сельского поселения Приозерского муниципального района Ленинградской области </w:t>
      </w:r>
      <w:r>
        <w:t>от 23.06.2021 г.</w:t>
      </w:r>
      <w:r w:rsidRPr="003F53D3">
        <w:t xml:space="preserve"> № 143 «Об утверждении Порядка разработки и утверждения административных</w:t>
      </w:r>
      <w:proofErr w:type="gramEnd"/>
      <w:r w:rsidRPr="003F53D3">
        <w:t xml:space="preserve"> регламентов предоставления муниципальных услуг администрацией муниципального образования Ромашкинское сельское поселение муниципального образования Приозерский муниципальный район Ленинградской области»</w:t>
      </w:r>
      <w:r w:rsidRPr="00113532">
        <w:t xml:space="preserve">, Уставом </w:t>
      </w:r>
      <w:r w:rsidRPr="003F53D3">
        <w:t xml:space="preserve">Ромашкинского </w:t>
      </w:r>
      <w:r w:rsidRPr="00113532">
        <w:t xml:space="preserve">сельского поселения Приозерского муниципального района Ленинградской области, администрация </w:t>
      </w:r>
      <w:r w:rsidRPr="003F53D3">
        <w:t xml:space="preserve">Ромашкинского </w:t>
      </w:r>
      <w:r w:rsidRPr="00113532">
        <w:t>сельского поселения Приозерского муниципального района Ленинградской области</w:t>
      </w:r>
      <w:r w:rsidRPr="00B32E34">
        <w:t xml:space="preserve"> </w:t>
      </w:r>
      <w:r w:rsidRPr="00DB5449">
        <w:t>ПОСТАНОВЛЯЕТ:</w:t>
      </w:r>
    </w:p>
    <w:p w:rsidR="00B863E4" w:rsidRPr="00B863E4" w:rsidRDefault="00B863E4" w:rsidP="00B863E4">
      <w:pPr>
        <w:tabs>
          <w:tab w:val="left" w:pos="3958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   </w:t>
      </w:r>
      <w:r w:rsidRPr="00DB65F2">
        <w:t xml:space="preserve">1. </w:t>
      </w:r>
      <w:proofErr w:type="gramStart"/>
      <w:r w:rsidRPr="00DB65F2">
        <w:rPr>
          <w:rFonts w:eastAsia="Lucida Sans Unicode"/>
          <w:lang w:eastAsia="hi-IN" w:bidi="hi-IN"/>
        </w:rPr>
        <w:t xml:space="preserve">Отменить постановление администрации </w:t>
      </w:r>
      <w:r w:rsidRPr="001F3B5E">
        <w:rPr>
          <w:rFonts w:eastAsia="Lucida Sans Unicode"/>
          <w:lang w:eastAsia="hi-IN" w:bidi="hi-IN"/>
        </w:rPr>
        <w:t xml:space="preserve">Ромашкинского сельского поселения Приозерского муниципального района Ленинградской области </w:t>
      </w:r>
      <w:r w:rsidRPr="00DB65F2">
        <w:t xml:space="preserve">от </w:t>
      </w:r>
      <w:r>
        <w:t>27.12.2024</w:t>
      </w:r>
      <w:r>
        <w:t xml:space="preserve"> </w:t>
      </w:r>
      <w:r w:rsidRPr="00DB65F2">
        <w:rPr>
          <w:rFonts w:eastAsia="Lucida Sans Unicode"/>
          <w:lang w:eastAsia="hi-IN" w:bidi="hi-IN"/>
        </w:rPr>
        <w:t xml:space="preserve">г. № </w:t>
      </w:r>
      <w:r>
        <w:rPr>
          <w:rFonts w:eastAsia="Lucida Sans Unicode"/>
          <w:lang w:eastAsia="hi-IN" w:bidi="hi-IN"/>
        </w:rPr>
        <w:t>66</w:t>
      </w:r>
      <w:r>
        <w:rPr>
          <w:rFonts w:eastAsia="Lucida Sans Unicode"/>
          <w:lang w:eastAsia="hi-IN" w:bidi="hi-IN"/>
        </w:rPr>
        <w:t xml:space="preserve"> </w:t>
      </w:r>
      <w:r w:rsidRPr="00B863E4">
        <w:t>«Об утверждении административного регламента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</w:t>
      </w:r>
      <w:proofErr w:type="gramEnd"/>
      <w:r w:rsidRPr="00B863E4">
        <w:t xml:space="preserve">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B863E4" w:rsidRPr="000F1401" w:rsidRDefault="00B863E4" w:rsidP="00B863E4">
      <w:pPr>
        <w:pStyle w:val="a5"/>
        <w:spacing w:line="240" w:lineRule="auto"/>
        <w:ind w:left="0" w:firstLine="0"/>
      </w:pPr>
      <w:r>
        <w:rPr>
          <w:rFonts w:eastAsia="Lucida Sans Unicode"/>
          <w:kern w:val="28"/>
          <w:lang w:eastAsia="hi-IN" w:bidi="hi-IN"/>
        </w:rPr>
        <w:t xml:space="preserve">           </w:t>
      </w:r>
      <w:r>
        <w:t xml:space="preserve">2. </w:t>
      </w:r>
      <w:r w:rsidRPr="00A60685">
        <w:t>Опубликова</w:t>
      </w:r>
      <w:r>
        <w:t xml:space="preserve">ть </w:t>
      </w:r>
      <w:bookmarkStart w:id="0" w:name="_GoBack"/>
      <w:bookmarkEnd w:id="0"/>
      <w:r>
        <w:t xml:space="preserve"> </w:t>
      </w:r>
      <w:r w:rsidRPr="00A60685">
        <w:t xml:space="preserve">настоящее </w:t>
      </w:r>
      <w:r>
        <w:t>п</w:t>
      </w:r>
      <w:r w:rsidRPr="00A60685">
        <w:t xml:space="preserve">остановление на официальном сайте администрации </w:t>
      </w:r>
      <w:r w:rsidRPr="001F3B5E">
        <w:rPr>
          <w:rFonts w:eastAsia="Lucida Sans Unicode"/>
          <w:lang w:eastAsia="hi-IN" w:bidi="hi-IN"/>
        </w:rPr>
        <w:t xml:space="preserve">Ромашкинского </w:t>
      </w:r>
      <w:r w:rsidRPr="00A60685">
        <w:t>сельско</w:t>
      </w:r>
      <w:r>
        <w:t>го</w:t>
      </w:r>
      <w:r w:rsidRPr="00A60685">
        <w:t xml:space="preserve"> поселени</w:t>
      </w:r>
      <w:r>
        <w:t xml:space="preserve">я </w:t>
      </w:r>
      <w:r w:rsidRPr="00A60685">
        <w:t>Приозерск</w:t>
      </w:r>
      <w:r>
        <w:t>ого</w:t>
      </w:r>
      <w:r w:rsidRPr="00A60685">
        <w:t xml:space="preserve"> муниципальн</w:t>
      </w:r>
      <w:r>
        <w:t>ого</w:t>
      </w:r>
      <w:r w:rsidRPr="00A60685">
        <w:t xml:space="preserve"> район</w:t>
      </w:r>
      <w:r>
        <w:t>а</w:t>
      </w:r>
      <w:r w:rsidRPr="00A60685">
        <w:t xml:space="preserve"> Ленинградской области </w:t>
      </w:r>
      <w:r w:rsidRPr="001B2B08">
        <w:t>www.ромашкинское.рф</w:t>
      </w:r>
      <w:r w:rsidRPr="00A6355F">
        <w:t>.</w:t>
      </w:r>
      <w:r w:rsidRPr="00A60685">
        <w:t xml:space="preserve"> и на сайте </w:t>
      </w:r>
      <w:proofErr w:type="spellStart"/>
      <w:r w:rsidRPr="00A60685">
        <w:t>Леноблинформ</w:t>
      </w:r>
      <w:proofErr w:type="spellEnd"/>
      <w:r w:rsidRPr="00A60685">
        <w:t>.</w:t>
      </w:r>
    </w:p>
    <w:p w:rsidR="00B863E4" w:rsidRDefault="00B863E4" w:rsidP="00B863E4">
      <w:pPr>
        <w:pStyle w:val="NoSpacing"/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3. Настоящее постановление вступает в силу с момента официального опубликования.</w:t>
      </w:r>
    </w:p>
    <w:p w:rsidR="00B863E4" w:rsidRDefault="00B863E4" w:rsidP="00B863E4">
      <w:pPr>
        <w:widowControl w:val="0"/>
        <w:ind w:firstLine="709"/>
      </w:pPr>
      <w:r>
        <w:rPr>
          <w:rFonts w:eastAsia="Lucida Sans Unicode"/>
          <w:lang w:eastAsia="hi-IN" w:bidi="hi-IN"/>
        </w:rPr>
        <w:t xml:space="preserve">4. </w:t>
      </w:r>
      <w:proofErr w:type="gramStart"/>
      <w:r>
        <w:rPr>
          <w:rFonts w:eastAsia="Lucida Sans Unicode"/>
          <w:lang w:eastAsia="hi-IN" w:bidi="hi-IN"/>
        </w:rPr>
        <w:t>Контроль за</w:t>
      </w:r>
      <w:proofErr w:type="gramEnd"/>
      <w:r>
        <w:rPr>
          <w:rFonts w:eastAsia="Lucida Sans Unicode"/>
          <w:lang w:eastAsia="hi-IN" w:bidi="hi-IN"/>
        </w:rPr>
        <w:t xml:space="preserve"> исполнением данного постановления оставляю за собой.</w:t>
      </w:r>
      <w:r>
        <w:rPr>
          <w:rFonts w:eastAsia="Lucida Sans Unicode"/>
          <w:color w:val="000000"/>
          <w:lang w:eastAsia="hi-IN" w:bidi="hi-IN"/>
        </w:rPr>
        <w:t xml:space="preserve"> </w:t>
      </w:r>
    </w:p>
    <w:p w:rsidR="00B863E4" w:rsidRPr="00702F9B" w:rsidRDefault="00B863E4" w:rsidP="00B863E4">
      <w:pPr>
        <w:adjustRightInd w:val="0"/>
        <w:ind w:firstLine="709"/>
        <w:jc w:val="both"/>
      </w:pPr>
    </w:p>
    <w:p w:rsidR="00B863E4" w:rsidRPr="00702F9B" w:rsidRDefault="00B863E4" w:rsidP="00B863E4">
      <w:pPr>
        <w:adjustRightInd w:val="0"/>
        <w:ind w:firstLine="709"/>
        <w:jc w:val="both"/>
      </w:pPr>
    </w:p>
    <w:p w:rsidR="00B863E4" w:rsidRDefault="00B863E4" w:rsidP="00B863E4">
      <w:pPr>
        <w:adjustRightInd w:val="0"/>
        <w:spacing w:line="240" w:lineRule="exact"/>
      </w:pPr>
      <w:r w:rsidRPr="00702F9B">
        <w:t xml:space="preserve">Глава администрации                           </w:t>
      </w:r>
      <w:r>
        <w:t xml:space="preserve">                                       </w:t>
      </w:r>
      <w:r>
        <w:t xml:space="preserve">      </w:t>
      </w:r>
      <w:r w:rsidRPr="00702F9B">
        <w:t xml:space="preserve"> </w:t>
      </w:r>
      <w:r>
        <w:t>С.В. Танков</w:t>
      </w:r>
    </w:p>
    <w:p w:rsidR="00B863E4" w:rsidRPr="00473A24" w:rsidRDefault="00B863E4" w:rsidP="00B863E4">
      <w:pPr>
        <w:adjustRightInd w:val="0"/>
        <w:spacing w:line="240" w:lineRule="exact"/>
        <w:rPr>
          <w:rFonts w:cs="Calibri"/>
          <w:lang w:eastAsia="ar-SA"/>
        </w:rPr>
      </w:pPr>
    </w:p>
    <w:p w:rsidR="00B863E4" w:rsidRDefault="00B863E4" w:rsidP="00B863E4">
      <w:pPr>
        <w:jc w:val="both"/>
        <w:rPr>
          <w:sz w:val="20"/>
          <w:szCs w:val="20"/>
        </w:rPr>
      </w:pPr>
    </w:p>
    <w:p w:rsidR="00B863E4" w:rsidRDefault="00B863E4" w:rsidP="00B863E4">
      <w:pPr>
        <w:jc w:val="both"/>
        <w:rPr>
          <w:sz w:val="20"/>
          <w:szCs w:val="20"/>
        </w:rPr>
      </w:pPr>
    </w:p>
    <w:p w:rsidR="00B863E4" w:rsidRDefault="00B863E4" w:rsidP="00B863E4">
      <w:pPr>
        <w:jc w:val="both"/>
        <w:rPr>
          <w:sz w:val="20"/>
          <w:szCs w:val="20"/>
        </w:rPr>
      </w:pPr>
    </w:p>
    <w:p w:rsidR="00B863E4" w:rsidRDefault="00B863E4" w:rsidP="00B863E4">
      <w:pPr>
        <w:jc w:val="both"/>
        <w:rPr>
          <w:sz w:val="20"/>
          <w:szCs w:val="20"/>
        </w:rPr>
      </w:pPr>
    </w:p>
    <w:p w:rsidR="00B863E4" w:rsidRPr="00DB3C47" w:rsidRDefault="00B863E4" w:rsidP="00B863E4">
      <w:pPr>
        <w:jc w:val="both"/>
        <w:rPr>
          <w:sz w:val="20"/>
          <w:szCs w:val="20"/>
        </w:rPr>
      </w:pPr>
      <w:proofErr w:type="spellStart"/>
      <w:r w:rsidRPr="00DB3C47">
        <w:rPr>
          <w:sz w:val="20"/>
          <w:szCs w:val="20"/>
        </w:rPr>
        <w:t>Е.А.Момот</w:t>
      </w:r>
      <w:proofErr w:type="spellEnd"/>
      <w:r w:rsidRPr="00DB3C47">
        <w:rPr>
          <w:sz w:val="20"/>
          <w:szCs w:val="20"/>
        </w:rPr>
        <w:t xml:space="preserve"> 88137999515           </w:t>
      </w:r>
    </w:p>
    <w:p w:rsidR="00B863E4" w:rsidRPr="00975888" w:rsidRDefault="00B863E4" w:rsidP="00B863E4">
      <w:pPr>
        <w:jc w:val="both"/>
      </w:pPr>
    </w:p>
    <w:p w:rsidR="00B863E4" w:rsidRPr="00975888" w:rsidRDefault="00B863E4" w:rsidP="00B863E4">
      <w:pPr>
        <w:jc w:val="both"/>
      </w:pPr>
      <w:r w:rsidRPr="00975888">
        <w:lastRenderedPageBreak/>
        <w:t xml:space="preserve"> </w:t>
      </w:r>
    </w:p>
    <w:p w:rsidR="00B863E4" w:rsidRDefault="00B863E4" w:rsidP="00B863E4"/>
    <w:p w:rsidR="00B863E4" w:rsidRDefault="00B863E4" w:rsidP="00B863E4"/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7D"/>
    <w:rsid w:val="0004547D"/>
    <w:rsid w:val="00583D63"/>
    <w:rsid w:val="00B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3E4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63E4"/>
    <w:pPr>
      <w:suppressAutoHyphens/>
      <w:autoSpaceDE/>
      <w:autoSpaceDN/>
      <w:spacing w:line="360" w:lineRule="auto"/>
      <w:ind w:left="720" w:firstLine="709"/>
      <w:jc w:val="both"/>
    </w:pPr>
    <w:rPr>
      <w:kern w:val="0"/>
      <w:lang w:eastAsia="ar-SA"/>
    </w:rPr>
  </w:style>
  <w:style w:type="paragraph" w:customStyle="1" w:styleId="NoSpacing">
    <w:name w:val="No Spacing"/>
    <w:rsid w:val="00B863E4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3E4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63E4"/>
    <w:pPr>
      <w:suppressAutoHyphens/>
      <w:autoSpaceDE/>
      <w:autoSpaceDN/>
      <w:spacing w:line="360" w:lineRule="auto"/>
      <w:ind w:left="720" w:firstLine="709"/>
      <w:jc w:val="both"/>
    </w:pPr>
    <w:rPr>
      <w:kern w:val="0"/>
      <w:lang w:eastAsia="ar-SA"/>
    </w:rPr>
  </w:style>
  <w:style w:type="paragraph" w:customStyle="1" w:styleId="NoSpacing">
    <w:name w:val="No Spacing"/>
    <w:rsid w:val="00B863E4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2024-11-19T12:16:00Z</dcterms:created>
  <dcterms:modified xsi:type="dcterms:W3CDTF">2024-11-19T12:36:00Z</dcterms:modified>
</cp:coreProperties>
</file>