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EF1C19" w14:textId="5FFD0D36" w:rsidR="003C6940" w:rsidRPr="00A265B2" w:rsidRDefault="00DA4BFE" w:rsidP="003C6940">
      <w:pPr>
        <w:jc w:val="center"/>
        <w:rPr>
          <w:rFonts w:eastAsia="Calibri"/>
          <w:b/>
          <w:sz w:val="28"/>
          <w:szCs w:val="28"/>
        </w:rPr>
      </w:pPr>
      <w:r>
        <w:rPr>
          <w:rFonts w:eastAsia="Calibri"/>
          <w:b/>
          <w:sz w:val="28"/>
          <w:szCs w:val="28"/>
        </w:rPr>
        <w:t>Р</w:t>
      </w:r>
      <w:r w:rsidR="003C6940" w:rsidRPr="00A265B2">
        <w:rPr>
          <w:rFonts w:eastAsia="Calibri"/>
          <w:b/>
          <w:sz w:val="28"/>
          <w:szCs w:val="28"/>
        </w:rPr>
        <w:t>ОССИЙСКАЯ ФЕДЕРАЦИЯ</w:t>
      </w:r>
    </w:p>
    <w:p w14:paraId="3D15B20A" w14:textId="77777777" w:rsidR="003C6940" w:rsidRPr="00A265B2" w:rsidRDefault="003C6940" w:rsidP="003C6940">
      <w:pPr>
        <w:jc w:val="center"/>
        <w:rPr>
          <w:rFonts w:eastAsia="Calibri"/>
          <w:b/>
          <w:sz w:val="28"/>
          <w:szCs w:val="28"/>
        </w:rPr>
      </w:pPr>
      <w:r w:rsidRPr="00A265B2">
        <w:rPr>
          <w:rFonts w:eastAsia="Calibri"/>
          <w:b/>
          <w:sz w:val="28"/>
          <w:szCs w:val="28"/>
        </w:rPr>
        <w:t>ЛЕНИНГРАДСКАЯ ОБЛАСТЬ</w:t>
      </w:r>
    </w:p>
    <w:p w14:paraId="045C0400" w14:textId="77777777" w:rsidR="003C6940" w:rsidRPr="00A265B2" w:rsidRDefault="003C6940" w:rsidP="003C6940">
      <w:pPr>
        <w:jc w:val="center"/>
        <w:rPr>
          <w:rFonts w:eastAsia="Calibri"/>
          <w:b/>
          <w:sz w:val="28"/>
          <w:szCs w:val="28"/>
        </w:rPr>
      </w:pPr>
      <w:r w:rsidRPr="00A265B2">
        <w:rPr>
          <w:rFonts w:eastAsia="Calibri"/>
          <w:b/>
          <w:sz w:val="28"/>
          <w:szCs w:val="28"/>
        </w:rPr>
        <w:t>ТОСНЕНСКИЙ МУНИЦИПАЛЬНЫЙ РАЙОН</w:t>
      </w:r>
    </w:p>
    <w:p w14:paraId="591229B9" w14:textId="77777777" w:rsidR="003C6940" w:rsidRPr="00A265B2" w:rsidRDefault="003C6940" w:rsidP="003C6940">
      <w:pPr>
        <w:jc w:val="center"/>
        <w:rPr>
          <w:rFonts w:eastAsia="Calibri"/>
          <w:b/>
          <w:sz w:val="28"/>
          <w:szCs w:val="28"/>
        </w:rPr>
      </w:pPr>
      <w:r w:rsidRPr="00A265B2">
        <w:rPr>
          <w:rFonts w:eastAsia="Calibri"/>
          <w:b/>
          <w:sz w:val="28"/>
          <w:szCs w:val="28"/>
        </w:rPr>
        <w:t>УЛЬЯНОВСКОЕ ГОРОДСКОЕ ПОСЕЛЕНИЕ</w:t>
      </w:r>
    </w:p>
    <w:p w14:paraId="66DEB710" w14:textId="5112FCF2" w:rsidR="003C6940" w:rsidRPr="00A265B2" w:rsidRDefault="00BC4678" w:rsidP="003C6940">
      <w:pPr>
        <w:jc w:val="center"/>
        <w:rPr>
          <w:rFonts w:eastAsia="Calibri"/>
          <w:b/>
          <w:sz w:val="28"/>
          <w:szCs w:val="28"/>
        </w:rPr>
      </w:pPr>
      <w:r>
        <w:rPr>
          <w:rFonts w:eastAsia="Calibri"/>
          <w:b/>
          <w:sz w:val="28"/>
          <w:szCs w:val="28"/>
        </w:rPr>
        <w:t>ГЛАВА ПОСЕЛЕНИЯ</w:t>
      </w:r>
    </w:p>
    <w:p w14:paraId="0921DC86" w14:textId="621E7338" w:rsidR="003C6940" w:rsidRPr="00A265B2" w:rsidRDefault="00BC4678" w:rsidP="003C6940">
      <w:pPr>
        <w:jc w:val="center"/>
        <w:rPr>
          <w:rFonts w:eastAsia="Calibri"/>
          <w:b/>
          <w:sz w:val="28"/>
          <w:szCs w:val="28"/>
        </w:rPr>
      </w:pPr>
      <w:r>
        <w:rPr>
          <w:rFonts w:eastAsia="Calibri"/>
          <w:b/>
          <w:sz w:val="28"/>
          <w:szCs w:val="28"/>
        </w:rPr>
        <w:t>ПОСТАНОВЛЕНИЕ</w:t>
      </w:r>
      <w:r w:rsidR="000F67DC">
        <w:rPr>
          <w:rFonts w:eastAsia="Calibri"/>
          <w:b/>
          <w:sz w:val="28"/>
          <w:szCs w:val="28"/>
        </w:rPr>
        <w:t xml:space="preserve"> </w:t>
      </w:r>
    </w:p>
    <w:p w14:paraId="7315AFE2" w14:textId="77777777" w:rsidR="003C6940" w:rsidRPr="00A265B2" w:rsidRDefault="003C6940" w:rsidP="003C6940">
      <w:pPr>
        <w:rPr>
          <w:rFonts w:eastAsia="Calibri"/>
          <w:sz w:val="28"/>
          <w:szCs w:val="28"/>
        </w:rPr>
      </w:pPr>
    </w:p>
    <w:p w14:paraId="22095B94" w14:textId="5FDDEDEA" w:rsidR="003C6940" w:rsidRPr="00561D06" w:rsidRDefault="00531620" w:rsidP="003C6940">
      <w:pPr>
        <w:rPr>
          <w:rFonts w:eastAsia="Calibri"/>
          <w:b/>
          <w:sz w:val="28"/>
          <w:szCs w:val="28"/>
          <w:lang w:val="en-US"/>
        </w:rPr>
      </w:pPr>
      <w:r w:rsidRPr="008D0C68">
        <w:rPr>
          <w:rFonts w:eastAsia="Calibri"/>
          <w:b/>
          <w:sz w:val="28"/>
          <w:szCs w:val="28"/>
        </w:rPr>
        <w:t>25</w:t>
      </w:r>
      <w:r w:rsidR="003C6940" w:rsidRPr="008D0C68">
        <w:rPr>
          <w:rFonts w:eastAsia="Calibri"/>
          <w:b/>
          <w:sz w:val="28"/>
          <w:szCs w:val="28"/>
        </w:rPr>
        <w:t>.</w:t>
      </w:r>
      <w:r w:rsidR="008D0C68">
        <w:rPr>
          <w:rFonts w:eastAsia="Calibri"/>
          <w:b/>
          <w:sz w:val="28"/>
          <w:szCs w:val="28"/>
        </w:rPr>
        <w:t>03</w:t>
      </w:r>
      <w:r w:rsidR="003C6940" w:rsidRPr="008D0C68">
        <w:rPr>
          <w:rFonts w:eastAsia="Calibri"/>
          <w:b/>
          <w:sz w:val="28"/>
          <w:szCs w:val="28"/>
        </w:rPr>
        <w:t>.202</w:t>
      </w:r>
      <w:r w:rsidR="008D0C68">
        <w:rPr>
          <w:rFonts w:eastAsia="Calibri"/>
          <w:b/>
          <w:sz w:val="28"/>
          <w:szCs w:val="28"/>
        </w:rPr>
        <w:t>6</w:t>
      </w:r>
      <w:r w:rsidR="003C6940" w:rsidRPr="008D0C68">
        <w:rPr>
          <w:rFonts w:eastAsia="Calibri"/>
          <w:b/>
          <w:sz w:val="28"/>
          <w:szCs w:val="28"/>
        </w:rPr>
        <w:t xml:space="preserve"> № </w:t>
      </w:r>
      <w:r w:rsidR="00DA4BFE">
        <w:rPr>
          <w:rFonts w:eastAsia="Calibri"/>
          <w:b/>
          <w:sz w:val="28"/>
          <w:szCs w:val="28"/>
        </w:rPr>
        <w:t>0</w:t>
      </w:r>
      <w:r w:rsidR="008D0C68">
        <w:rPr>
          <w:rFonts w:eastAsia="Calibri"/>
          <w:b/>
          <w:sz w:val="28"/>
          <w:szCs w:val="28"/>
        </w:rPr>
        <w:t>2</w:t>
      </w:r>
    </w:p>
    <w:p w14:paraId="5C0AF496" w14:textId="77777777" w:rsidR="003C6940" w:rsidRPr="00561D06" w:rsidRDefault="003C6940" w:rsidP="003C6940">
      <w:pPr>
        <w:rPr>
          <w:rFonts w:eastAsia="Calibri"/>
          <w:sz w:val="28"/>
          <w:szCs w:val="28"/>
        </w:rPr>
      </w:pPr>
    </w:p>
    <w:tbl>
      <w:tblPr>
        <w:tblW w:w="0" w:type="auto"/>
        <w:tblLook w:val="04A0" w:firstRow="1" w:lastRow="0" w:firstColumn="1" w:lastColumn="0" w:noHBand="0" w:noVBand="1"/>
      </w:tblPr>
      <w:tblGrid>
        <w:gridCol w:w="6804"/>
      </w:tblGrid>
      <w:tr w:rsidR="003C6940" w:rsidRPr="000F67DC" w14:paraId="1DFEF137" w14:textId="77777777" w:rsidTr="00561D06">
        <w:trPr>
          <w:trHeight w:val="482"/>
        </w:trPr>
        <w:tc>
          <w:tcPr>
            <w:tcW w:w="6804" w:type="dxa"/>
            <w:shd w:val="clear" w:color="auto" w:fill="auto"/>
          </w:tcPr>
          <w:p w14:paraId="2B5604B2" w14:textId="631BD750" w:rsidR="003C6940" w:rsidRPr="000F67DC" w:rsidRDefault="00BA4B80" w:rsidP="000F67DC">
            <w:pPr>
              <w:ind w:right="25"/>
              <w:jc w:val="both"/>
              <w:rPr>
                <w:sz w:val="28"/>
                <w:szCs w:val="28"/>
              </w:rPr>
            </w:pPr>
            <w:bookmarkStart w:id="0" w:name="_Hlk214031439"/>
            <w:r w:rsidRPr="0065014F">
              <w:rPr>
                <w:sz w:val="28"/>
                <w:szCs w:val="28"/>
              </w:rPr>
              <w:t xml:space="preserve">О проведении публичных слушаний по проекту </w:t>
            </w:r>
            <w:bookmarkStart w:id="1" w:name="_Hlk214024589"/>
            <w:r w:rsidR="00F77AFE">
              <w:rPr>
                <w:sz w:val="28"/>
                <w:szCs w:val="28"/>
              </w:rPr>
              <w:t xml:space="preserve">постановления администрации </w:t>
            </w:r>
            <w:r w:rsidRPr="0065014F">
              <w:rPr>
                <w:sz w:val="28"/>
                <w:szCs w:val="28"/>
              </w:rPr>
              <w:t>Ульяновского городского поселения Тосненского муниципального района Ленинградской области</w:t>
            </w:r>
            <w:r w:rsidRPr="0065014F">
              <w:t xml:space="preserve"> «</w:t>
            </w:r>
            <w:r w:rsidR="00F77AFE">
              <w:rPr>
                <w:sz w:val="28"/>
                <w:szCs w:val="28"/>
              </w:rPr>
              <w:t xml:space="preserve">Об утверждении схемы теплоснабжения </w:t>
            </w:r>
            <w:r w:rsidR="00F77AFE" w:rsidRPr="00D728EF">
              <w:rPr>
                <w:sz w:val="28"/>
                <w:szCs w:val="28"/>
              </w:rPr>
              <w:t>Ульяновского городского поселения Тосненского</w:t>
            </w:r>
            <w:r w:rsidR="00F77AFE">
              <w:rPr>
                <w:sz w:val="28"/>
                <w:szCs w:val="28"/>
              </w:rPr>
              <w:t xml:space="preserve"> муниципального</w:t>
            </w:r>
            <w:r w:rsidR="00F77AFE" w:rsidRPr="00D728EF">
              <w:rPr>
                <w:sz w:val="28"/>
                <w:szCs w:val="28"/>
              </w:rPr>
              <w:t xml:space="preserve"> района Ленинградской области</w:t>
            </w:r>
            <w:r w:rsidR="00F77AFE" w:rsidRPr="000F67DC">
              <w:rPr>
                <w:sz w:val="28"/>
                <w:szCs w:val="28"/>
              </w:rPr>
              <w:t xml:space="preserve"> </w:t>
            </w:r>
            <w:r w:rsidR="000F67DC" w:rsidRPr="000F67DC">
              <w:rPr>
                <w:sz w:val="28"/>
                <w:szCs w:val="28"/>
              </w:rPr>
              <w:t xml:space="preserve">на период </w:t>
            </w:r>
            <w:r w:rsidR="00F77AFE">
              <w:rPr>
                <w:sz w:val="28"/>
                <w:szCs w:val="28"/>
              </w:rPr>
              <w:t xml:space="preserve">до </w:t>
            </w:r>
            <w:r w:rsidR="000F67DC" w:rsidRPr="000F67DC">
              <w:rPr>
                <w:sz w:val="28"/>
                <w:szCs w:val="28"/>
              </w:rPr>
              <w:t>2027 год</w:t>
            </w:r>
            <w:r w:rsidR="00F77AFE">
              <w:rPr>
                <w:sz w:val="28"/>
                <w:szCs w:val="28"/>
              </w:rPr>
              <w:t>а</w:t>
            </w:r>
            <w:r w:rsidRPr="000F67DC">
              <w:rPr>
                <w:sz w:val="28"/>
                <w:szCs w:val="28"/>
              </w:rPr>
              <w:t>»</w:t>
            </w:r>
            <w:bookmarkEnd w:id="0"/>
            <w:bookmarkEnd w:id="1"/>
          </w:p>
        </w:tc>
      </w:tr>
    </w:tbl>
    <w:p w14:paraId="49C71B34" w14:textId="77777777" w:rsidR="00D33FE2" w:rsidRPr="000F67DC" w:rsidRDefault="00D33FE2" w:rsidP="00611B69">
      <w:pPr>
        <w:pStyle w:val="a6"/>
        <w:jc w:val="both"/>
        <w:rPr>
          <w:sz w:val="28"/>
          <w:szCs w:val="28"/>
          <w:highlight w:val="yellow"/>
        </w:rPr>
      </w:pPr>
    </w:p>
    <w:p w14:paraId="482C4EBE" w14:textId="77777777" w:rsidR="006D7F28" w:rsidRPr="000F67DC" w:rsidRDefault="006D7F28" w:rsidP="00611B69">
      <w:pPr>
        <w:pStyle w:val="a6"/>
        <w:ind w:firstLine="708"/>
        <w:jc w:val="both"/>
        <w:rPr>
          <w:sz w:val="28"/>
          <w:szCs w:val="28"/>
          <w:highlight w:val="yellow"/>
        </w:rPr>
      </w:pPr>
    </w:p>
    <w:p w14:paraId="11ED8E00" w14:textId="26E494A0" w:rsidR="00D567AA" w:rsidRPr="008D0C68" w:rsidRDefault="008D0C68" w:rsidP="0065014F">
      <w:pPr>
        <w:pStyle w:val="a6"/>
        <w:ind w:firstLine="708"/>
        <w:jc w:val="both"/>
        <w:rPr>
          <w:sz w:val="28"/>
          <w:szCs w:val="28"/>
        </w:rPr>
      </w:pPr>
      <w:r>
        <w:rPr>
          <w:sz w:val="28"/>
          <w:szCs w:val="28"/>
        </w:rPr>
        <w:t>В</w:t>
      </w:r>
      <w:r w:rsidR="00AC5075" w:rsidRPr="0065014F">
        <w:rPr>
          <w:sz w:val="28"/>
          <w:szCs w:val="28"/>
        </w:rPr>
        <w:t xml:space="preserve"> соответствии с главой 3 Федерального закона РФ от 06.10.2003 г. № 131-ФЗ «Об общих принципах организации местного самоуправления в Российской Федерации», ст. 47 Федеральн</w:t>
      </w:r>
      <w:r w:rsidR="0065014F" w:rsidRPr="0065014F">
        <w:rPr>
          <w:sz w:val="28"/>
          <w:szCs w:val="28"/>
        </w:rPr>
        <w:t>ого</w:t>
      </w:r>
      <w:r w:rsidR="00AC5075" w:rsidRPr="0065014F">
        <w:rPr>
          <w:sz w:val="28"/>
          <w:szCs w:val="28"/>
        </w:rPr>
        <w:t xml:space="preserve"> закон</w:t>
      </w:r>
      <w:r w:rsidR="0065014F" w:rsidRPr="0065014F">
        <w:rPr>
          <w:sz w:val="28"/>
          <w:szCs w:val="28"/>
        </w:rPr>
        <w:t>а</w:t>
      </w:r>
      <w:r w:rsidR="00AC5075" w:rsidRPr="0065014F">
        <w:rPr>
          <w:sz w:val="28"/>
          <w:szCs w:val="28"/>
        </w:rPr>
        <w:t xml:space="preserve"> от 20.03.2025 № 33-ФЗ «Об общих принципах организации местного самоуправления в единой системе публичной власти»</w:t>
      </w:r>
      <w:r w:rsidR="006D7F28" w:rsidRPr="0065014F">
        <w:rPr>
          <w:sz w:val="28"/>
          <w:szCs w:val="28"/>
        </w:rPr>
        <w:t xml:space="preserve">, </w:t>
      </w:r>
      <w:r w:rsidR="008C782F" w:rsidRPr="0065014F">
        <w:rPr>
          <w:sz w:val="28"/>
          <w:szCs w:val="28"/>
        </w:rPr>
        <w:t xml:space="preserve">руководствуясь Положением о порядке  организации и проведения публичных слушаний (общественных обсуждений) на территории Ульяновского городского поселения Тосненского района Ленинградской области, утвержденным </w:t>
      </w:r>
      <w:r w:rsidR="006D7F28" w:rsidRPr="0065014F">
        <w:rPr>
          <w:sz w:val="28"/>
          <w:szCs w:val="28"/>
        </w:rPr>
        <w:t>решением совета депутатов</w:t>
      </w:r>
      <w:r w:rsidR="00ED7834" w:rsidRPr="0065014F">
        <w:t xml:space="preserve"> </w:t>
      </w:r>
      <w:r w:rsidR="00ED7834" w:rsidRPr="0065014F">
        <w:rPr>
          <w:sz w:val="28"/>
          <w:szCs w:val="28"/>
        </w:rPr>
        <w:t>совета депутатов Ульяновского городского поселения Тосненского муниципального района Ленинградской области</w:t>
      </w:r>
      <w:r w:rsidR="006D7F28" w:rsidRPr="0065014F">
        <w:rPr>
          <w:sz w:val="28"/>
          <w:szCs w:val="28"/>
        </w:rPr>
        <w:t xml:space="preserve"> от 24.04.2018 года  № 137</w:t>
      </w:r>
      <w:r w:rsidR="00ED7834" w:rsidRPr="0065014F">
        <w:rPr>
          <w:sz w:val="28"/>
          <w:szCs w:val="28"/>
        </w:rPr>
        <w:t xml:space="preserve"> (в редакции решения </w:t>
      </w:r>
      <w:r w:rsidR="00AC5075" w:rsidRPr="0065014F">
        <w:rPr>
          <w:sz w:val="28"/>
          <w:szCs w:val="28"/>
        </w:rPr>
        <w:t xml:space="preserve">совета депутатов Ульяновского городского поселения Тосненского муниципального района Ленинградской области </w:t>
      </w:r>
      <w:r w:rsidR="00ED7834" w:rsidRPr="0065014F">
        <w:rPr>
          <w:sz w:val="28"/>
          <w:szCs w:val="28"/>
        </w:rPr>
        <w:t>от 17.06.2025 № 44)</w:t>
      </w:r>
      <w:r w:rsidR="006D7F28" w:rsidRPr="0065014F">
        <w:rPr>
          <w:sz w:val="28"/>
          <w:szCs w:val="28"/>
        </w:rPr>
        <w:t>,</w:t>
      </w:r>
      <w:r w:rsidR="008C782F" w:rsidRPr="0065014F">
        <w:rPr>
          <w:sz w:val="28"/>
          <w:szCs w:val="28"/>
        </w:rPr>
        <w:t xml:space="preserve"> </w:t>
      </w:r>
      <w:r w:rsidR="000F67DC" w:rsidRPr="0065014F">
        <w:rPr>
          <w:sz w:val="28"/>
          <w:szCs w:val="28"/>
        </w:rPr>
        <w:t>ст. 2</w:t>
      </w:r>
      <w:r w:rsidR="00BC4678">
        <w:rPr>
          <w:sz w:val="28"/>
          <w:szCs w:val="28"/>
        </w:rPr>
        <w:t>1</w:t>
      </w:r>
      <w:r w:rsidR="000F67DC" w:rsidRPr="0065014F">
        <w:rPr>
          <w:sz w:val="28"/>
          <w:szCs w:val="28"/>
        </w:rPr>
        <w:t xml:space="preserve">  Устава Ульяновского городского поселения Тосненского муниципального района Ленинградской области, совет депутатов Ульяновского городского поселения Тосненского муниципального района Ленинградской области</w:t>
      </w:r>
      <w:r w:rsidR="00BC4678">
        <w:rPr>
          <w:sz w:val="28"/>
          <w:szCs w:val="28"/>
        </w:rPr>
        <w:t xml:space="preserve">, в целях соблюдения права человека на благоприятные условия жизнедеятельности, </w:t>
      </w:r>
      <w:r w:rsidR="00BC4678" w:rsidRPr="008D0C68">
        <w:rPr>
          <w:sz w:val="28"/>
          <w:szCs w:val="28"/>
        </w:rPr>
        <w:t>прав и законных интересов правообладателей земельных участков и объектов капитального строительства</w:t>
      </w:r>
    </w:p>
    <w:p w14:paraId="0B82E521" w14:textId="77777777" w:rsidR="00FF3F41" w:rsidRDefault="00FF3F41" w:rsidP="000F67DC">
      <w:pPr>
        <w:pStyle w:val="a6"/>
        <w:ind w:firstLine="708"/>
        <w:jc w:val="both"/>
        <w:rPr>
          <w:sz w:val="28"/>
          <w:szCs w:val="28"/>
        </w:rPr>
      </w:pPr>
    </w:p>
    <w:p w14:paraId="7DB69D76" w14:textId="77777777" w:rsidR="000F67DC" w:rsidRPr="000F67DC" w:rsidRDefault="000F67DC" w:rsidP="000F67DC">
      <w:pPr>
        <w:pStyle w:val="a6"/>
        <w:ind w:firstLine="708"/>
        <w:jc w:val="both"/>
        <w:rPr>
          <w:sz w:val="28"/>
          <w:szCs w:val="28"/>
          <w:highlight w:val="yellow"/>
        </w:rPr>
      </w:pPr>
    </w:p>
    <w:p w14:paraId="375B2DFF" w14:textId="25EC22C3" w:rsidR="00D567AA" w:rsidRPr="00B6769E" w:rsidRDefault="00BC4678" w:rsidP="008C782F">
      <w:pPr>
        <w:pStyle w:val="a6"/>
        <w:jc w:val="both"/>
        <w:rPr>
          <w:sz w:val="28"/>
          <w:szCs w:val="28"/>
        </w:rPr>
      </w:pPr>
      <w:r>
        <w:rPr>
          <w:sz w:val="28"/>
          <w:szCs w:val="28"/>
        </w:rPr>
        <w:t>ПОСТАНОВЛЯЮ</w:t>
      </w:r>
      <w:r w:rsidR="00D567AA" w:rsidRPr="00B6769E">
        <w:rPr>
          <w:sz w:val="28"/>
          <w:szCs w:val="28"/>
        </w:rPr>
        <w:t>:</w:t>
      </w:r>
    </w:p>
    <w:p w14:paraId="3151A935" w14:textId="0DB0CFB1" w:rsidR="009E3C91" w:rsidRPr="00B6769E" w:rsidRDefault="009E3C91" w:rsidP="00C133FF">
      <w:pPr>
        <w:pStyle w:val="a6"/>
        <w:numPr>
          <w:ilvl w:val="0"/>
          <w:numId w:val="9"/>
        </w:numPr>
        <w:ind w:left="0" w:firstLine="709"/>
        <w:jc w:val="both"/>
        <w:rPr>
          <w:sz w:val="28"/>
          <w:szCs w:val="28"/>
        </w:rPr>
      </w:pPr>
      <w:r w:rsidRPr="00B6769E">
        <w:rPr>
          <w:sz w:val="28"/>
          <w:szCs w:val="28"/>
        </w:rPr>
        <w:t xml:space="preserve">Провести публичные слушания по проекту </w:t>
      </w:r>
      <w:r w:rsidR="00F77AFE">
        <w:rPr>
          <w:sz w:val="28"/>
          <w:szCs w:val="28"/>
        </w:rPr>
        <w:t xml:space="preserve">постановления администрации </w:t>
      </w:r>
      <w:r w:rsidR="00B6769E" w:rsidRPr="00B6769E">
        <w:rPr>
          <w:sz w:val="28"/>
          <w:szCs w:val="28"/>
        </w:rPr>
        <w:t>Ульяновского городского поселения Тосненского муниципального района Ленинградской области «</w:t>
      </w:r>
      <w:r w:rsidR="00F77AFE">
        <w:rPr>
          <w:sz w:val="28"/>
          <w:szCs w:val="28"/>
        </w:rPr>
        <w:t xml:space="preserve">Об утверждении схемы </w:t>
      </w:r>
      <w:r w:rsidR="00F77AFE">
        <w:rPr>
          <w:sz w:val="28"/>
          <w:szCs w:val="28"/>
        </w:rPr>
        <w:lastRenderedPageBreak/>
        <w:t xml:space="preserve">теплоснабжения </w:t>
      </w:r>
      <w:r w:rsidR="00F77AFE" w:rsidRPr="00D728EF">
        <w:rPr>
          <w:sz w:val="28"/>
          <w:szCs w:val="28"/>
        </w:rPr>
        <w:t>Ульяновского городского поселения Тосненского</w:t>
      </w:r>
      <w:r w:rsidR="00F77AFE">
        <w:rPr>
          <w:sz w:val="28"/>
          <w:szCs w:val="28"/>
        </w:rPr>
        <w:t xml:space="preserve"> муниципального</w:t>
      </w:r>
      <w:r w:rsidR="00F77AFE" w:rsidRPr="00D728EF">
        <w:rPr>
          <w:sz w:val="28"/>
          <w:szCs w:val="28"/>
        </w:rPr>
        <w:t xml:space="preserve"> района Ленинградской области</w:t>
      </w:r>
      <w:r w:rsidR="00F77AFE" w:rsidRPr="000F67DC">
        <w:rPr>
          <w:sz w:val="28"/>
          <w:szCs w:val="28"/>
        </w:rPr>
        <w:t xml:space="preserve"> на период </w:t>
      </w:r>
      <w:r w:rsidR="00F77AFE">
        <w:rPr>
          <w:sz w:val="28"/>
          <w:szCs w:val="28"/>
        </w:rPr>
        <w:t xml:space="preserve">до </w:t>
      </w:r>
      <w:r w:rsidR="00F77AFE" w:rsidRPr="000F67DC">
        <w:rPr>
          <w:sz w:val="28"/>
          <w:szCs w:val="28"/>
        </w:rPr>
        <w:t>2027 год</w:t>
      </w:r>
      <w:r w:rsidR="00F77AFE">
        <w:rPr>
          <w:sz w:val="28"/>
          <w:szCs w:val="28"/>
        </w:rPr>
        <w:t>а</w:t>
      </w:r>
      <w:r w:rsidR="00B6769E" w:rsidRPr="00B6769E">
        <w:rPr>
          <w:sz w:val="28"/>
          <w:szCs w:val="28"/>
        </w:rPr>
        <w:t>»</w:t>
      </w:r>
      <w:r w:rsidRPr="00B6769E">
        <w:rPr>
          <w:sz w:val="28"/>
          <w:szCs w:val="28"/>
        </w:rPr>
        <w:t>.</w:t>
      </w:r>
    </w:p>
    <w:p w14:paraId="24D52322" w14:textId="14FA29AC" w:rsidR="009E3C91" w:rsidRPr="00B6769E" w:rsidRDefault="009E3C91" w:rsidP="00C133FF">
      <w:pPr>
        <w:pStyle w:val="a6"/>
        <w:numPr>
          <w:ilvl w:val="0"/>
          <w:numId w:val="9"/>
        </w:numPr>
        <w:ind w:left="0" w:firstLine="709"/>
        <w:jc w:val="both"/>
        <w:rPr>
          <w:sz w:val="28"/>
          <w:szCs w:val="28"/>
        </w:rPr>
      </w:pPr>
      <w:r w:rsidRPr="00B6769E">
        <w:rPr>
          <w:sz w:val="28"/>
          <w:szCs w:val="28"/>
        </w:rPr>
        <w:t xml:space="preserve">Утвердить текст оповещения о начале публичных слушаний по проекту </w:t>
      </w:r>
      <w:r w:rsidR="00F77AFE">
        <w:rPr>
          <w:sz w:val="28"/>
          <w:szCs w:val="28"/>
        </w:rPr>
        <w:t xml:space="preserve">постановления администрации </w:t>
      </w:r>
      <w:r w:rsidR="00B6769E" w:rsidRPr="00B6769E">
        <w:rPr>
          <w:sz w:val="28"/>
          <w:szCs w:val="28"/>
        </w:rPr>
        <w:t>Ульяновского городского поселения Тосненского муниципального района Ленинградской области «</w:t>
      </w:r>
      <w:r w:rsidR="00F77AFE">
        <w:rPr>
          <w:sz w:val="28"/>
          <w:szCs w:val="28"/>
        </w:rPr>
        <w:t xml:space="preserve">Об утверждении схемы теплоснабжения </w:t>
      </w:r>
      <w:r w:rsidR="00F77AFE" w:rsidRPr="00D728EF">
        <w:rPr>
          <w:sz w:val="28"/>
          <w:szCs w:val="28"/>
        </w:rPr>
        <w:t>Ульяновского городского поселения Тосненского</w:t>
      </w:r>
      <w:r w:rsidR="00F77AFE">
        <w:rPr>
          <w:sz w:val="28"/>
          <w:szCs w:val="28"/>
        </w:rPr>
        <w:t xml:space="preserve"> муниципального</w:t>
      </w:r>
      <w:r w:rsidR="00F77AFE" w:rsidRPr="00D728EF">
        <w:rPr>
          <w:sz w:val="28"/>
          <w:szCs w:val="28"/>
        </w:rPr>
        <w:t xml:space="preserve"> района Ленинградской области</w:t>
      </w:r>
      <w:r w:rsidR="00F77AFE" w:rsidRPr="000F67DC">
        <w:rPr>
          <w:sz w:val="28"/>
          <w:szCs w:val="28"/>
        </w:rPr>
        <w:t xml:space="preserve"> на период </w:t>
      </w:r>
      <w:r w:rsidR="00F77AFE">
        <w:rPr>
          <w:sz w:val="28"/>
          <w:szCs w:val="28"/>
        </w:rPr>
        <w:t xml:space="preserve">до </w:t>
      </w:r>
      <w:r w:rsidR="00F77AFE" w:rsidRPr="000F67DC">
        <w:rPr>
          <w:sz w:val="28"/>
          <w:szCs w:val="28"/>
        </w:rPr>
        <w:t>2027 год</w:t>
      </w:r>
      <w:r w:rsidR="00F77AFE">
        <w:rPr>
          <w:sz w:val="28"/>
          <w:szCs w:val="28"/>
        </w:rPr>
        <w:t>а</w:t>
      </w:r>
      <w:r w:rsidR="00B6769E" w:rsidRPr="00B6769E">
        <w:rPr>
          <w:sz w:val="28"/>
          <w:szCs w:val="28"/>
        </w:rPr>
        <w:t xml:space="preserve">» </w:t>
      </w:r>
      <w:r w:rsidRPr="00B6769E">
        <w:rPr>
          <w:sz w:val="28"/>
          <w:szCs w:val="28"/>
        </w:rPr>
        <w:t>(приложение).</w:t>
      </w:r>
    </w:p>
    <w:p w14:paraId="1FB190C4" w14:textId="4FF6F071" w:rsidR="009E3C91" w:rsidRPr="00992D0E" w:rsidRDefault="009E3C91" w:rsidP="00C133FF">
      <w:pPr>
        <w:pStyle w:val="a6"/>
        <w:numPr>
          <w:ilvl w:val="0"/>
          <w:numId w:val="9"/>
        </w:numPr>
        <w:ind w:left="0" w:firstLine="709"/>
        <w:jc w:val="both"/>
        <w:rPr>
          <w:sz w:val="28"/>
          <w:szCs w:val="28"/>
        </w:rPr>
      </w:pPr>
      <w:r w:rsidRPr="00B6769E">
        <w:rPr>
          <w:sz w:val="28"/>
          <w:szCs w:val="28"/>
        </w:rPr>
        <w:t xml:space="preserve">Поручить организацию проведения публичных слушаний - администрации Ульяновского городского поселения Тосненского </w:t>
      </w:r>
      <w:r w:rsidR="00B6769E" w:rsidRPr="00992D0E">
        <w:rPr>
          <w:sz w:val="28"/>
          <w:szCs w:val="28"/>
        </w:rPr>
        <w:t xml:space="preserve">муниципального </w:t>
      </w:r>
      <w:r w:rsidRPr="00992D0E">
        <w:rPr>
          <w:sz w:val="28"/>
          <w:szCs w:val="28"/>
        </w:rPr>
        <w:t>района Ленинградской области.</w:t>
      </w:r>
    </w:p>
    <w:p w14:paraId="7A0B78A1" w14:textId="0C23FDFE" w:rsidR="009E3C91" w:rsidRPr="00992D0E" w:rsidRDefault="009E3C91" w:rsidP="00C133FF">
      <w:pPr>
        <w:pStyle w:val="a6"/>
        <w:numPr>
          <w:ilvl w:val="0"/>
          <w:numId w:val="9"/>
        </w:numPr>
        <w:ind w:left="0" w:firstLine="709"/>
        <w:jc w:val="both"/>
        <w:rPr>
          <w:sz w:val="28"/>
          <w:szCs w:val="28"/>
        </w:rPr>
      </w:pPr>
      <w:r w:rsidRPr="00992D0E">
        <w:rPr>
          <w:sz w:val="28"/>
          <w:szCs w:val="28"/>
        </w:rPr>
        <w:t>Установить:</w:t>
      </w:r>
    </w:p>
    <w:p w14:paraId="251FB8FE" w14:textId="2D9A78B6" w:rsidR="009E3C91" w:rsidRPr="00B6769E" w:rsidRDefault="009E3C91" w:rsidP="00C133FF">
      <w:pPr>
        <w:pStyle w:val="a6"/>
        <w:numPr>
          <w:ilvl w:val="1"/>
          <w:numId w:val="9"/>
        </w:numPr>
        <w:ind w:left="0" w:firstLine="709"/>
        <w:jc w:val="both"/>
        <w:rPr>
          <w:sz w:val="28"/>
          <w:szCs w:val="28"/>
        </w:rPr>
      </w:pPr>
      <w:r w:rsidRPr="00992D0E">
        <w:rPr>
          <w:sz w:val="28"/>
          <w:szCs w:val="28"/>
        </w:rPr>
        <w:t xml:space="preserve">Публичные слушания по проекту </w:t>
      </w:r>
      <w:r w:rsidR="00F77AFE">
        <w:rPr>
          <w:sz w:val="28"/>
          <w:szCs w:val="28"/>
        </w:rPr>
        <w:t xml:space="preserve">постановления администрации </w:t>
      </w:r>
      <w:r w:rsidR="00B6769E" w:rsidRPr="00992D0E">
        <w:rPr>
          <w:sz w:val="28"/>
          <w:szCs w:val="28"/>
        </w:rPr>
        <w:t>Ульяновского городского поселения Тосненского муниципального района Ленинградской области «</w:t>
      </w:r>
      <w:r w:rsidR="00F77AFE">
        <w:rPr>
          <w:sz w:val="28"/>
          <w:szCs w:val="28"/>
        </w:rPr>
        <w:t xml:space="preserve">Об утверждении схемы теплоснабжения </w:t>
      </w:r>
      <w:r w:rsidR="00F77AFE" w:rsidRPr="00D728EF">
        <w:rPr>
          <w:sz w:val="28"/>
          <w:szCs w:val="28"/>
        </w:rPr>
        <w:t>Ульяновского городского поселения Тосненского</w:t>
      </w:r>
      <w:r w:rsidR="00F77AFE">
        <w:rPr>
          <w:sz w:val="28"/>
          <w:szCs w:val="28"/>
        </w:rPr>
        <w:t xml:space="preserve"> муниципального</w:t>
      </w:r>
      <w:r w:rsidR="00F77AFE" w:rsidRPr="00D728EF">
        <w:rPr>
          <w:sz w:val="28"/>
          <w:szCs w:val="28"/>
        </w:rPr>
        <w:t xml:space="preserve"> района Ленинградской области</w:t>
      </w:r>
      <w:r w:rsidR="00F77AFE" w:rsidRPr="000F67DC">
        <w:rPr>
          <w:sz w:val="28"/>
          <w:szCs w:val="28"/>
        </w:rPr>
        <w:t xml:space="preserve"> на период </w:t>
      </w:r>
      <w:r w:rsidR="00F77AFE">
        <w:rPr>
          <w:sz w:val="28"/>
          <w:szCs w:val="28"/>
        </w:rPr>
        <w:t xml:space="preserve">до </w:t>
      </w:r>
      <w:r w:rsidR="00F77AFE" w:rsidRPr="000F67DC">
        <w:rPr>
          <w:sz w:val="28"/>
          <w:szCs w:val="28"/>
        </w:rPr>
        <w:t>2027 год</w:t>
      </w:r>
      <w:r w:rsidR="00F77AFE">
        <w:rPr>
          <w:sz w:val="28"/>
          <w:szCs w:val="28"/>
        </w:rPr>
        <w:t>а</w:t>
      </w:r>
      <w:r w:rsidR="00B6769E" w:rsidRPr="00B6769E">
        <w:rPr>
          <w:sz w:val="28"/>
          <w:szCs w:val="28"/>
        </w:rPr>
        <w:t>»</w:t>
      </w:r>
      <w:r w:rsidRPr="00B6769E">
        <w:rPr>
          <w:sz w:val="28"/>
          <w:szCs w:val="28"/>
        </w:rPr>
        <w:t xml:space="preserve"> (далее </w:t>
      </w:r>
      <w:r w:rsidR="00BF4C94" w:rsidRPr="00B6769E">
        <w:rPr>
          <w:sz w:val="28"/>
          <w:szCs w:val="28"/>
        </w:rPr>
        <w:t>по тексту –</w:t>
      </w:r>
      <w:r w:rsidRPr="00B6769E">
        <w:rPr>
          <w:sz w:val="28"/>
          <w:szCs w:val="28"/>
        </w:rPr>
        <w:t xml:space="preserve"> Проект) проводятся на территории Ульяновского городского поселения</w:t>
      </w:r>
      <w:r w:rsidR="00BF4C94" w:rsidRPr="00B6769E">
        <w:rPr>
          <w:sz w:val="28"/>
          <w:szCs w:val="28"/>
        </w:rPr>
        <w:t xml:space="preserve"> </w:t>
      </w:r>
      <w:r w:rsidRPr="00B6769E">
        <w:rPr>
          <w:sz w:val="28"/>
          <w:szCs w:val="28"/>
        </w:rPr>
        <w:t>Тосненского</w:t>
      </w:r>
      <w:r w:rsidR="00BF4C94" w:rsidRPr="00B6769E">
        <w:rPr>
          <w:sz w:val="28"/>
          <w:szCs w:val="28"/>
        </w:rPr>
        <w:t xml:space="preserve"> муниципального</w:t>
      </w:r>
      <w:r w:rsidRPr="00B6769E">
        <w:rPr>
          <w:sz w:val="28"/>
          <w:szCs w:val="28"/>
        </w:rPr>
        <w:t xml:space="preserve"> района Ленинградской области;</w:t>
      </w:r>
    </w:p>
    <w:p w14:paraId="4D08AF88" w14:textId="35C507FE" w:rsidR="009E3C91" w:rsidRPr="00531620" w:rsidRDefault="009E3C91" w:rsidP="00C133FF">
      <w:pPr>
        <w:pStyle w:val="a6"/>
        <w:numPr>
          <w:ilvl w:val="1"/>
          <w:numId w:val="9"/>
        </w:numPr>
        <w:ind w:left="0" w:firstLine="709"/>
        <w:jc w:val="both"/>
        <w:rPr>
          <w:sz w:val="28"/>
          <w:szCs w:val="28"/>
        </w:rPr>
      </w:pPr>
      <w:r w:rsidRPr="00B6769E">
        <w:rPr>
          <w:sz w:val="28"/>
          <w:szCs w:val="28"/>
        </w:rPr>
        <w:t xml:space="preserve">Дату, </w:t>
      </w:r>
      <w:r w:rsidRPr="00531620">
        <w:rPr>
          <w:sz w:val="28"/>
          <w:szCs w:val="28"/>
        </w:rPr>
        <w:t xml:space="preserve">время и место проведения собрания участников публичных слушаний по Проекту </w:t>
      </w:r>
      <w:r w:rsidRPr="002E726D">
        <w:rPr>
          <w:sz w:val="28"/>
          <w:szCs w:val="28"/>
        </w:rPr>
        <w:t xml:space="preserve">– </w:t>
      </w:r>
      <w:r w:rsidR="002E726D" w:rsidRPr="002E726D">
        <w:rPr>
          <w:sz w:val="28"/>
          <w:szCs w:val="28"/>
        </w:rPr>
        <w:t>0</w:t>
      </w:r>
      <w:r w:rsidR="0041701E">
        <w:rPr>
          <w:sz w:val="28"/>
          <w:szCs w:val="28"/>
        </w:rPr>
        <w:t>8</w:t>
      </w:r>
      <w:r w:rsidRPr="002E726D">
        <w:rPr>
          <w:sz w:val="28"/>
          <w:szCs w:val="28"/>
        </w:rPr>
        <w:t>.</w:t>
      </w:r>
      <w:r w:rsidR="00F77AFE" w:rsidRPr="002E726D">
        <w:rPr>
          <w:sz w:val="28"/>
          <w:szCs w:val="28"/>
        </w:rPr>
        <w:t>0</w:t>
      </w:r>
      <w:r w:rsidR="002E726D" w:rsidRPr="002E726D">
        <w:rPr>
          <w:sz w:val="28"/>
          <w:szCs w:val="28"/>
        </w:rPr>
        <w:t>4</w:t>
      </w:r>
      <w:r w:rsidRPr="002E726D">
        <w:rPr>
          <w:sz w:val="28"/>
          <w:szCs w:val="28"/>
        </w:rPr>
        <w:t>.202</w:t>
      </w:r>
      <w:r w:rsidR="00F77AFE" w:rsidRPr="002E726D">
        <w:rPr>
          <w:sz w:val="28"/>
          <w:szCs w:val="28"/>
        </w:rPr>
        <w:t>6</w:t>
      </w:r>
      <w:r w:rsidRPr="002E726D">
        <w:rPr>
          <w:sz w:val="28"/>
          <w:szCs w:val="28"/>
        </w:rPr>
        <w:t xml:space="preserve"> г</w:t>
      </w:r>
      <w:r w:rsidRPr="00531620">
        <w:rPr>
          <w:sz w:val="28"/>
          <w:szCs w:val="28"/>
        </w:rPr>
        <w:t>. в 1</w:t>
      </w:r>
      <w:r w:rsidR="00F81095" w:rsidRPr="00531620">
        <w:rPr>
          <w:sz w:val="28"/>
          <w:szCs w:val="28"/>
        </w:rPr>
        <w:t>6</w:t>
      </w:r>
      <w:r w:rsidRPr="00531620">
        <w:rPr>
          <w:sz w:val="28"/>
          <w:szCs w:val="28"/>
        </w:rPr>
        <w:t>.</w:t>
      </w:r>
      <w:r w:rsidR="00F81095" w:rsidRPr="00531620">
        <w:rPr>
          <w:sz w:val="28"/>
          <w:szCs w:val="28"/>
        </w:rPr>
        <w:t>3</w:t>
      </w:r>
      <w:r w:rsidRPr="00531620">
        <w:rPr>
          <w:sz w:val="28"/>
          <w:szCs w:val="28"/>
        </w:rPr>
        <w:t xml:space="preserve">0, по адресу: Ленинградская область, Тосненский район, </w:t>
      </w:r>
      <w:proofErr w:type="spellStart"/>
      <w:r w:rsidRPr="00531620">
        <w:rPr>
          <w:sz w:val="28"/>
          <w:szCs w:val="28"/>
        </w:rPr>
        <w:t>г.п</w:t>
      </w:r>
      <w:proofErr w:type="spellEnd"/>
      <w:r w:rsidRPr="00531620">
        <w:rPr>
          <w:sz w:val="28"/>
          <w:szCs w:val="28"/>
        </w:rPr>
        <w:t>. Ульяновка, ул. Победы, д. 34, 2 этаж.</w:t>
      </w:r>
    </w:p>
    <w:p w14:paraId="6142C447" w14:textId="6C5A4508" w:rsidR="009E3C91" w:rsidRPr="00531620" w:rsidRDefault="009E3C91" w:rsidP="00C133FF">
      <w:pPr>
        <w:pStyle w:val="a6"/>
        <w:numPr>
          <w:ilvl w:val="0"/>
          <w:numId w:val="9"/>
        </w:numPr>
        <w:ind w:left="0" w:firstLine="709"/>
        <w:jc w:val="both"/>
        <w:rPr>
          <w:sz w:val="28"/>
          <w:szCs w:val="28"/>
        </w:rPr>
      </w:pPr>
      <w:r w:rsidRPr="00531620">
        <w:rPr>
          <w:sz w:val="28"/>
          <w:szCs w:val="28"/>
        </w:rPr>
        <w:t xml:space="preserve">Уполномочить администрацию Ульяновского городского поселения Тосненского </w:t>
      </w:r>
      <w:r w:rsidR="00B6769E" w:rsidRPr="00531620">
        <w:rPr>
          <w:sz w:val="28"/>
          <w:szCs w:val="28"/>
        </w:rPr>
        <w:t xml:space="preserve">муниципального </w:t>
      </w:r>
      <w:r w:rsidRPr="00531620">
        <w:rPr>
          <w:sz w:val="28"/>
          <w:szCs w:val="28"/>
        </w:rPr>
        <w:t>района Ленинградской области:</w:t>
      </w:r>
    </w:p>
    <w:p w14:paraId="5970C9C2" w14:textId="64E54144" w:rsidR="009E3C91" w:rsidRPr="00531620" w:rsidRDefault="009E3C91" w:rsidP="00C133FF">
      <w:pPr>
        <w:pStyle w:val="a6"/>
        <w:numPr>
          <w:ilvl w:val="1"/>
          <w:numId w:val="9"/>
        </w:numPr>
        <w:ind w:left="0" w:firstLine="709"/>
        <w:jc w:val="both"/>
        <w:rPr>
          <w:sz w:val="28"/>
          <w:szCs w:val="28"/>
        </w:rPr>
      </w:pPr>
      <w:r w:rsidRPr="00531620">
        <w:rPr>
          <w:sz w:val="28"/>
          <w:szCs w:val="28"/>
        </w:rPr>
        <w:t xml:space="preserve">Разместить </w:t>
      </w:r>
      <w:r w:rsidR="000D023A" w:rsidRPr="00531620">
        <w:rPr>
          <w:sz w:val="28"/>
          <w:szCs w:val="28"/>
        </w:rPr>
        <w:t xml:space="preserve">в сетевом </w:t>
      </w:r>
      <w:r w:rsidR="00754BE4" w:rsidRPr="00531620">
        <w:rPr>
          <w:sz w:val="28"/>
          <w:szCs w:val="28"/>
        </w:rPr>
        <w:t xml:space="preserve">периодическом </w:t>
      </w:r>
      <w:r w:rsidR="000D023A" w:rsidRPr="00531620">
        <w:rPr>
          <w:sz w:val="28"/>
          <w:szCs w:val="28"/>
        </w:rPr>
        <w:t xml:space="preserve">издании </w:t>
      </w:r>
      <w:r w:rsidRPr="00531620">
        <w:rPr>
          <w:sz w:val="28"/>
          <w:szCs w:val="28"/>
        </w:rPr>
        <w:t>оповещение о начале публичных слушаний</w:t>
      </w:r>
      <w:r w:rsidR="00D6522B" w:rsidRPr="00531620">
        <w:rPr>
          <w:sz w:val="28"/>
          <w:szCs w:val="28"/>
        </w:rPr>
        <w:t xml:space="preserve"> и </w:t>
      </w:r>
      <w:r w:rsidR="00754BE4" w:rsidRPr="00531620">
        <w:rPr>
          <w:sz w:val="28"/>
          <w:szCs w:val="28"/>
        </w:rPr>
        <w:t>одновременно с публикацией оповещения о начале публичных слушаний</w:t>
      </w:r>
      <w:r w:rsidR="00D6522B" w:rsidRPr="00531620">
        <w:rPr>
          <w:sz w:val="28"/>
          <w:szCs w:val="28"/>
        </w:rPr>
        <w:t xml:space="preserve"> обеспечить</w:t>
      </w:r>
      <w:r w:rsidR="00754BE4" w:rsidRPr="00531620">
        <w:rPr>
          <w:sz w:val="28"/>
          <w:szCs w:val="28"/>
        </w:rPr>
        <w:t xml:space="preserve"> </w:t>
      </w:r>
      <w:r w:rsidRPr="00531620">
        <w:rPr>
          <w:sz w:val="28"/>
          <w:szCs w:val="28"/>
        </w:rPr>
        <w:t>размещени</w:t>
      </w:r>
      <w:r w:rsidR="00D6522B" w:rsidRPr="00531620">
        <w:rPr>
          <w:sz w:val="28"/>
          <w:szCs w:val="28"/>
        </w:rPr>
        <w:t>е</w:t>
      </w:r>
      <w:r w:rsidRPr="00531620">
        <w:rPr>
          <w:sz w:val="28"/>
          <w:szCs w:val="28"/>
        </w:rPr>
        <w:t xml:space="preserve"> Проекта и информационных материалов к нему на официальном сайте администрации Ульяновского городского поселения Тосненского</w:t>
      </w:r>
      <w:r w:rsidR="00754BE4" w:rsidRPr="00531620">
        <w:rPr>
          <w:sz w:val="28"/>
          <w:szCs w:val="28"/>
        </w:rPr>
        <w:t xml:space="preserve"> муниципального</w:t>
      </w:r>
      <w:r w:rsidRPr="00531620">
        <w:rPr>
          <w:sz w:val="28"/>
          <w:szCs w:val="28"/>
        </w:rPr>
        <w:t xml:space="preserve"> района Ленинградской области;</w:t>
      </w:r>
      <w:r w:rsidR="00754BE4" w:rsidRPr="00531620">
        <w:rPr>
          <w:sz w:val="28"/>
          <w:szCs w:val="28"/>
        </w:rPr>
        <w:t xml:space="preserve"> </w:t>
      </w:r>
    </w:p>
    <w:p w14:paraId="56F8FBE1" w14:textId="4A1B2D84" w:rsidR="009E3C91" w:rsidRPr="00531620" w:rsidRDefault="009E3C91" w:rsidP="00C133FF">
      <w:pPr>
        <w:pStyle w:val="a6"/>
        <w:numPr>
          <w:ilvl w:val="1"/>
          <w:numId w:val="9"/>
        </w:numPr>
        <w:ind w:left="0" w:firstLine="709"/>
        <w:jc w:val="both"/>
        <w:rPr>
          <w:sz w:val="28"/>
          <w:szCs w:val="28"/>
        </w:rPr>
      </w:pPr>
      <w:r w:rsidRPr="00531620">
        <w:rPr>
          <w:sz w:val="28"/>
          <w:szCs w:val="28"/>
        </w:rPr>
        <w:t xml:space="preserve">Обеспечить распространение оповещения о начале публичных слушаний на информационных стендах, в местах массового скопления граждан, расположенных на территории Ульяновского городского поселения Тосненского </w:t>
      </w:r>
      <w:r w:rsidR="00BD5521" w:rsidRPr="00531620">
        <w:rPr>
          <w:sz w:val="28"/>
          <w:szCs w:val="28"/>
        </w:rPr>
        <w:t xml:space="preserve">муниципального </w:t>
      </w:r>
      <w:r w:rsidRPr="00531620">
        <w:rPr>
          <w:sz w:val="28"/>
          <w:szCs w:val="28"/>
        </w:rPr>
        <w:t xml:space="preserve">района Ленинградской области, в здании администрации Ульяновского городского поселения Тосненского </w:t>
      </w:r>
      <w:r w:rsidR="00B6769E" w:rsidRPr="00531620">
        <w:rPr>
          <w:sz w:val="28"/>
          <w:szCs w:val="28"/>
        </w:rPr>
        <w:t xml:space="preserve">муниципального </w:t>
      </w:r>
      <w:r w:rsidRPr="00531620">
        <w:rPr>
          <w:sz w:val="28"/>
          <w:szCs w:val="28"/>
        </w:rPr>
        <w:t>района Ленинградской области;</w:t>
      </w:r>
    </w:p>
    <w:p w14:paraId="28E3CFDD" w14:textId="710FF7E1" w:rsidR="009E3C91" w:rsidRPr="00531620" w:rsidRDefault="009E3C91" w:rsidP="00C133FF">
      <w:pPr>
        <w:pStyle w:val="a6"/>
        <w:numPr>
          <w:ilvl w:val="1"/>
          <w:numId w:val="9"/>
        </w:numPr>
        <w:ind w:left="0" w:firstLine="709"/>
        <w:jc w:val="both"/>
        <w:rPr>
          <w:sz w:val="28"/>
          <w:szCs w:val="28"/>
        </w:rPr>
      </w:pPr>
      <w:r w:rsidRPr="00531620">
        <w:rPr>
          <w:sz w:val="28"/>
          <w:szCs w:val="28"/>
        </w:rPr>
        <w:t xml:space="preserve">Разместить </w:t>
      </w:r>
      <w:r w:rsidR="00992D0E" w:rsidRPr="00531620">
        <w:rPr>
          <w:sz w:val="28"/>
          <w:szCs w:val="28"/>
        </w:rPr>
        <w:t>2</w:t>
      </w:r>
      <w:r w:rsidR="0041701E">
        <w:rPr>
          <w:sz w:val="28"/>
          <w:szCs w:val="28"/>
        </w:rPr>
        <w:t>6</w:t>
      </w:r>
      <w:r w:rsidRPr="00531620">
        <w:rPr>
          <w:sz w:val="28"/>
          <w:szCs w:val="28"/>
        </w:rPr>
        <w:t>.</w:t>
      </w:r>
      <w:r w:rsidR="002E726D">
        <w:rPr>
          <w:sz w:val="28"/>
          <w:szCs w:val="28"/>
        </w:rPr>
        <w:t>03</w:t>
      </w:r>
      <w:r w:rsidRPr="00531620">
        <w:rPr>
          <w:sz w:val="28"/>
          <w:szCs w:val="28"/>
        </w:rPr>
        <w:t>.202</w:t>
      </w:r>
      <w:r w:rsidR="002E726D">
        <w:rPr>
          <w:sz w:val="28"/>
          <w:szCs w:val="28"/>
        </w:rPr>
        <w:t>6</w:t>
      </w:r>
      <w:r w:rsidRPr="00531620">
        <w:rPr>
          <w:sz w:val="28"/>
          <w:szCs w:val="28"/>
        </w:rPr>
        <w:t xml:space="preserve"> г. Проект и информационные материалы к нему на официальном сайте администрации Ульяновского городского поселения Тосненского </w:t>
      </w:r>
      <w:r w:rsidR="00B6769E" w:rsidRPr="00531620">
        <w:rPr>
          <w:sz w:val="28"/>
          <w:szCs w:val="28"/>
        </w:rPr>
        <w:t xml:space="preserve">муниципального </w:t>
      </w:r>
      <w:r w:rsidRPr="00531620">
        <w:rPr>
          <w:sz w:val="28"/>
          <w:szCs w:val="28"/>
        </w:rPr>
        <w:t>района Ленинградской области в сети «ИНТЕРНЕТ», обеспечить проведение экспозиции Проекта и информационных материалов к нему в задании администрации Ульяновского городского поселения Тосненского</w:t>
      </w:r>
      <w:r w:rsidR="00B6769E" w:rsidRPr="00531620">
        <w:rPr>
          <w:sz w:val="28"/>
          <w:szCs w:val="28"/>
        </w:rPr>
        <w:t xml:space="preserve"> муниципального</w:t>
      </w:r>
      <w:r w:rsidRPr="00531620">
        <w:rPr>
          <w:sz w:val="28"/>
          <w:szCs w:val="28"/>
        </w:rPr>
        <w:t xml:space="preserve"> района Ленинградской области.</w:t>
      </w:r>
    </w:p>
    <w:p w14:paraId="46AA250E" w14:textId="18B5C230" w:rsidR="009E3C91" w:rsidRPr="00B6769E" w:rsidRDefault="009E3C91" w:rsidP="00C133FF">
      <w:pPr>
        <w:pStyle w:val="a6"/>
        <w:numPr>
          <w:ilvl w:val="0"/>
          <w:numId w:val="9"/>
        </w:numPr>
        <w:ind w:left="0" w:firstLine="709"/>
        <w:jc w:val="both"/>
        <w:rPr>
          <w:sz w:val="28"/>
          <w:szCs w:val="28"/>
        </w:rPr>
      </w:pPr>
      <w:r w:rsidRPr="00531620">
        <w:rPr>
          <w:sz w:val="28"/>
          <w:szCs w:val="28"/>
        </w:rPr>
        <w:lastRenderedPageBreak/>
        <w:t>О</w:t>
      </w:r>
      <w:r w:rsidR="000D023A" w:rsidRPr="00531620">
        <w:rPr>
          <w:sz w:val="28"/>
          <w:szCs w:val="28"/>
        </w:rPr>
        <w:t>беспечить официальное</w:t>
      </w:r>
      <w:r w:rsidR="000D023A" w:rsidRPr="00B6769E">
        <w:rPr>
          <w:sz w:val="28"/>
          <w:szCs w:val="28"/>
        </w:rPr>
        <w:t xml:space="preserve"> опубликование и обнародование</w:t>
      </w:r>
      <w:r w:rsidRPr="00B6769E">
        <w:rPr>
          <w:sz w:val="28"/>
          <w:szCs w:val="28"/>
        </w:rPr>
        <w:t xml:space="preserve"> настояще</w:t>
      </w:r>
      <w:r w:rsidR="000D023A" w:rsidRPr="00B6769E">
        <w:rPr>
          <w:sz w:val="28"/>
          <w:szCs w:val="28"/>
        </w:rPr>
        <w:t>го</w:t>
      </w:r>
      <w:r w:rsidRPr="00B6769E">
        <w:rPr>
          <w:sz w:val="28"/>
          <w:szCs w:val="28"/>
        </w:rPr>
        <w:t xml:space="preserve"> </w:t>
      </w:r>
      <w:r w:rsidR="00BC4678">
        <w:rPr>
          <w:sz w:val="28"/>
          <w:szCs w:val="28"/>
        </w:rPr>
        <w:t>постановления</w:t>
      </w:r>
      <w:r w:rsidRPr="00B6769E">
        <w:rPr>
          <w:sz w:val="28"/>
          <w:szCs w:val="28"/>
        </w:rPr>
        <w:t xml:space="preserve"> в</w:t>
      </w:r>
      <w:r w:rsidR="000D023A" w:rsidRPr="00B6769E">
        <w:rPr>
          <w:sz w:val="28"/>
          <w:szCs w:val="28"/>
        </w:rPr>
        <w:t xml:space="preserve"> порядке, установленном Уставом Ульяновского городского поселения Тосненского муниципального района Ленинградской области</w:t>
      </w:r>
      <w:r w:rsidRPr="00B6769E">
        <w:rPr>
          <w:sz w:val="28"/>
          <w:szCs w:val="28"/>
        </w:rPr>
        <w:t>.</w:t>
      </w:r>
    </w:p>
    <w:p w14:paraId="3EE6D82A" w14:textId="7B63EF31" w:rsidR="000D023A" w:rsidRPr="00B6769E" w:rsidRDefault="009E3C91" w:rsidP="00C133FF">
      <w:pPr>
        <w:pStyle w:val="a6"/>
        <w:numPr>
          <w:ilvl w:val="0"/>
          <w:numId w:val="9"/>
        </w:numPr>
        <w:ind w:left="0" w:firstLine="709"/>
        <w:jc w:val="both"/>
        <w:rPr>
          <w:sz w:val="28"/>
          <w:szCs w:val="28"/>
        </w:rPr>
      </w:pPr>
      <w:r w:rsidRPr="00B6769E">
        <w:rPr>
          <w:sz w:val="28"/>
          <w:szCs w:val="28"/>
        </w:rPr>
        <w:t xml:space="preserve">Настоящее </w:t>
      </w:r>
      <w:r w:rsidR="00BC4678">
        <w:rPr>
          <w:sz w:val="28"/>
          <w:szCs w:val="28"/>
        </w:rPr>
        <w:t>постановление</w:t>
      </w:r>
      <w:r w:rsidRPr="00B6769E">
        <w:rPr>
          <w:sz w:val="28"/>
          <w:szCs w:val="28"/>
        </w:rPr>
        <w:t xml:space="preserve"> вступает в силу с момента официального </w:t>
      </w:r>
      <w:r w:rsidR="000D023A" w:rsidRPr="00B6769E">
        <w:rPr>
          <w:sz w:val="28"/>
          <w:szCs w:val="28"/>
        </w:rPr>
        <w:t>обнародования</w:t>
      </w:r>
      <w:r w:rsidRPr="00B6769E">
        <w:rPr>
          <w:sz w:val="28"/>
          <w:szCs w:val="28"/>
        </w:rPr>
        <w:t>.</w:t>
      </w:r>
    </w:p>
    <w:p w14:paraId="6E1441CD" w14:textId="3DC15EB4" w:rsidR="004A54C5" w:rsidRPr="00B6769E" w:rsidRDefault="00A265B2" w:rsidP="00C133FF">
      <w:pPr>
        <w:pStyle w:val="a6"/>
        <w:numPr>
          <w:ilvl w:val="0"/>
          <w:numId w:val="9"/>
        </w:numPr>
        <w:ind w:left="0" w:firstLine="709"/>
        <w:jc w:val="both"/>
        <w:rPr>
          <w:sz w:val="28"/>
          <w:szCs w:val="28"/>
        </w:rPr>
      </w:pPr>
      <w:r w:rsidRPr="00B6769E">
        <w:rPr>
          <w:sz w:val="28"/>
          <w:szCs w:val="28"/>
        </w:rPr>
        <w:t xml:space="preserve">Контроль за исполнением настоящего </w:t>
      </w:r>
      <w:r w:rsidR="00BC4678">
        <w:rPr>
          <w:sz w:val="28"/>
          <w:szCs w:val="28"/>
        </w:rPr>
        <w:t>постановления оставляю за собой</w:t>
      </w:r>
      <w:r w:rsidRPr="00B6769E">
        <w:rPr>
          <w:sz w:val="28"/>
          <w:szCs w:val="28"/>
        </w:rPr>
        <w:t>.</w:t>
      </w:r>
    </w:p>
    <w:p w14:paraId="1A2D4365" w14:textId="77777777" w:rsidR="00842F12" w:rsidRPr="00B6769E" w:rsidRDefault="00842F12" w:rsidP="00C133FF">
      <w:pPr>
        <w:pStyle w:val="a6"/>
        <w:ind w:firstLine="709"/>
        <w:jc w:val="both"/>
        <w:rPr>
          <w:sz w:val="28"/>
          <w:szCs w:val="28"/>
        </w:rPr>
      </w:pPr>
    </w:p>
    <w:p w14:paraId="0DA67D42" w14:textId="77777777" w:rsidR="00BA4CDD" w:rsidRDefault="00BA4CDD" w:rsidP="00611B69">
      <w:pPr>
        <w:pStyle w:val="a6"/>
        <w:jc w:val="both"/>
        <w:rPr>
          <w:sz w:val="28"/>
          <w:szCs w:val="28"/>
        </w:rPr>
      </w:pPr>
    </w:p>
    <w:p w14:paraId="43058046" w14:textId="77777777" w:rsidR="002E726D" w:rsidRDefault="002E726D" w:rsidP="00611B69">
      <w:pPr>
        <w:pStyle w:val="a6"/>
        <w:jc w:val="both"/>
        <w:rPr>
          <w:sz w:val="28"/>
          <w:szCs w:val="28"/>
        </w:rPr>
      </w:pPr>
    </w:p>
    <w:p w14:paraId="1A780AC8" w14:textId="77777777" w:rsidR="002E726D" w:rsidRPr="00B6769E" w:rsidRDefault="002E726D" w:rsidP="00611B69">
      <w:pPr>
        <w:pStyle w:val="a6"/>
        <w:jc w:val="both"/>
        <w:rPr>
          <w:sz w:val="28"/>
          <w:szCs w:val="28"/>
        </w:rPr>
      </w:pPr>
    </w:p>
    <w:p w14:paraId="639BDB8B" w14:textId="5DF4C9E4" w:rsidR="00F924AF" w:rsidRPr="008C782F" w:rsidRDefault="00A265B2" w:rsidP="00561D06">
      <w:pPr>
        <w:rPr>
          <w:sz w:val="28"/>
          <w:szCs w:val="28"/>
          <w:lang w:bidi="ru-RU"/>
        </w:rPr>
      </w:pPr>
      <w:r w:rsidRPr="00B6769E">
        <w:rPr>
          <w:sz w:val="28"/>
          <w:szCs w:val="28"/>
          <w:lang w:bidi="ru-RU"/>
        </w:rPr>
        <w:t xml:space="preserve">Глава Ульяновского городского поселения             </w:t>
      </w:r>
      <w:r w:rsidR="002C0872" w:rsidRPr="00B6769E">
        <w:rPr>
          <w:sz w:val="28"/>
          <w:szCs w:val="28"/>
          <w:lang w:bidi="ru-RU"/>
        </w:rPr>
        <w:t xml:space="preserve">        </w:t>
      </w:r>
      <w:r w:rsidRPr="00B6769E">
        <w:rPr>
          <w:sz w:val="28"/>
          <w:szCs w:val="28"/>
          <w:lang w:bidi="ru-RU"/>
        </w:rPr>
        <w:t xml:space="preserve">              Ю.В. </w:t>
      </w:r>
      <w:proofErr w:type="spellStart"/>
      <w:r w:rsidRPr="00B6769E">
        <w:rPr>
          <w:sz w:val="28"/>
          <w:szCs w:val="28"/>
          <w:lang w:bidi="ru-RU"/>
        </w:rPr>
        <w:t>Белозерчик</w:t>
      </w:r>
      <w:proofErr w:type="spellEnd"/>
    </w:p>
    <w:p w14:paraId="48B005F9" w14:textId="7DE26529" w:rsidR="00CB4195" w:rsidRPr="00CB4195" w:rsidRDefault="00CB4195" w:rsidP="0005607F">
      <w:pPr>
        <w:spacing w:after="200" w:line="276" w:lineRule="auto"/>
        <w:rPr>
          <w:sz w:val="28"/>
          <w:szCs w:val="28"/>
          <w:lang w:bidi="ru-RU"/>
        </w:rPr>
      </w:pPr>
    </w:p>
    <w:p w14:paraId="333475FF" w14:textId="77777777" w:rsidR="00CB4195" w:rsidRDefault="00CB4195" w:rsidP="00561D06">
      <w:pPr>
        <w:rPr>
          <w:sz w:val="28"/>
          <w:szCs w:val="28"/>
          <w:lang w:bidi="ru-RU"/>
        </w:rPr>
      </w:pPr>
    </w:p>
    <w:p w14:paraId="2F65B12F" w14:textId="77777777" w:rsidR="00F51077" w:rsidRDefault="00F51077" w:rsidP="00561D06">
      <w:pPr>
        <w:rPr>
          <w:sz w:val="28"/>
          <w:szCs w:val="28"/>
          <w:lang w:bidi="ru-RU"/>
        </w:rPr>
      </w:pPr>
    </w:p>
    <w:p w14:paraId="3A6E41BB" w14:textId="77777777" w:rsidR="00F51077" w:rsidRDefault="00F51077" w:rsidP="00561D06">
      <w:pPr>
        <w:rPr>
          <w:sz w:val="28"/>
          <w:szCs w:val="28"/>
          <w:lang w:bidi="ru-RU"/>
        </w:rPr>
      </w:pPr>
    </w:p>
    <w:p w14:paraId="4D27A692" w14:textId="77777777" w:rsidR="00F51077" w:rsidRDefault="00F51077" w:rsidP="00561D06">
      <w:pPr>
        <w:rPr>
          <w:sz w:val="28"/>
          <w:szCs w:val="28"/>
          <w:lang w:bidi="ru-RU"/>
        </w:rPr>
      </w:pPr>
    </w:p>
    <w:p w14:paraId="52622E0C" w14:textId="77777777" w:rsidR="00F51077" w:rsidRDefault="00F51077" w:rsidP="00561D06">
      <w:pPr>
        <w:rPr>
          <w:sz w:val="28"/>
          <w:szCs w:val="28"/>
          <w:lang w:bidi="ru-RU"/>
        </w:rPr>
      </w:pPr>
    </w:p>
    <w:p w14:paraId="1A365545" w14:textId="77777777" w:rsidR="00F51077" w:rsidRDefault="00F51077" w:rsidP="00561D06">
      <w:pPr>
        <w:rPr>
          <w:sz w:val="28"/>
          <w:szCs w:val="28"/>
          <w:lang w:bidi="ru-RU"/>
        </w:rPr>
      </w:pPr>
    </w:p>
    <w:p w14:paraId="7BD034DF" w14:textId="77777777" w:rsidR="00F51077" w:rsidRDefault="00F51077" w:rsidP="00561D06">
      <w:pPr>
        <w:rPr>
          <w:sz w:val="28"/>
          <w:szCs w:val="28"/>
          <w:lang w:bidi="ru-RU"/>
        </w:rPr>
      </w:pPr>
    </w:p>
    <w:p w14:paraId="148BE6F1" w14:textId="77777777" w:rsidR="00F51077" w:rsidRDefault="00F51077" w:rsidP="00561D06">
      <w:pPr>
        <w:rPr>
          <w:sz w:val="28"/>
          <w:szCs w:val="28"/>
          <w:lang w:bidi="ru-RU"/>
        </w:rPr>
      </w:pPr>
    </w:p>
    <w:p w14:paraId="40E550A9" w14:textId="77777777" w:rsidR="00F51077" w:rsidRDefault="00F51077" w:rsidP="00561D06">
      <w:pPr>
        <w:rPr>
          <w:sz w:val="28"/>
          <w:szCs w:val="28"/>
          <w:lang w:bidi="ru-RU"/>
        </w:rPr>
      </w:pPr>
    </w:p>
    <w:p w14:paraId="141CA8B2" w14:textId="77777777" w:rsidR="00F51077" w:rsidRDefault="00F51077" w:rsidP="00561D06">
      <w:pPr>
        <w:rPr>
          <w:sz w:val="28"/>
          <w:szCs w:val="28"/>
          <w:lang w:bidi="ru-RU"/>
        </w:rPr>
      </w:pPr>
    </w:p>
    <w:p w14:paraId="1A7B8683" w14:textId="77777777" w:rsidR="00F51077" w:rsidRDefault="00F51077" w:rsidP="00561D06">
      <w:pPr>
        <w:rPr>
          <w:sz w:val="28"/>
          <w:szCs w:val="28"/>
          <w:lang w:bidi="ru-RU"/>
        </w:rPr>
      </w:pPr>
    </w:p>
    <w:p w14:paraId="3BD49823" w14:textId="77777777" w:rsidR="00F51077" w:rsidRDefault="00F51077" w:rsidP="00561D06">
      <w:pPr>
        <w:rPr>
          <w:sz w:val="28"/>
          <w:szCs w:val="28"/>
          <w:lang w:bidi="ru-RU"/>
        </w:rPr>
      </w:pPr>
    </w:p>
    <w:p w14:paraId="77371FF1" w14:textId="77777777" w:rsidR="00F51077" w:rsidRDefault="00F51077" w:rsidP="00561D06">
      <w:pPr>
        <w:rPr>
          <w:sz w:val="28"/>
          <w:szCs w:val="28"/>
          <w:lang w:bidi="ru-RU"/>
        </w:rPr>
      </w:pPr>
    </w:p>
    <w:p w14:paraId="34EF4D0C" w14:textId="77777777" w:rsidR="00F51077" w:rsidRDefault="00F51077" w:rsidP="00561D06">
      <w:pPr>
        <w:rPr>
          <w:sz w:val="28"/>
          <w:szCs w:val="28"/>
          <w:lang w:bidi="ru-RU"/>
        </w:rPr>
      </w:pPr>
    </w:p>
    <w:p w14:paraId="4BF50B9F" w14:textId="77777777" w:rsidR="00F51077" w:rsidRDefault="00F51077" w:rsidP="00561D06">
      <w:pPr>
        <w:rPr>
          <w:sz w:val="28"/>
          <w:szCs w:val="28"/>
          <w:lang w:bidi="ru-RU"/>
        </w:rPr>
      </w:pPr>
    </w:p>
    <w:p w14:paraId="28FD14E3" w14:textId="77777777" w:rsidR="00F51077" w:rsidRDefault="00F51077" w:rsidP="00561D06">
      <w:pPr>
        <w:rPr>
          <w:sz w:val="28"/>
          <w:szCs w:val="28"/>
          <w:lang w:bidi="ru-RU"/>
        </w:rPr>
      </w:pPr>
    </w:p>
    <w:p w14:paraId="62833C65" w14:textId="77777777" w:rsidR="00F51077" w:rsidRDefault="00F51077" w:rsidP="00561D06">
      <w:pPr>
        <w:rPr>
          <w:sz w:val="28"/>
          <w:szCs w:val="28"/>
          <w:lang w:bidi="ru-RU"/>
        </w:rPr>
      </w:pPr>
    </w:p>
    <w:p w14:paraId="1DD2E685" w14:textId="77777777" w:rsidR="00F51077" w:rsidRDefault="00F51077" w:rsidP="00561D06">
      <w:pPr>
        <w:rPr>
          <w:sz w:val="28"/>
          <w:szCs w:val="28"/>
          <w:lang w:bidi="ru-RU"/>
        </w:rPr>
      </w:pPr>
    </w:p>
    <w:p w14:paraId="05C93680" w14:textId="77777777" w:rsidR="00F51077" w:rsidRDefault="00F51077" w:rsidP="00561D06">
      <w:pPr>
        <w:rPr>
          <w:sz w:val="28"/>
          <w:szCs w:val="28"/>
          <w:lang w:bidi="ru-RU"/>
        </w:rPr>
      </w:pPr>
    </w:p>
    <w:p w14:paraId="133D090A" w14:textId="77777777" w:rsidR="00F51077" w:rsidRDefault="00F51077" w:rsidP="00561D06">
      <w:pPr>
        <w:rPr>
          <w:sz w:val="28"/>
          <w:szCs w:val="28"/>
          <w:lang w:bidi="ru-RU"/>
        </w:rPr>
      </w:pPr>
    </w:p>
    <w:p w14:paraId="6C0EFF55" w14:textId="77777777" w:rsidR="00F51077" w:rsidRDefault="00F51077" w:rsidP="00561D06">
      <w:pPr>
        <w:rPr>
          <w:sz w:val="28"/>
          <w:szCs w:val="28"/>
          <w:lang w:bidi="ru-RU"/>
        </w:rPr>
      </w:pPr>
    </w:p>
    <w:p w14:paraId="6FDCFED2" w14:textId="77777777" w:rsidR="00F51077" w:rsidRDefault="00F51077" w:rsidP="00561D06">
      <w:pPr>
        <w:rPr>
          <w:sz w:val="28"/>
          <w:szCs w:val="28"/>
          <w:lang w:bidi="ru-RU"/>
        </w:rPr>
      </w:pPr>
    </w:p>
    <w:p w14:paraId="0F1B7C63" w14:textId="77777777" w:rsidR="00F51077" w:rsidRDefault="00F51077" w:rsidP="00561D06">
      <w:pPr>
        <w:rPr>
          <w:sz w:val="28"/>
          <w:szCs w:val="28"/>
          <w:lang w:bidi="ru-RU"/>
        </w:rPr>
      </w:pPr>
    </w:p>
    <w:p w14:paraId="3701F14D" w14:textId="77777777" w:rsidR="00F51077" w:rsidRDefault="00F51077" w:rsidP="00561D06">
      <w:pPr>
        <w:rPr>
          <w:sz w:val="28"/>
          <w:szCs w:val="28"/>
          <w:lang w:bidi="ru-RU"/>
        </w:rPr>
      </w:pPr>
    </w:p>
    <w:p w14:paraId="7C6A388E" w14:textId="77777777" w:rsidR="00F51077" w:rsidRDefault="00F51077" w:rsidP="00561D06">
      <w:pPr>
        <w:rPr>
          <w:sz w:val="28"/>
          <w:szCs w:val="28"/>
          <w:lang w:bidi="ru-RU"/>
        </w:rPr>
      </w:pPr>
    </w:p>
    <w:p w14:paraId="6FC17BE2" w14:textId="77777777" w:rsidR="00F51077" w:rsidRDefault="00F51077" w:rsidP="00561D06">
      <w:pPr>
        <w:rPr>
          <w:sz w:val="28"/>
          <w:szCs w:val="28"/>
          <w:lang w:bidi="ru-RU"/>
        </w:rPr>
      </w:pPr>
    </w:p>
    <w:p w14:paraId="4A58EBD7" w14:textId="77777777" w:rsidR="00F51077" w:rsidRDefault="00F51077" w:rsidP="00561D06">
      <w:pPr>
        <w:rPr>
          <w:sz w:val="28"/>
          <w:szCs w:val="28"/>
          <w:lang w:bidi="ru-RU"/>
        </w:rPr>
      </w:pPr>
    </w:p>
    <w:p w14:paraId="069C379F" w14:textId="77777777" w:rsidR="00F51077" w:rsidRDefault="00F51077" w:rsidP="00561D06">
      <w:pPr>
        <w:rPr>
          <w:sz w:val="28"/>
          <w:szCs w:val="28"/>
          <w:lang w:bidi="ru-RU"/>
        </w:rPr>
      </w:pPr>
    </w:p>
    <w:p w14:paraId="0058BE20" w14:textId="77777777" w:rsidR="00F51077" w:rsidRDefault="00F51077" w:rsidP="00F51077">
      <w:pPr>
        <w:tabs>
          <w:tab w:val="left" w:pos="0"/>
          <w:tab w:val="left" w:pos="360"/>
        </w:tabs>
        <w:spacing w:line="259" w:lineRule="auto"/>
        <w:jc w:val="right"/>
        <w:rPr>
          <w:bCs/>
        </w:rPr>
      </w:pPr>
      <w:r w:rsidRPr="00740B03">
        <w:rPr>
          <w:bCs/>
        </w:rPr>
        <w:lastRenderedPageBreak/>
        <w:t>Приложение</w:t>
      </w: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35"/>
        <w:gridCol w:w="4704"/>
      </w:tblGrid>
      <w:tr w:rsidR="00F51077" w14:paraId="4C438B3B" w14:textId="77777777" w:rsidTr="00AE66D1">
        <w:trPr>
          <w:trHeight w:val="1407"/>
        </w:trPr>
        <w:tc>
          <w:tcPr>
            <w:tcW w:w="5070" w:type="dxa"/>
          </w:tcPr>
          <w:p w14:paraId="67827703" w14:textId="77777777" w:rsidR="00F51077" w:rsidRDefault="00F51077" w:rsidP="00AE66D1">
            <w:pPr>
              <w:tabs>
                <w:tab w:val="left" w:pos="0"/>
                <w:tab w:val="left" w:pos="360"/>
              </w:tabs>
              <w:spacing w:line="259" w:lineRule="auto"/>
              <w:jc w:val="right"/>
              <w:rPr>
                <w:bCs/>
              </w:rPr>
            </w:pPr>
          </w:p>
        </w:tc>
        <w:tc>
          <w:tcPr>
            <w:tcW w:w="4784" w:type="dxa"/>
          </w:tcPr>
          <w:p w14:paraId="131CA06F" w14:textId="77777777" w:rsidR="00F51077" w:rsidRPr="00BC70B6" w:rsidRDefault="00F51077" w:rsidP="00AE66D1">
            <w:pPr>
              <w:jc w:val="both"/>
            </w:pPr>
            <w:r w:rsidRPr="00BC70B6">
              <w:t xml:space="preserve">к </w:t>
            </w:r>
            <w:r>
              <w:t xml:space="preserve">постановлению главы поселения </w:t>
            </w:r>
            <w:r w:rsidRPr="00BC70B6">
              <w:t xml:space="preserve">Ульяновского городского поселения Тосненского муниципального района Ленинградской </w:t>
            </w:r>
            <w:r w:rsidRPr="0058381A">
              <w:t xml:space="preserve">области от </w:t>
            </w:r>
            <w:r>
              <w:t>25.03.2026 № 02</w:t>
            </w:r>
          </w:p>
        </w:tc>
      </w:tr>
    </w:tbl>
    <w:p w14:paraId="56412628" w14:textId="77777777" w:rsidR="00F51077" w:rsidRPr="00740B03" w:rsidRDefault="00F51077" w:rsidP="00F51077">
      <w:pPr>
        <w:tabs>
          <w:tab w:val="left" w:pos="0"/>
          <w:tab w:val="left" w:pos="360"/>
        </w:tabs>
        <w:spacing w:line="259" w:lineRule="auto"/>
        <w:jc w:val="right"/>
        <w:rPr>
          <w:bCs/>
        </w:rPr>
      </w:pPr>
    </w:p>
    <w:p w14:paraId="1C61B090" w14:textId="77777777" w:rsidR="00F51077" w:rsidRDefault="00F51077" w:rsidP="00F51077">
      <w:pPr>
        <w:tabs>
          <w:tab w:val="left" w:pos="0"/>
          <w:tab w:val="left" w:pos="360"/>
        </w:tabs>
        <w:spacing w:line="259" w:lineRule="auto"/>
        <w:jc w:val="center"/>
        <w:rPr>
          <w:b/>
        </w:rPr>
      </w:pPr>
    </w:p>
    <w:p w14:paraId="6ABF4A98" w14:textId="77777777" w:rsidR="00F51077" w:rsidRPr="00111EDF" w:rsidRDefault="00F51077" w:rsidP="00F51077">
      <w:pPr>
        <w:tabs>
          <w:tab w:val="left" w:pos="0"/>
          <w:tab w:val="left" w:pos="360"/>
        </w:tabs>
        <w:spacing w:line="259" w:lineRule="auto"/>
        <w:jc w:val="center"/>
        <w:rPr>
          <w:bCs/>
        </w:rPr>
      </w:pPr>
      <w:r w:rsidRPr="005E76A1">
        <w:rPr>
          <w:b/>
        </w:rPr>
        <w:t>Извещение</w:t>
      </w:r>
    </w:p>
    <w:p w14:paraId="479D9198" w14:textId="77777777" w:rsidR="00F51077" w:rsidRPr="00433D97" w:rsidRDefault="00F51077" w:rsidP="00F51077">
      <w:pPr>
        <w:tabs>
          <w:tab w:val="left" w:pos="0"/>
          <w:tab w:val="left" w:pos="360"/>
        </w:tabs>
        <w:spacing w:line="259" w:lineRule="auto"/>
        <w:jc w:val="center"/>
        <w:rPr>
          <w:b/>
        </w:rPr>
      </w:pPr>
      <w:r w:rsidRPr="005E76A1">
        <w:rPr>
          <w:b/>
        </w:rPr>
        <w:t xml:space="preserve">о начале публичных слушаний </w:t>
      </w:r>
    </w:p>
    <w:p w14:paraId="02E74F09" w14:textId="77777777" w:rsidR="00F51077" w:rsidRPr="00433D97" w:rsidRDefault="00F51077" w:rsidP="00F51077">
      <w:pPr>
        <w:tabs>
          <w:tab w:val="left" w:pos="0"/>
          <w:tab w:val="left" w:pos="360"/>
        </w:tabs>
        <w:spacing w:line="259" w:lineRule="auto"/>
        <w:jc w:val="center"/>
      </w:pPr>
    </w:p>
    <w:p w14:paraId="7ECFC570" w14:textId="77777777" w:rsidR="00F51077" w:rsidRDefault="00F51077" w:rsidP="00F51077">
      <w:pPr>
        <w:tabs>
          <w:tab w:val="left" w:pos="0"/>
          <w:tab w:val="left" w:pos="360"/>
        </w:tabs>
        <w:spacing w:line="259" w:lineRule="auto"/>
        <w:jc w:val="both"/>
      </w:pPr>
      <w:r>
        <w:t>Ленинградская область</w:t>
      </w:r>
    </w:p>
    <w:p w14:paraId="03D64A3C" w14:textId="77777777" w:rsidR="00F51077" w:rsidRDefault="00F51077" w:rsidP="00F51077">
      <w:pPr>
        <w:tabs>
          <w:tab w:val="left" w:pos="0"/>
          <w:tab w:val="left" w:pos="360"/>
        </w:tabs>
        <w:spacing w:line="259" w:lineRule="auto"/>
        <w:jc w:val="both"/>
      </w:pPr>
      <w:r>
        <w:t>Тосненский район</w:t>
      </w:r>
    </w:p>
    <w:p w14:paraId="4EEAA39B" w14:textId="77777777" w:rsidR="00F51077" w:rsidRDefault="00F51077" w:rsidP="00F51077">
      <w:pPr>
        <w:tabs>
          <w:tab w:val="left" w:pos="0"/>
          <w:tab w:val="left" w:pos="360"/>
        </w:tabs>
        <w:spacing w:line="259" w:lineRule="auto"/>
        <w:jc w:val="both"/>
      </w:pPr>
      <w:proofErr w:type="spellStart"/>
      <w:r>
        <w:t>г.п</w:t>
      </w:r>
      <w:proofErr w:type="spellEnd"/>
      <w:r>
        <w:t xml:space="preserve">. Ульяновка </w:t>
      </w:r>
      <w:r>
        <w:tab/>
      </w:r>
    </w:p>
    <w:p w14:paraId="1A9359E9" w14:textId="77777777" w:rsidR="00F51077" w:rsidRDefault="00F51077" w:rsidP="00F51077">
      <w:pPr>
        <w:tabs>
          <w:tab w:val="left" w:pos="0"/>
          <w:tab w:val="left" w:pos="360"/>
        </w:tabs>
        <w:spacing w:line="259" w:lineRule="auto"/>
        <w:jc w:val="both"/>
      </w:pPr>
      <w:r>
        <w:tab/>
      </w:r>
      <w:r>
        <w:tab/>
      </w:r>
      <w:r>
        <w:tab/>
      </w:r>
      <w:r>
        <w:tab/>
      </w:r>
      <w:r>
        <w:tab/>
      </w:r>
      <w:r>
        <w:tab/>
      </w:r>
      <w:r>
        <w:tab/>
      </w:r>
      <w:r>
        <w:tab/>
      </w:r>
    </w:p>
    <w:p w14:paraId="21ED0900" w14:textId="77777777" w:rsidR="00F51077" w:rsidRDefault="00F51077" w:rsidP="00F51077">
      <w:pPr>
        <w:tabs>
          <w:tab w:val="left" w:pos="0"/>
          <w:tab w:val="left" w:pos="360"/>
        </w:tabs>
        <w:spacing w:line="259" w:lineRule="auto"/>
        <w:jc w:val="both"/>
      </w:pPr>
      <w:r>
        <w:t xml:space="preserve">Проект, подлежащий рассмотрению на </w:t>
      </w:r>
      <w:r w:rsidRPr="005E76A1">
        <w:t>публичных слушаниях</w:t>
      </w:r>
      <w:r>
        <w:t xml:space="preserve"> проект постановления администрации Ульяновского городского поселения Тосненского муниципального района Ленинградской области </w:t>
      </w:r>
      <w:r w:rsidRPr="00C50EB8">
        <w:t>«</w:t>
      </w:r>
      <w:r w:rsidRPr="003E1B75">
        <w:t>Об утверждении схемы теплоснабжения Ульяновского городского поселения Тосненского муниципального района Ленинградской области на период до 2027 года</w:t>
      </w:r>
      <w:r>
        <w:t>»</w:t>
      </w:r>
    </w:p>
    <w:p w14:paraId="1D7F182C" w14:textId="77777777" w:rsidR="00F51077" w:rsidRPr="0006312F" w:rsidRDefault="00F51077" w:rsidP="00F51077">
      <w:pPr>
        <w:tabs>
          <w:tab w:val="left" w:pos="0"/>
          <w:tab w:val="left" w:pos="360"/>
        </w:tabs>
        <w:spacing w:line="259" w:lineRule="auto"/>
        <w:jc w:val="both"/>
        <w:rPr>
          <w:sz w:val="20"/>
          <w:szCs w:val="20"/>
        </w:rPr>
      </w:pPr>
    </w:p>
    <w:p w14:paraId="2FCF1B4A" w14:textId="77777777" w:rsidR="00F51077" w:rsidRDefault="00F51077" w:rsidP="00F51077">
      <w:pPr>
        <w:tabs>
          <w:tab w:val="left" w:pos="0"/>
          <w:tab w:val="left" w:pos="360"/>
        </w:tabs>
        <w:spacing w:line="259" w:lineRule="auto"/>
        <w:jc w:val="both"/>
      </w:pPr>
      <w:r>
        <w:t xml:space="preserve">Перечень информационных материалов: </w:t>
      </w:r>
    </w:p>
    <w:p w14:paraId="3756AE6A" w14:textId="77777777" w:rsidR="00F51077" w:rsidRDefault="00F51077" w:rsidP="00F51077">
      <w:pPr>
        <w:tabs>
          <w:tab w:val="left" w:pos="0"/>
          <w:tab w:val="left" w:pos="360"/>
        </w:tabs>
        <w:spacing w:line="259" w:lineRule="auto"/>
        <w:jc w:val="both"/>
      </w:pPr>
      <w:r>
        <w:t>СХЕМА ТЕПЛОСНАБЖЕНИЯ Ульяновского городского поселения Тосненского муниципального района Ленинградской области на период до 2027 года (актуализация по состоянию на 2026 г.) Утверждаемая часть.</w:t>
      </w:r>
    </w:p>
    <w:p w14:paraId="136DEBC2" w14:textId="77777777" w:rsidR="00F51077" w:rsidRDefault="00F51077" w:rsidP="00F51077">
      <w:pPr>
        <w:tabs>
          <w:tab w:val="left" w:pos="0"/>
          <w:tab w:val="left" w:pos="360"/>
        </w:tabs>
        <w:spacing w:line="259" w:lineRule="auto"/>
        <w:jc w:val="both"/>
      </w:pPr>
      <w:r>
        <w:t>СХЕМА ТЕПЛОСНАБЖЕНИЯ Ульяновского городского поселения Тосненского муниципального района Ленинградской области на период до 2027 года (актуализация по состоянию на 2026г.) Обосновывающие материалы.</w:t>
      </w:r>
    </w:p>
    <w:p w14:paraId="7AFA1D62" w14:textId="77777777" w:rsidR="00F51077" w:rsidRDefault="00F51077" w:rsidP="00F51077">
      <w:pPr>
        <w:tabs>
          <w:tab w:val="left" w:pos="0"/>
          <w:tab w:val="left" w:pos="360"/>
        </w:tabs>
        <w:spacing w:line="259" w:lineRule="auto"/>
        <w:jc w:val="both"/>
      </w:pPr>
      <w:r>
        <w:t>Схема тепловых сетей.</w:t>
      </w:r>
    </w:p>
    <w:p w14:paraId="6846235F" w14:textId="77777777" w:rsidR="00F51077" w:rsidRDefault="00F51077" w:rsidP="00F51077">
      <w:pPr>
        <w:tabs>
          <w:tab w:val="left" w:pos="0"/>
          <w:tab w:val="left" w:pos="360"/>
        </w:tabs>
        <w:spacing w:line="259" w:lineRule="auto"/>
        <w:jc w:val="both"/>
      </w:pPr>
      <w:r>
        <w:t>Электронная модель системы теплоснабжения.</w:t>
      </w:r>
    </w:p>
    <w:p w14:paraId="65C7ED91" w14:textId="77777777" w:rsidR="00F51077" w:rsidRPr="0006312F" w:rsidRDefault="00F51077" w:rsidP="00F51077">
      <w:pPr>
        <w:tabs>
          <w:tab w:val="left" w:pos="0"/>
          <w:tab w:val="left" w:pos="360"/>
        </w:tabs>
        <w:spacing w:line="259" w:lineRule="auto"/>
        <w:jc w:val="both"/>
        <w:rPr>
          <w:sz w:val="20"/>
          <w:szCs w:val="20"/>
        </w:rPr>
      </w:pPr>
      <w:r>
        <w:tab/>
      </w:r>
      <w:r>
        <w:tab/>
      </w:r>
      <w:r>
        <w:tab/>
      </w:r>
      <w:r>
        <w:tab/>
      </w:r>
      <w:r>
        <w:tab/>
      </w:r>
      <w:r>
        <w:tab/>
      </w:r>
      <w:r>
        <w:tab/>
      </w:r>
      <w:r>
        <w:tab/>
      </w:r>
    </w:p>
    <w:p w14:paraId="41F1CFC2" w14:textId="77777777" w:rsidR="00F51077" w:rsidRPr="0058381A" w:rsidRDefault="00F51077" w:rsidP="00F51077">
      <w:pPr>
        <w:tabs>
          <w:tab w:val="left" w:pos="0"/>
          <w:tab w:val="left" w:pos="360"/>
        </w:tabs>
        <w:spacing w:line="259" w:lineRule="auto"/>
        <w:jc w:val="both"/>
      </w:pPr>
      <w:r>
        <w:t>Организатор проведения</w:t>
      </w:r>
      <w:r w:rsidRPr="00E72E0E">
        <w:t xml:space="preserve"> публичных слушани</w:t>
      </w:r>
      <w:r>
        <w:t xml:space="preserve">й: администрация Ульяновского городского </w:t>
      </w:r>
      <w:r w:rsidRPr="0058381A">
        <w:t xml:space="preserve">поселения Тосненского муниципального района Ленинградской области </w:t>
      </w:r>
    </w:p>
    <w:p w14:paraId="74BC1785" w14:textId="77777777" w:rsidR="00F51077" w:rsidRPr="0058381A" w:rsidRDefault="00F51077" w:rsidP="00F51077">
      <w:pPr>
        <w:tabs>
          <w:tab w:val="left" w:pos="0"/>
          <w:tab w:val="left" w:pos="360"/>
        </w:tabs>
        <w:spacing w:line="259" w:lineRule="auto"/>
        <w:jc w:val="both"/>
      </w:pPr>
    </w:p>
    <w:p w14:paraId="6EDF458C" w14:textId="77777777" w:rsidR="00F51077" w:rsidRPr="0058381A" w:rsidRDefault="00F51077" w:rsidP="00F51077">
      <w:pPr>
        <w:tabs>
          <w:tab w:val="left" w:pos="0"/>
          <w:tab w:val="left" w:pos="360"/>
        </w:tabs>
        <w:spacing w:line="259" w:lineRule="auto"/>
        <w:jc w:val="both"/>
      </w:pPr>
      <w:r w:rsidRPr="0058381A">
        <w:t xml:space="preserve">Основание проведения публичных слушаний: </w:t>
      </w:r>
      <w:r>
        <w:t xml:space="preserve">постановление главы поселения </w:t>
      </w:r>
      <w:r w:rsidRPr="0058381A">
        <w:t xml:space="preserve">Ульяновского городского поселения Тосненского муниципального района Ленинградской области от </w:t>
      </w:r>
      <w:r>
        <w:t>25.03.2026 № 02</w:t>
      </w:r>
      <w:r w:rsidRPr="0058381A">
        <w:t xml:space="preserve"> «</w:t>
      </w:r>
      <w:r w:rsidRPr="003E1B75">
        <w:t>О проведении публичных слушаний по проекту постановления администрации Ульяновского городского поселения Тосненского муниципального района Ленинградской области «Об утверждении схемы теплоснабжения Ульяновского городского поселения Тосненского муниципального района Ленинградской области на период до 2027 года</w:t>
      </w:r>
      <w:r w:rsidRPr="0058381A">
        <w:t>»</w:t>
      </w:r>
    </w:p>
    <w:p w14:paraId="067BEBFF" w14:textId="77777777" w:rsidR="00F51077" w:rsidRPr="0058381A" w:rsidRDefault="00F51077" w:rsidP="00F51077">
      <w:pPr>
        <w:tabs>
          <w:tab w:val="left" w:pos="0"/>
          <w:tab w:val="left" w:pos="360"/>
        </w:tabs>
        <w:spacing w:line="259" w:lineRule="auto"/>
        <w:jc w:val="both"/>
      </w:pPr>
    </w:p>
    <w:p w14:paraId="5B194AE9" w14:textId="77777777" w:rsidR="00F51077" w:rsidRPr="0058381A" w:rsidRDefault="00F51077" w:rsidP="00F51077">
      <w:pPr>
        <w:tabs>
          <w:tab w:val="left" w:pos="0"/>
          <w:tab w:val="left" w:pos="360"/>
        </w:tabs>
        <w:spacing w:line="259" w:lineRule="auto"/>
        <w:jc w:val="both"/>
      </w:pPr>
      <w:r w:rsidRPr="0058381A">
        <w:t>Срок проведения публичных слушаний: с 2</w:t>
      </w:r>
      <w:r>
        <w:t>6</w:t>
      </w:r>
      <w:r w:rsidRPr="0058381A">
        <w:t>.</w:t>
      </w:r>
      <w:r>
        <w:t>03</w:t>
      </w:r>
      <w:r w:rsidRPr="0058381A">
        <w:t>.202</w:t>
      </w:r>
      <w:r>
        <w:t>6</w:t>
      </w:r>
      <w:r w:rsidRPr="0058381A">
        <w:t xml:space="preserve"> г. по </w:t>
      </w:r>
      <w:r>
        <w:t>14</w:t>
      </w:r>
      <w:r w:rsidRPr="0058381A">
        <w:t>.</w:t>
      </w:r>
      <w:r>
        <w:t>04</w:t>
      </w:r>
      <w:r w:rsidRPr="0058381A">
        <w:t>.202</w:t>
      </w:r>
      <w:r>
        <w:t>6</w:t>
      </w:r>
      <w:r w:rsidRPr="0058381A">
        <w:t xml:space="preserve"> г. </w:t>
      </w:r>
    </w:p>
    <w:p w14:paraId="745BAC1A" w14:textId="77777777" w:rsidR="00F51077" w:rsidRPr="0058381A" w:rsidRDefault="00F51077" w:rsidP="00F51077">
      <w:pPr>
        <w:tabs>
          <w:tab w:val="left" w:pos="0"/>
          <w:tab w:val="left" w:pos="360"/>
        </w:tabs>
        <w:spacing w:line="259" w:lineRule="auto"/>
        <w:jc w:val="both"/>
      </w:pPr>
    </w:p>
    <w:p w14:paraId="7BE64B04" w14:textId="77777777" w:rsidR="00F51077" w:rsidRPr="0058381A" w:rsidRDefault="00F51077" w:rsidP="00F51077">
      <w:pPr>
        <w:tabs>
          <w:tab w:val="left" w:pos="0"/>
          <w:tab w:val="left" w:pos="360"/>
        </w:tabs>
        <w:spacing w:line="259" w:lineRule="auto"/>
        <w:jc w:val="both"/>
      </w:pPr>
      <w:r w:rsidRPr="0058381A">
        <w:t xml:space="preserve">Дата проведения публичных слушаний: </w:t>
      </w:r>
      <w:r>
        <w:rPr>
          <w:b/>
          <w:bCs/>
        </w:rPr>
        <w:t>08</w:t>
      </w:r>
      <w:r w:rsidRPr="00522954">
        <w:rPr>
          <w:b/>
          <w:bCs/>
        </w:rPr>
        <w:t>.</w:t>
      </w:r>
      <w:r>
        <w:rPr>
          <w:b/>
          <w:bCs/>
        </w:rPr>
        <w:t>04</w:t>
      </w:r>
      <w:r w:rsidRPr="00522954">
        <w:rPr>
          <w:b/>
          <w:bCs/>
        </w:rPr>
        <w:t>.202</w:t>
      </w:r>
      <w:r>
        <w:rPr>
          <w:b/>
          <w:bCs/>
        </w:rPr>
        <w:t>6</w:t>
      </w:r>
      <w:r w:rsidRPr="00522954">
        <w:rPr>
          <w:b/>
          <w:bCs/>
        </w:rPr>
        <w:t xml:space="preserve"> г.</w:t>
      </w:r>
      <w:r w:rsidRPr="0058381A">
        <w:t xml:space="preserve"> в </w:t>
      </w:r>
      <w:r w:rsidRPr="00D30D53">
        <w:rPr>
          <w:b/>
          <w:bCs/>
        </w:rPr>
        <w:t>16 час. 30 мин.</w:t>
      </w:r>
      <w:r w:rsidRPr="0058381A">
        <w:t xml:space="preserve"> в здании администрации Ульяновского городского поселения Тосненского района Ленинградской </w:t>
      </w:r>
      <w:r w:rsidRPr="0058381A">
        <w:lastRenderedPageBreak/>
        <w:t xml:space="preserve">области, 2 этаж, по адресу: Ленинградская область, Тосненский район, </w:t>
      </w:r>
      <w:proofErr w:type="spellStart"/>
      <w:r w:rsidRPr="0058381A">
        <w:t>г.п</w:t>
      </w:r>
      <w:proofErr w:type="spellEnd"/>
      <w:r w:rsidRPr="0058381A">
        <w:t>. Ульяновка, ул. Победы, д. 34.</w:t>
      </w:r>
    </w:p>
    <w:p w14:paraId="4CD8D61B" w14:textId="77777777" w:rsidR="00F51077" w:rsidRPr="0058381A" w:rsidRDefault="00F51077" w:rsidP="00F51077">
      <w:pPr>
        <w:tabs>
          <w:tab w:val="left" w:pos="0"/>
          <w:tab w:val="left" w:pos="360"/>
        </w:tabs>
        <w:spacing w:line="259" w:lineRule="auto"/>
        <w:jc w:val="both"/>
      </w:pPr>
    </w:p>
    <w:p w14:paraId="359ABB2D" w14:textId="77777777" w:rsidR="00F51077" w:rsidRPr="0058381A" w:rsidRDefault="00F51077" w:rsidP="00F51077">
      <w:pPr>
        <w:tabs>
          <w:tab w:val="left" w:pos="0"/>
          <w:tab w:val="left" w:pos="360"/>
        </w:tabs>
        <w:spacing w:line="259" w:lineRule="auto"/>
        <w:jc w:val="both"/>
      </w:pPr>
      <w:r w:rsidRPr="0058381A">
        <w:t xml:space="preserve">Место и дата открытия экспозиции, срок проведения экспозиции холл администрации Ульяновского городского поселения Тосненского района Ленинградской области (Ленинградская область, Тосненский район, </w:t>
      </w:r>
      <w:proofErr w:type="spellStart"/>
      <w:r w:rsidRPr="0058381A">
        <w:t>г.п</w:t>
      </w:r>
      <w:proofErr w:type="spellEnd"/>
      <w:r w:rsidRPr="0058381A">
        <w:t xml:space="preserve">. Ульяновка, ул. Победы, д. 34) ежедневно с </w:t>
      </w:r>
      <w:proofErr w:type="spellStart"/>
      <w:r w:rsidRPr="0058381A">
        <w:t>с</w:t>
      </w:r>
      <w:proofErr w:type="spellEnd"/>
      <w:r w:rsidRPr="0058381A">
        <w:t xml:space="preserve"> 2</w:t>
      </w:r>
      <w:r>
        <w:t>6</w:t>
      </w:r>
      <w:r w:rsidRPr="0058381A">
        <w:t>.</w:t>
      </w:r>
      <w:r>
        <w:t>03</w:t>
      </w:r>
      <w:r w:rsidRPr="0058381A">
        <w:t>.202</w:t>
      </w:r>
      <w:r>
        <w:t>6</w:t>
      </w:r>
      <w:r w:rsidRPr="0058381A">
        <w:t xml:space="preserve"> г. по </w:t>
      </w:r>
      <w:r>
        <w:t>14</w:t>
      </w:r>
      <w:r w:rsidRPr="0058381A">
        <w:t>.</w:t>
      </w:r>
      <w:r>
        <w:t>04</w:t>
      </w:r>
      <w:r w:rsidRPr="0058381A">
        <w:t>.202</w:t>
      </w:r>
      <w:r>
        <w:t>6</w:t>
      </w:r>
      <w:r w:rsidRPr="0058381A">
        <w:t xml:space="preserve"> г, с 10.00 час. до 13.00 час. и с 14.00 час. до 16.30 час. ежедневно, кроме выходных и праздничных дней до окончания публичных слушаний.</w:t>
      </w:r>
    </w:p>
    <w:p w14:paraId="0C0B805F" w14:textId="77777777" w:rsidR="00F51077" w:rsidRPr="00733D2A" w:rsidRDefault="00F51077" w:rsidP="00F51077">
      <w:pPr>
        <w:tabs>
          <w:tab w:val="left" w:pos="0"/>
          <w:tab w:val="left" w:pos="360"/>
        </w:tabs>
        <w:spacing w:line="259" w:lineRule="auto"/>
        <w:jc w:val="both"/>
      </w:pPr>
    </w:p>
    <w:p w14:paraId="304879E1" w14:textId="77777777" w:rsidR="00F51077" w:rsidRPr="00733D2A" w:rsidRDefault="00F51077" w:rsidP="00F51077">
      <w:pPr>
        <w:tabs>
          <w:tab w:val="left" w:pos="0"/>
          <w:tab w:val="left" w:pos="360"/>
        </w:tabs>
        <w:spacing w:line="259" w:lineRule="auto"/>
        <w:jc w:val="both"/>
      </w:pPr>
      <w:r w:rsidRPr="00733D2A">
        <w:t xml:space="preserve">Порядок, срок и форма внесения участниками публичных слушаний (общественных обсуждений) предложений и замечаний, касающихся проекта в течении срока проведения публичных слушаний: </w:t>
      </w:r>
    </w:p>
    <w:p w14:paraId="67787D82" w14:textId="77777777" w:rsidR="00F51077" w:rsidRPr="00733D2A" w:rsidRDefault="00F51077" w:rsidP="00F51077">
      <w:pPr>
        <w:tabs>
          <w:tab w:val="left" w:pos="0"/>
          <w:tab w:val="left" w:pos="360"/>
        </w:tabs>
        <w:spacing w:line="259" w:lineRule="auto"/>
        <w:jc w:val="both"/>
      </w:pPr>
      <w:r w:rsidRPr="00733D2A">
        <w:t>Участниками публичных слушаний являются граждане, постоянно проживающие на территории поселения.</w:t>
      </w:r>
    </w:p>
    <w:p w14:paraId="1473DD17" w14:textId="77777777" w:rsidR="00F51077" w:rsidRPr="00733D2A" w:rsidRDefault="00F51077" w:rsidP="00F51077">
      <w:pPr>
        <w:tabs>
          <w:tab w:val="left" w:pos="0"/>
          <w:tab w:val="left" w:pos="360"/>
        </w:tabs>
        <w:spacing w:line="259" w:lineRule="auto"/>
        <w:jc w:val="both"/>
      </w:pPr>
      <w:r w:rsidRPr="00733D2A">
        <w:t>Участники публичных слушаний (общественных обсуждений) в целях идентификации представляют сведения:</w:t>
      </w:r>
    </w:p>
    <w:p w14:paraId="3BF56E4F" w14:textId="77777777" w:rsidR="00F51077" w:rsidRPr="00733D2A" w:rsidRDefault="00F51077" w:rsidP="00F51077">
      <w:pPr>
        <w:tabs>
          <w:tab w:val="left" w:pos="0"/>
          <w:tab w:val="left" w:pos="360"/>
        </w:tabs>
        <w:spacing w:line="259" w:lineRule="auto"/>
        <w:jc w:val="both"/>
      </w:pPr>
      <w:r w:rsidRPr="00733D2A">
        <w:t>- физические лица – сведения о себе (фамилию, имя, отчество (при наличии), дату рождения, адрес места жительства (регистрации);</w:t>
      </w:r>
    </w:p>
    <w:p w14:paraId="519593F5" w14:textId="77777777" w:rsidR="00F51077" w:rsidRPr="00733D2A" w:rsidRDefault="00F51077" w:rsidP="00F51077">
      <w:pPr>
        <w:tabs>
          <w:tab w:val="left" w:pos="0"/>
          <w:tab w:val="left" w:pos="360"/>
        </w:tabs>
        <w:spacing w:line="259" w:lineRule="auto"/>
        <w:jc w:val="both"/>
      </w:pPr>
      <w:r w:rsidRPr="00733D2A">
        <w:t>- юридические лица - наименование, основной государственный регистрационный номер, место нахождения и адрес, с приложением документов, подтверждающих такие сведения.</w:t>
      </w:r>
    </w:p>
    <w:p w14:paraId="7259EDE0" w14:textId="77777777" w:rsidR="00F51077" w:rsidRPr="00733D2A" w:rsidRDefault="00F51077" w:rsidP="00F51077">
      <w:pPr>
        <w:tabs>
          <w:tab w:val="left" w:pos="0"/>
          <w:tab w:val="left" w:pos="360"/>
        </w:tabs>
        <w:spacing w:line="259" w:lineRule="auto"/>
        <w:jc w:val="both"/>
      </w:pPr>
      <w:r w:rsidRPr="00733D2A">
        <w:t>Не требуется представление указанных документов, подтверждающих сведения об участниках общественных обсуждений (фамилию, имя, отчество (при наличии), дату рождения, адрес места жительства (регистрации) - для физических лиц; наименование, основной государственный регистрационный номер, место нахождения и адрес - для юридических лиц), если данными лицами вносятся предложения и замечания, касающиеся проекта, подлежащего рассмотрению на общественных обсуждениях, посредством официального сайта или информационных систем (при условии, что эти сведения содержатся на официальном сайте или в информационных системах). При этом для подтверждения сведений, может использоваться единая система идентификации и аутентификации.</w:t>
      </w:r>
    </w:p>
    <w:p w14:paraId="7F079C56" w14:textId="77777777" w:rsidR="00F51077" w:rsidRPr="00733D2A" w:rsidRDefault="00F51077" w:rsidP="00F51077">
      <w:pPr>
        <w:tabs>
          <w:tab w:val="left" w:pos="0"/>
          <w:tab w:val="left" w:pos="360"/>
        </w:tabs>
        <w:spacing w:line="259" w:lineRule="auto"/>
        <w:jc w:val="both"/>
      </w:pPr>
      <w:r w:rsidRPr="00733D2A">
        <w:t>Обработка персональных данных участников общественных обсуждений или публичных слушаний осуществляется с учетом требований, установленных Федеральным законом от 27 июля 2006 года № 152-ФЗ «О персональных данных».</w:t>
      </w:r>
    </w:p>
    <w:p w14:paraId="62059A15" w14:textId="77777777" w:rsidR="00F51077" w:rsidRPr="00733D2A" w:rsidRDefault="00F51077" w:rsidP="00F51077">
      <w:pPr>
        <w:tabs>
          <w:tab w:val="left" w:pos="0"/>
          <w:tab w:val="left" w:pos="360"/>
        </w:tabs>
        <w:spacing w:line="259" w:lineRule="auto"/>
        <w:jc w:val="both"/>
      </w:pPr>
      <w:r w:rsidRPr="00733D2A">
        <w:t>Участники публичных слушаний, прошедшие идентификацию, имеют право вносить предложения и замечания по обсуждаемому проекту:</w:t>
      </w:r>
    </w:p>
    <w:p w14:paraId="0BF507CD" w14:textId="77777777" w:rsidR="00F51077" w:rsidRPr="00733D2A" w:rsidRDefault="00F51077" w:rsidP="00F51077">
      <w:pPr>
        <w:tabs>
          <w:tab w:val="left" w:pos="0"/>
          <w:tab w:val="left" w:pos="360"/>
        </w:tabs>
        <w:spacing w:line="259" w:lineRule="auto"/>
        <w:jc w:val="both"/>
      </w:pPr>
      <w:r w:rsidRPr="00733D2A">
        <w:t>- в письменной или устной форме в ходе проведения собрания или собраний участников публичных слушаний;</w:t>
      </w:r>
    </w:p>
    <w:p w14:paraId="5238F3BA" w14:textId="77777777" w:rsidR="00F51077" w:rsidRPr="00733D2A" w:rsidRDefault="00F51077" w:rsidP="00F51077">
      <w:pPr>
        <w:tabs>
          <w:tab w:val="left" w:pos="0"/>
          <w:tab w:val="left" w:pos="360"/>
        </w:tabs>
        <w:spacing w:line="259" w:lineRule="auto"/>
        <w:jc w:val="both"/>
      </w:pPr>
      <w:r w:rsidRPr="00733D2A">
        <w:t>3) в письменной форме в адрес организатора публичных слушаний;</w:t>
      </w:r>
    </w:p>
    <w:p w14:paraId="6DEAFF82" w14:textId="77777777" w:rsidR="00F51077" w:rsidRPr="00733D2A" w:rsidRDefault="00F51077" w:rsidP="00F51077">
      <w:pPr>
        <w:tabs>
          <w:tab w:val="left" w:pos="0"/>
          <w:tab w:val="left" w:pos="360"/>
        </w:tabs>
        <w:spacing w:line="259" w:lineRule="auto"/>
        <w:jc w:val="both"/>
        <w:rPr>
          <w:sz w:val="20"/>
          <w:szCs w:val="20"/>
        </w:rPr>
      </w:pPr>
      <w:r w:rsidRPr="00733D2A">
        <w:t>4) посредством записи в книге (журнале) учета посетителей экспозиции проекта, подлежащего рассмотрению на общественных обсуждениях или публичных слушаниях.</w:t>
      </w:r>
      <w:r w:rsidRPr="00733D2A">
        <w:rPr>
          <w:sz w:val="20"/>
          <w:szCs w:val="20"/>
        </w:rPr>
        <w:t xml:space="preserve"> </w:t>
      </w:r>
    </w:p>
    <w:p w14:paraId="6B590F5E" w14:textId="77777777" w:rsidR="00F51077" w:rsidRPr="00733D2A" w:rsidRDefault="00F51077" w:rsidP="00F51077">
      <w:pPr>
        <w:tabs>
          <w:tab w:val="left" w:pos="0"/>
          <w:tab w:val="left" w:pos="360"/>
        </w:tabs>
        <w:spacing w:line="259" w:lineRule="auto"/>
        <w:jc w:val="both"/>
      </w:pPr>
      <w:r w:rsidRPr="00733D2A">
        <w:t>5) посредством официального сайта.</w:t>
      </w:r>
    </w:p>
    <w:p w14:paraId="52AF6DC7" w14:textId="77777777" w:rsidR="00F51077" w:rsidRPr="00733D2A" w:rsidRDefault="00F51077" w:rsidP="00F51077">
      <w:pPr>
        <w:tabs>
          <w:tab w:val="left" w:pos="0"/>
          <w:tab w:val="left" w:pos="360"/>
        </w:tabs>
        <w:spacing w:line="259" w:lineRule="auto"/>
        <w:jc w:val="both"/>
      </w:pPr>
    </w:p>
    <w:p w14:paraId="2F134309" w14:textId="77777777" w:rsidR="00F51077" w:rsidRPr="00733D2A" w:rsidRDefault="00F51077" w:rsidP="00F51077">
      <w:pPr>
        <w:tabs>
          <w:tab w:val="left" w:pos="0"/>
          <w:tab w:val="left" w:pos="360"/>
        </w:tabs>
        <w:spacing w:line="259" w:lineRule="auto"/>
        <w:jc w:val="both"/>
      </w:pPr>
    </w:p>
    <w:p w14:paraId="10FF7EA6" w14:textId="77777777" w:rsidR="00F51077" w:rsidRPr="00733D2A" w:rsidRDefault="00F51077" w:rsidP="00F51077">
      <w:pPr>
        <w:tabs>
          <w:tab w:val="left" w:pos="0"/>
          <w:tab w:val="left" w:pos="360"/>
        </w:tabs>
        <w:spacing w:line="259" w:lineRule="auto"/>
        <w:jc w:val="both"/>
      </w:pPr>
      <w:r w:rsidRPr="00733D2A">
        <w:t>Наименование сайта, на котором будет размещен проект: https://admsablino.gosuslugi.ru/</w:t>
      </w:r>
    </w:p>
    <w:p w14:paraId="34AA59A2" w14:textId="77777777" w:rsidR="00F51077" w:rsidRDefault="00F51077" w:rsidP="00F51077">
      <w:pPr>
        <w:tabs>
          <w:tab w:val="left" w:pos="0"/>
          <w:tab w:val="left" w:pos="360"/>
        </w:tabs>
        <w:spacing w:line="259" w:lineRule="auto"/>
        <w:jc w:val="both"/>
      </w:pPr>
      <w:r w:rsidRPr="00733D2A">
        <w:t>Извещение подлежит опубликованию в сетевом издании «ЛЕНОБЛИНФОРМ».</w:t>
      </w:r>
    </w:p>
    <w:p w14:paraId="063D5F97" w14:textId="77777777" w:rsidR="00F51077" w:rsidRDefault="00F51077" w:rsidP="00F51077">
      <w:pPr>
        <w:tabs>
          <w:tab w:val="left" w:pos="0"/>
          <w:tab w:val="left" w:pos="360"/>
        </w:tabs>
        <w:spacing w:line="259" w:lineRule="auto"/>
        <w:jc w:val="both"/>
      </w:pPr>
    </w:p>
    <w:p w14:paraId="73E05639" w14:textId="77777777" w:rsidR="00F51077" w:rsidRPr="00A265B2" w:rsidRDefault="00F51077" w:rsidP="00561D06">
      <w:pPr>
        <w:rPr>
          <w:sz w:val="28"/>
          <w:szCs w:val="28"/>
          <w:lang w:bidi="ru-RU"/>
        </w:rPr>
      </w:pPr>
    </w:p>
    <w:sectPr w:rsidR="00F51077" w:rsidRPr="00A265B2" w:rsidSect="00B33C7E">
      <w:pgSz w:w="11906" w:h="16838"/>
      <w:pgMar w:top="993" w:right="991" w:bottom="1843" w:left="1276"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9C1CF0"/>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8E600DF"/>
    <w:multiLevelType w:val="multilevel"/>
    <w:tmpl w:val="2AE6FDC8"/>
    <w:lvl w:ilvl="0">
      <w:start w:val="1"/>
      <w:numFmt w:val="decimal"/>
      <w:lvlText w:val="%1."/>
      <w:lvlJc w:val="left"/>
      <w:pPr>
        <w:ind w:left="750" w:hanging="39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 w15:restartNumberingAfterBreak="0">
    <w:nsid w:val="1DC37FEE"/>
    <w:multiLevelType w:val="hybridMultilevel"/>
    <w:tmpl w:val="CFC8C910"/>
    <w:lvl w:ilvl="0" w:tplc="1702F45A">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 w15:restartNumberingAfterBreak="0">
    <w:nsid w:val="1DC53B7D"/>
    <w:multiLevelType w:val="hybridMultilevel"/>
    <w:tmpl w:val="378E91C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2F8B2D0C"/>
    <w:multiLevelType w:val="hybridMultilevel"/>
    <w:tmpl w:val="004A79AC"/>
    <w:lvl w:ilvl="0" w:tplc="42D074E4">
      <w:start w:val="1"/>
      <w:numFmt w:val="decimal"/>
      <w:lvlText w:val="%1."/>
      <w:lvlJc w:val="left"/>
      <w:pPr>
        <w:ind w:left="312" w:hanging="360"/>
      </w:pPr>
      <w:rPr>
        <w:rFonts w:hint="default"/>
      </w:rPr>
    </w:lvl>
    <w:lvl w:ilvl="1" w:tplc="04190019" w:tentative="1">
      <w:start w:val="1"/>
      <w:numFmt w:val="lowerLetter"/>
      <w:lvlText w:val="%2."/>
      <w:lvlJc w:val="left"/>
      <w:pPr>
        <w:ind w:left="1032" w:hanging="360"/>
      </w:pPr>
    </w:lvl>
    <w:lvl w:ilvl="2" w:tplc="0419001B" w:tentative="1">
      <w:start w:val="1"/>
      <w:numFmt w:val="lowerRoman"/>
      <w:lvlText w:val="%3."/>
      <w:lvlJc w:val="right"/>
      <w:pPr>
        <w:ind w:left="1752" w:hanging="180"/>
      </w:pPr>
    </w:lvl>
    <w:lvl w:ilvl="3" w:tplc="0419000F" w:tentative="1">
      <w:start w:val="1"/>
      <w:numFmt w:val="decimal"/>
      <w:lvlText w:val="%4."/>
      <w:lvlJc w:val="left"/>
      <w:pPr>
        <w:ind w:left="2472" w:hanging="360"/>
      </w:pPr>
    </w:lvl>
    <w:lvl w:ilvl="4" w:tplc="04190019" w:tentative="1">
      <w:start w:val="1"/>
      <w:numFmt w:val="lowerLetter"/>
      <w:lvlText w:val="%5."/>
      <w:lvlJc w:val="left"/>
      <w:pPr>
        <w:ind w:left="3192" w:hanging="360"/>
      </w:pPr>
    </w:lvl>
    <w:lvl w:ilvl="5" w:tplc="0419001B" w:tentative="1">
      <w:start w:val="1"/>
      <w:numFmt w:val="lowerRoman"/>
      <w:lvlText w:val="%6."/>
      <w:lvlJc w:val="right"/>
      <w:pPr>
        <w:ind w:left="3912" w:hanging="180"/>
      </w:pPr>
    </w:lvl>
    <w:lvl w:ilvl="6" w:tplc="0419000F" w:tentative="1">
      <w:start w:val="1"/>
      <w:numFmt w:val="decimal"/>
      <w:lvlText w:val="%7."/>
      <w:lvlJc w:val="left"/>
      <w:pPr>
        <w:ind w:left="4632" w:hanging="360"/>
      </w:pPr>
    </w:lvl>
    <w:lvl w:ilvl="7" w:tplc="04190019" w:tentative="1">
      <w:start w:val="1"/>
      <w:numFmt w:val="lowerLetter"/>
      <w:lvlText w:val="%8."/>
      <w:lvlJc w:val="left"/>
      <w:pPr>
        <w:ind w:left="5352" w:hanging="360"/>
      </w:pPr>
    </w:lvl>
    <w:lvl w:ilvl="8" w:tplc="0419001B" w:tentative="1">
      <w:start w:val="1"/>
      <w:numFmt w:val="lowerRoman"/>
      <w:lvlText w:val="%9."/>
      <w:lvlJc w:val="right"/>
      <w:pPr>
        <w:ind w:left="6072" w:hanging="180"/>
      </w:pPr>
    </w:lvl>
  </w:abstractNum>
  <w:abstractNum w:abstractNumId="5" w15:restartNumberingAfterBreak="0">
    <w:nsid w:val="2FCA0A36"/>
    <w:multiLevelType w:val="hybridMultilevel"/>
    <w:tmpl w:val="EDD0D82C"/>
    <w:lvl w:ilvl="0" w:tplc="42D074E4">
      <w:start w:val="1"/>
      <w:numFmt w:val="decimal"/>
      <w:lvlText w:val="%1."/>
      <w:lvlJc w:val="left"/>
      <w:pPr>
        <w:ind w:left="312" w:hanging="360"/>
      </w:pPr>
      <w:rPr>
        <w:rFonts w:hint="default"/>
      </w:rPr>
    </w:lvl>
    <w:lvl w:ilvl="1" w:tplc="04190019" w:tentative="1">
      <w:start w:val="1"/>
      <w:numFmt w:val="lowerLetter"/>
      <w:lvlText w:val="%2."/>
      <w:lvlJc w:val="left"/>
      <w:pPr>
        <w:ind w:left="1032" w:hanging="360"/>
      </w:pPr>
    </w:lvl>
    <w:lvl w:ilvl="2" w:tplc="0419001B" w:tentative="1">
      <w:start w:val="1"/>
      <w:numFmt w:val="lowerRoman"/>
      <w:lvlText w:val="%3."/>
      <w:lvlJc w:val="right"/>
      <w:pPr>
        <w:ind w:left="1752" w:hanging="180"/>
      </w:pPr>
    </w:lvl>
    <w:lvl w:ilvl="3" w:tplc="0419000F" w:tentative="1">
      <w:start w:val="1"/>
      <w:numFmt w:val="decimal"/>
      <w:lvlText w:val="%4."/>
      <w:lvlJc w:val="left"/>
      <w:pPr>
        <w:ind w:left="2472" w:hanging="360"/>
      </w:pPr>
    </w:lvl>
    <w:lvl w:ilvl="4" w:tplc="04190019" w:tentative="1">
      <w:start w:val="1"/>
      <w:numFmt w:val="lowerLetter"/>
      <w:lvlText w:val="%5."/>
      <w:lvlJc w:val="left"/>
      <w:pPr>
        <w:ind w:left="3192" w:hanging="360"/>
      </w:pPr>
    </w:lvl>
    <w:lvl w:ilvl="5" w:tplc="0419001B" w:tentative="1">
      <w:start w:val="1"/>
      <w:numFmt w:val="lowerRoman"/>
      <w:lvlText w:val="%6."/>
      <w:lvlJc w:val="right"/>
      <w:pPr>
        <w:ind w:left="3912" w:hanging="180"/>
      </w:pPr>
    </w:lvl>
    <w:lvl w:ilvl="6" w:tplc="0419000F" w:tentative="1">
      <w:start w:val="1"/>
      <w:numFmt w:val="decimal"/>
      <w:lvlText w:val="%7."/>
      <w:lvlJc w:val="left"/>
      <w:pPr>
        <w:ind w:left="4632" w:hanging="360"/>
      </w:pPr>
    </w:lvl>
    <w:lvl w:ilvl="7" w:tplc="04190019" w:tentative="1">
      <w:start w:val="1"/>
      <w:numFmt w:val="lowerLetter"/>
      <w:lvlText w:val="%8."/>
      <w:lvlJc w:val="left"/>
      <w:pPr>
        <w:ind w:left="5352" w:hanging="360"/>
      </w:pPr>
    </w:lvl>
    <w:lvl w:ilvl="8" w:tplc="0419001B" w:tentative="1">
      <w:start w:val="1"/>
      <w:numFmt w:val="lowerRoman"/>
      <w:lvlText w:val="%9."/>
      <w:lvlJc w:val="right"/>
      <w:pPr>
        <w:ind w:left="6072" w:hanging="180"/>
      </w:pPr>
    </w:lvl>
  </w:abstractNum>
  <w:abstractNum w:abstractNumId="6" w15:restartNumberingAfterBreak="0">
    <w:nsid w:val="38D61B1A"/>
    <w:multiLevelType w:val="hybridMultilevel"/>
    <w:tmpl w:val="788AD3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539D050C"/>
    <w:multiLevelType w:val="hybridMultilevel"/>
    <w:tmpl w:val="AF747242"/>
    <w:lvl w:ilvl="0" w:tplc="42D074E4">
      <w:start w:val="1"/>
      <w:numFmt w:val="decimal"/>
      <w:lvlText w:val="%1."/>
      <w:lvlJc w:val="left"/>
      <w:pPr>
        <w:ind w:left="2486" w:hanging="360"/>
      </w:pPr>
      <w:rPr>
        <w:rFonts w:hint="default"/>
      </w:rPr>
    </w:lvl>
    <w:lvl w:ilvl="1" w:tplc="04190019" w:tentative="1">
      <w:start w:val="1"/>
      <w:numFmt w:val="lowerLetter"/>
      <w:lvlText w:val="%2."/>
      <w:lvlJc w:val="left"/>
      <w:pPr>
        <w:ind w:left="3614" w:hanging="360"/>
      </w:pPr>
    </w:lvl>
    <w:lvl w:ilvl="2" w:tplc="0419001B" w:tentative="1">
      <w:start w:val="1"/>
      <w:numFmt w:val="lowerRoman"/>
      <w:lvlText w:val="%3."/>
      <w:lvlJc w:val="right"/>
      <w:pPr>
        <w:ind w:left="4334" w:hanging="180"/>
      </w:pPr>
    </w:lvl>
    <w:lvl w:ilvl="3" w:tplc="0419000F" w:tentative="1">
      <w:start w:val="1"/>
      <w:numFmt w:val="decimal"/>
      <w:lvlText w:val="%4."/>
      <w:lvlJc w:val="left"/>
      <w:pPr>
        <w:ind w:left="5054" w:hanging="360"/>
      </w:pPr>
    </w:lvl>
    <w:lvl w:ilvl="4" w:tplc="04190019" w:tentative="1">
      <w:start w:val="1"/>
      <w:numFmt w:val="lowerLetter"/>
      <w:lvlText w:val="%5."/>
      <w:lvlJc w:val="left"/>
      <w:pPr>
        <w:ind w:left="5774" w:hanging="360"/>
      </w:pPr>
    </w:lvl>
    <w:lvl w:ilvl="5" w:tplc="0419001B" w:tentative="1">
      <w:start w:val="1"/>
      <w:numFmt w:val="lowerRoman"/>
      <w:lvlText w:val="%6."/>
      <w:lvlJc w:val="right"/>
      <w:pPr>
        <w:ind w:left="6494" w:hanging="180"/>
      </w:pPr>
    </w:lvl>
    <w:lvl w:ilvl="6" w:tplc="0419000F" w:tentative="1">
      <w:start w:val="1"/>
      <w:numFmt w:val="decimal"/>
      <w:lvlText w:val="%7."/>
      <w:lvlJc w:val="left"/>
      <w:pPr>
        <w:ind w:left="7214" w:hanging="360"/>
      </w:pPr>
    </w:lvl>
    <w:lvl w:ilvl="7" w:tplc="04190019" w:tentative="1">
      <w:start w:val="1"/>
      <w:numFmt w:val="lowerLetter"/>
      <w:lvlText w:val="%8."/>
      <w:lvlJc w:val="left"/>
      <w:pPr>
        <w:ind w:left="7934" w:hanging="360"/>
      </w:pPr>
    </w:lvl>
    <w:lvl w:ilvl="8" w:tplc="0419001B" w:tentative="1">
      <w:start w:val="1"/>
      <w:numFmt w:val="lowerRoman"/>
      <w:lvlText w:val="%9."/>
      <w:lvlJc w:val="right"/>
      <w:pPr>
        <w:ind w:left="8654" w:hanging="180"/>
      </w:pPr>
    </w:lvl>
  </w:abstractNum>
  <w:abstractNum w:abstractNumId="8" w15:restartNumberingAfterBreak="0">
    <w:nsid w:val="60572796"/>
    <w:multiLevelType w:val="hybridMultilevel"/>
    <w:tmpl w:val="C9207186"/>
    <w:lvl w:ilvl="0" w:tplc="42D074E4">
      <w:start w:val="1"/>
      <w:numFmt w:val="decimal"/>
      <w:lvlText w:val="%1."/>
      <w:lvlJc w:val="left"/>
      <w:pPr>
        <w:ind w:left="312"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73A66AB7"/>
    <w:multiLevelType w:val="hybridMultilevel"/>
    <w:tmpl w:val="5E042AC0"/>
    <w:lvl w:ilvl="0" w:tplc="42D074E4">
      <w:start w:val="1"/>
      <w:numFmt w:val="decimal"/>
      <w:lvlText w:val="%1."/>
      <w:lvlJc w:val="left"/>
      <w:pPr>
        <w:ind w:left="312"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40587362">
    <w:abstractNumId w:val="3"/>
  </w:num>
  <w:num w:numId="2" w16cid:durableId="1294871064">
    <w:abstractNumId w:val="5"/>
  </w:num>
  <w:num w:numId="3" w16cid:durableId="1842692485">
    <w:abstractNumId w:val="7"/>
  </w:num>
  <w:num w:numId="4" w16cid:durableId="1522209756">
    <w:abstractNumId w:val="9"/>
  </w:num>
  <w:num w:numId="5" w16cid:durableId="743182778">
    <w:abstractNumId w:val="8"/>
  </w:num>
  <w:num w:numId="6" w16cid:durableId="1436823727">
    <w:abstractNumId w:val="4"/>
  </w:num>
  <w:num w:numId="7" w16cid:durableId="2052339723">
    <w:abstractNumId w:val="2"/>
  </w:num>
  <w:num w:numId="8" w16cid:durableId="938175648">
    <w:abstractNumId w:val="6"/>
  </w:num>
  <w:num w:numId="9" w16cid:durableId="1622223043">
    <w:abstractNumId w:val="0"/>
  </w:num>
  <w:num w:numId="10" w16cid:durableId="194310003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24AF"/>
    <w:rsid w:val="00004701"/>
    <w:rsid w:val="00035AED"/>
    <w:rsid w:val="00042A6D"/>
    <w:rsid w:val="00051BCD"/>
    <w:rsid w:val="00053B7C"/>
    <w:rsid w:val="0005607F"/>
    <w:rsid w:val="0006072B"/>
    <w:rsid w:val="00073D50"/>
    <w:rsid w:val="00076A88"/>
    <w:rsid w:val="00081FAC"/>
    <w:rsid w:val="000837BA"/>
    <w:rsid w:val="000928AA"/>
    <w:rsid w:val="000A59A3"/>
    <w:rsid w:val="000B2215"/>
    <w:rsid w:val="000C68AC"/>
    <w:rsid w:val="000C6E02"/>
    <w:rsid w:val="000D013C"/>
    <w:rsid w:val="000D023A"/>
    <w:rsid w:val="000E6E7B"/>
    <w:rsid w:val="000F2909"/>
    <w:rsid w:val="000F67DC"/>
    <w:rsid w:val="000F70CB"/>
    <w:rsid w:val="000F7A24"/>
    <w:rsid w:val="00104E33"/>
    <w:rsid w:val="00112570"/>
    <w:rsid w:val="0012267F"/>
    <w:rsid w:val="00122AA7"/>
    <w:rsid w:val="001300AE"/>
    <w:rsid w:val="001308EA"/>
    <w:rsid w:val="00131D5E"/>
    <w:rsid w:val="001420B2"/>
    <w:rsid w:val="00144090"/>
    <w:rsid w:val="001476BD"/>
    <w:rsid w:val="00156069"/>
    <w:rsid w:val="00172C75"/>
    <w:rsid w:val="00173D40"/>
    <w:rsid w:val="00174470"/>
    <w:rsid w:val="00176048"/>
    <w:rsid w:val="00176979"/>
    <w:rsid w:val="0019177D"/>
    <w:rsid w:val="001A4D12"/>
    <w:rsid w:val="001A4FCF"/>
    <w:rsid w:val="001D15B3"/>
    <w:rsid w:val="001D32A4"/>
    <w:rsid w:val="001D5E17"/>
    <w:rsid w:val="001D634A"/>
    <w:rsid w:val="001E1859"/>
    <w:rsid w:val="001F25C9"/>
    <w:rsid w:val="001F6B7B"/>
    <w:rsid w:val="0020159B"/>
    <w:rsid w:val="00202FDD"/>
    <w:rsid w:val="002201EF"/>
    <w:rsid w:val="00221DB3"/>
    <w:rsid w:val="002240D0"/>
    <w:rsid w:val="002256E5"/>
    <w:rsid w:val="00226099"/>
    <w:rsid w:val="0022621D"/>
    <w:rsid w:val="00233C6C"/>
    <w:rsid w:val="0024110F"/>
    <w:rsid w:val="0024187D"/>
    <w:rsid w:val="00256629"/>
    <w:rsid w:val="00256AB0"/>
    <w:rsid w:val="00270941"/>
    <w:rsid w:val="00277671"/>
    <w:rsid w:val="0028066C"/>
    <w:rsid w:val="00281D89"/>
    <w:rsid w:val="00286165"/>
    <w:rsid w:val="0029032A"/>
    <w:rsid w:val="002A4770"/>
    <w:rsid w:val="002A4EBC"/>
    <w:rsid w:val="002A547D"/>
    <w:rsid w:val="002B5E48"/>
    <w:rsid w:val="002B71AD"/>
    <w:rsid w:val="002C0872"/>
    <w:rsid w:val="002E0754"/>
    <w:rsid w:val="002E0933"/>
    <w:rsid w:val="002E3E74"/>
    <w:rsid w:val="002E50CF"/>
    <w:rsid w:val="002E6B01"/>
    <w:rsid w:val="002E726D"/>
    <w:rsid w:val="003050CA"/>
    <w:rsid w:val="0031392E"/>
    <w:rsid w:val="003159B2"/>
    <w:rsid w:val="003200C9"/>
    <w:rsid w:val="00321714"/>
    <w:rsid w:val="00321E8E"/>
    <w:rsid w:val="0032310B"/>
    <w:rsid w:val="003439AB"/>
    <w:rsid w:val="0035516F"/>
    <w:rsid w:val="0035794F"/>
    <w:rsid w:val="003603B4"/>
    <w:rsid w:val="00361D61"/>
    <w:rsid w:val="003647C9"/>
    <w:rsid w:val="00367FA0"/>
    <w:rsid w:val="00373B7A"/>
    <w:rsid w:val="0038313F"/>
    <w:rsid w:val="003840CB"/>
    <w:rsid w:val="0039644F"/>
    <w:rsid w:val="003A6A8A"/>
    <w:rsid w:val="003A6E83"/>
    <w:rsid w:val="003C0206"/>
    <w:rsid w:val="003C6940"/>
    <w:rsid w:val="003C7456"/>
    <w:rsid w:val="003D43BD"/>
    <w:rsid w:val="003D5234"/>
    <w:rsid w:val="003E2476"/>
    <w:rsid w:val="003E2568"/>
    <w:rsid w:val="003E322E"/>
    <w:rsid w:val="003E666F"/>
    <w:rsid w:val="004130BF"/>
    <w:rsid w:val="0041701E"/>
    <w:rsid w:val="00430434"/>
    <w:rsid w:val="004319BE"/>
    <w:rsid w:val="00433840"/>
    <w:rsid w:val="00443056"/>
    <w:rsid w:val="0044595B"/>
    <w:rsid w:val="004532EB"/>
    <w:rsid w:val="00475054"/>
    <w:rsid w:val="0047656F"/>
    <w:rsid w:val="004831F5"/>
    <w:rsid w:val="00493613"/>
    <w:rsid w:val="00495BFC"/>
    <w:rsid w:val="004A54C5"/>
    <w:rsid w:val="004A5A7A"/>
    <w:rsid w:val="004B2F8B"/>
    <w:rsid w:val="004B5043"/>
    <w:rsid w:val="004C4CE5"/>
    <w:rsid w:val="004D2C7E"/>
    <w:rsid w:val="004D5D55"/>
    <w:rsid w:val="004E19B6"/>
    <w:rsid w:val="004E4077"/>
    <w:rsid w:val="004E628C"/>
    <w:rsid w:val="004F3C94"/>
    <w:rsid w:val="00506837"/>
    <w:rsid w:val="00514546"/>
    <w:rsid w:val="00521ED3"/>
    <w:rsid w:val="00523F2F"/>
    <w:rsid w:val="0052564C"/>
    <w:rsid w:val="00531620"/>
    <w:rsid w:val="00532277"/>
    <w:rsid w:val="00533CF4"/>
    <w:rsid w:val="0053770E"/>
    <w:rsid w:val="00542060"/>
    <w:rsid w:val="0055409B"/>
    <w:rsid w:val="005559BC"/>
    <w:rsid w:val="00561D06"/>
    <w:rsid w:val="005855BE"/>
    <w:rsid w:val="00585A93"/>
    <w:rsid w:val="00590783"/>
    <w:rsid w:val="005948B6"/>
    <w:rsid w:val="00594AFB"/>
    <w:rsid w:val="00595218"/>
    <w:rsid w:val="005B2FF8"/>
    <w:rsid w:val="005D5BAA"/>
    <w:rsid w:val="005E3A85"/>
    <w:rsid w:val="00601470"/>
    <w:rsid w:val="00603078"/>
    <w:rsid w:val="00603BCB"/>
    <w:rsid w:val="00611B69"/>
    <w:rsid w:val="00625B7B"/>
    <w:rsid w:val="00630C17"/>
    <w:rsid w:val="00633BDC"/>
    <w:rsid w:val="00644B22"/>
    <w:rsid w:val="0065014F"/>
    <w:rsid w:val="00654A3C"/>
    <w:rsid w:val="006613C3"/>
    <w:rsid w:val="00663403"/>
    <w:rsid w:val="0067372D"/>
    <w:rsid w:val="00676424"/>
    <w:rsid w:val="00686DFE"/>
    <w:rsid w:val="0068701F"/>
    <w:rsid w:val="0069091C"/>
    <w:rsid w:val="00692D0D"/>
    <w:rsid w:val="00694192"/>
    <w:rsid w:val="006C44D8"/>
    <w:rsid w:val="006D7F28"/>
    <w:rsid w:val="00703A63"/>
    <w:rsid w:val="00711B87"/>
    <w:rsid w:val="007166E0"/>
    <w:rsid w:val="0071746B"/>
    <w:rsid w:val="0072149A"/>
    <w:rsid w:val="0072329B"/>
    <w:rsid w:val="0074134B"/>
    <w:rsid w:val="007422E9"/>
    <w:rsid w:val="00747517"/>
    <w:rsid w:val="00753E57"/>
    <w:rsid w:val="00754BE4"/>
    <w:rsid w:val="0075591B"/>
    <w:rsid w:val="00767DF8"/>
    <w:rsid w:val="0077425F"/>
    <w:rsid w:val="0078769B"/>
    <w:rsid w:val="00791EF9"/>
    <w:rsid w:val="007B661F"/>
    <w:rsid w:val="007C4B68"/>
    <w:rsid w:val="007C5F38"/>
    <w:rsid w:val="007D4749"/>
    <w:rsid w:val="007E40F9"/>
    <w:rsid w:val="007E5F19"/>
    <w:rsid w:val="007F06EA"/>
    <w:rsid w:val="008040B5"/>
    <w:rsid w:val="00811681"/>
    <w:rsid w:val="00814CE2"/>
    <w:rsid w:val="008152C3"/>
    <w:rsid w:val="00830107"/>
    <w:rsid w:val="00842F12"/>
    <w:rsid w:val="00843EBB"/>
    <w:rsid w:val="00850E1D"/>
    <w:rsid w:val="00851AD8"/>
    <w:rsid w:val="00852E4D"/>
    <w:rsid w:val="00855CD2"/>
    <w:rsid w:val="0086305F"/>
    <w:rsid w:val="00881B4E"/>
    <w:rsid w:val="008847B4"/>
    <w:rsid w:val="00890D84"/>
    <w:rsid w:val="0089332C"/>
    <w:rsid w:val="008943C7"/>
    <w:rsid w:val="008A4A51"/>
    <w:rsid w:val="008A7321"/>
    <w:rsid w:val="008B1F2C"/>
    <w:rsid w:val="008B7B1C"/>
    <w:rsid w:val="008C00F5"/>
    <w:rsid w:val="008C1179"/>
    <w:rsid w:val="008C6BE3"/>
    <w:rsid w:val="008C782F"/>
    <w:rsid w:val="008D0C68"/>
    <w:rsid w:val="008D2B8E"/>
    <w:rsid w:val="008D412A"/>
    <w:rsid w:val="008D4285"/>
    <w:rsid w:val="008D60DC"/>
    <w:rsid w:val="008D6F5B"/>
    <w:rsid w:val="008E0735"/>
    <w:rsid w:val="008E46E0"/>
    <w:rsid w:val="008F13BB"/>
    <w:rsid w:val="008F7C27"/>
    <w:rsid w:val="009007F9"/>
    <w:rsid w:val="0090256B"/>
    <w:rsid w:val="0091375E"/>
    <w:rsid w:val="00937222"/>
    <w:rsid w:val="0094724F"/>
    <w:rsid w:val="00947E8B"/>
    <w:rsid w:val="00951C27"/>
    <w:rsid w:val="00955F65"/>
    <w:rsid w:val="00967548"/>
    <w:rsid w:val="00976250"/>
    <w:rsid w:val="009821EA"/>
    <w:rsid w:val="00983C74"/>
    <w:rsid w:val="00984FD6"/>
    <w:rsid w:val="00992D0E"/>
    <w:rsid w:val="009A0622"/>
    <w:rsid w:val="009A14C6"/>
    <w:rsid w:val="009A28F1"/>
    <w:rsid w:val="009A36B7"/>
    <w:rsid w:val="009B6E39"/>
    <w:rsid w:val="009C034D"/>
    <w:rsid w:val="009C787E"/>
    <w:rsid w:val="009E2582"/>
    <w:rsid w:val="009E3C91"/>
    <w:rsid w:val="009E5009"/>
    <w:rsid w:val="009E58C1"/>
    <w:rsid w:val="00A00EEA"/>
    <w:rsid w:val="00A11CDD"/>
    <w:rsid w:val="00A265B2"/>
    <w:rsid w:val="00A30B05"/>
    <w:rsid w:val="00A31328"/>
    <w:rsid w:val="00A31F78"/>
    <w:rsid w:val="00A359E4"/>
    <w:rsid w:val="00A40341"/>
    <w:rsid w:val="00A4369F"/>
    <w:rsid w:val="00A47ED1"/>
    <w:rsid w:val="00A528E4"/>
    <w:rsid w:val="00A60C66"/>
    <w:rsid w:val="00A6111B"/>
    <w:rsid w:val="00A65163"/>
    <w:rsid w:val="00A84DE7"/>
    <w:rsid w:val="00A8512C"/>
    <w:rsid w:val="00A863FB"/>
    <w:rsid w:val="00AA0737"/>
    <w:rsid w:val="00AA074B"/>
    <w:rsid w:val="00AB2073"/>
    <w:rsid w:val="00AB3453"/>
    <w:rsid w:val="00AC041B"/>
    <w:rsid w:val="00AC5075"/>
    <w:rsid w:val="00AD509F"/>
    <w:rsid w:val="00AD5BA6"/>
    <w:rsid w:val="00AD6E97"/>
    <w:rsid w:val="00AE166F"/>
    <w:rsid w:val="00AE4C04"/>
    <w:rsid w:val="00AF141C"/>
    <w:rsid w:val="00B00E61"/>
    <w:rsid w:val="00B0163E"/>
    <w:rsid w:val="00B017CC"/>
    <w:rsid w:val="00B07DBA"/>
    <w:rsid w:val="00B1053F"/>
    <w:rsid w:val="00B10766"/>
    <w:rsid w:val="00B15F45"/>
    <w:rsid w:val="00B205F3"/>
    <w:rsid w:val="00B24E36"/>
    <w:rsid w:val="00B33C7E"/>
    <w:rsid w:val="00B35A9F"/>
    <w:rsid w:val="00B437F8"/>
    <w:rsid w:val="00B51085"/>
    <w:rsid w:val="00B522B1"/>
    <w:rsid w:val="00B61E41"/>
    <w:rsid w:val="00B6769E"/>
    <w:rsid w:val="00B7393F"/>
    <w:rsid w:val="00B839AA"/>
    <w:rsid w:val="00B879A1"/>
    <w:rsid w:val="00BA05B8"/>
    <w:rsid w:val="00BA4B80"/>
    <w:rsid w:val="00BA4CDD"/>
    <w:rsid w:val="00BB5B6E"/>
    <w:rsid w:val="00BC4678"/>
    <w:rsid w:val="00BD1FB9"/>
    <w:rsid w:val="00BD4F9E"/>
    <w:rsid w:val="00BD5521"/>
    <w:rsid w:val="00BD5849"/>
    <w:rsid w:val="00BE0B09"/>
    <w:rsid w:val="00BE56D9"/>
    <w:rsid w:val="00BE7910"/>
    <w:rsid w:val="00BF0D00"/>
    <w:rsid w:val="00BF154A"/>
    <w:rsid w:val="00BF4778"/>
    <w:rsid w:val="00BF4C94"/>
    <w:rsid w:val="00C10CC9"/>
    <w:rsid w:val="00C133FF"/>
    <w:rsid w:val="00C165F6"/>
    <w:rsid w:val="00C20F2D"/>
    <w:rsid w:val="00C214E5"/>
    <w:rsid w:val="00C223E2"/>
    <w:rsid w:val="00C22C29"/>
    <w:rsid w:val="00C358EB"/>
    <w:rsid w:val="00C36ABB"/>
    <w:rsid w:val="00C36E88"/>
    <w:rsid w:val="00C5245A"/>
    <w:rsid w:val="00C55BC0"/>
    <w:rsid w:val="00C627E4"/>
    <w:rsid w:val="00C672FB"/>
    <w:rsid w:val="00C676AF"/>
    <w:rsid w:val="00C71683"/>
    <w:rsid w:val="00C808E4"/>
    <w:rsid w:val="00C82241"/>
    <w:rsid w:val="00C87BB1"/>
    <w:rsid w:val="00C9013B"/>
    <w:rsid w:val="00C90EA2"/>
    <w:rsid w:val="00C938D5"/>
    <w:rsid w:val="00C95F85"/>
    <w:rsid w:val="00C96F98"/>
    <w:rsid w:val="00CA34C9"/>
    <w:rsid w:val="00CB06B5"/>
    <w:rsid w:val="00CB1433"/>
    <w:rsid w:val="00CB4195"/>
    <w:rsid w:val="00CB71A4"/>
    <w:rsid w:val="00CD426B"/>
    <w:rsid w:val="00CF1252"/>
    <w:rsid w:val="00CF3364"/>
    <w:rsid w:val="00CF4949"/>
    <w:rsid w:val="00CF723E"/>
    <w:rsid w:val="00D07769"/>
    <w:rsid w:val="00D106C4"/>
    <w:rsid w:val="00D12B76"/>
    <w:rsid w:val="00D209CF"/>
    <w:rsid w:val="00D25B3F"/>
    <w:rsid w:val="00D2633F"/>
    <w:rsid w:val="00D32C90"/>
    <w:rsid w:val="00D33FE2"/>
    <w:rsid w:val="00D479DB"/>
    <w:rsid w:val="00D567AA"/>
    <w:rsid w:val="00D61393"/>
    <w:rsid w:val="00D649AB"/>
    <w:rsid w:val="00D6522B"/>
    <w:rsid w:val="00D76788"/>
    <w:rsid w:val="00D7746B"/>
    <w:rsid w:val="00D84807"/>
    <w:rsid w:val="00DA4BFE"/>
    <w:rsid w:val="00DA510A"/>
    <w:rsid w:val="00DA5EE5"/>
    <w:rsid w:val="00DD068D"/>
    <w:rsid w:val="00DD4497"/>
    <w:rsid w:val="00DD5262"/>
    <w:rsid w:val="00DE6E84"/>
    <w:rsid w:val="00E047A7"/>
    <w:rsid w:val="00E04B46"/>
    <w:rsid w:val="00E07518"/>
    <w:rsid w:val="00E14596"/>
    <w:rsid w:val="00E15D1C"/>
    <w:rsid w:val="00E26217"/>
    <w:rsid w:val="00E3393F"/>
    <w:rsid w:val="00E35DF1"/>
    <w:rsid w:val="00E45057"/>
    <w:rsid w:val="00E46C6B"/>
    <w:rsid w:val="00E535EB"/>
    <w:rsid w:val="00E53732"/>
    <w:rsid w:val="00E62E46"/>
    <w:rsid w:val="00E67F3D"/>
    <w:rsid w:val="00E7305D"/>
    <w:rsid w:val="00E77B90"/>
    <w:rsid w:val="00E848E5"/>
    <w:rsid w:val="00EB31F0"/>
    <w:rsid w:val="00EB68C5"/>
    <w:rsid w:val="00EB72F6"/>
    <w:rsid w:val="00EC1EAB"/>
    <w:rsid w:val="00EC5859"/>
    <w:rsid w:val="00ED360B"/>
    <w:rsid w:val="00ED4FE2"/>
    <w:rsid w:val="00ED7834"/>
    <w:rsid w:val="00EE0E6B"/>
    <w:rsid w:val="00EE23C3"/>
    <w:rsid w:val="00EE60B7"/>
    <w:rsid w:val="00EF5F58"/>
    <w:rsid w:val="00EF6D9F"/>
    <w:rsid w:val="00F064CF"/>
    <w:rsid w:val="00F12AD4"/>
    <w:rsid w:val="00F14A2D"/>
    <w:rsid w:val="00F17486"/>
    <w:rsid w:val="00F3118E"/>
    <w:rsid w:val="00F35D53"/>
    <w:rsid w:val="00F441E2"/>
    <w:rsid w:val="00F51077"/>
    <w:rsid w:val="00F524DD"/>
    <w:rsid w:val="00F53302"/>
    <w:rsid w:val="00F7558F"/>
    <w:rsid w:val="00F77AFE"/>
    <w:rsid w:val="00F81095"/>
    <w:rsid w:val="00F858DF"/>
    <w:rsid w:val="00F924AF"/>
    <w:rsid w:val="00FA0D96"/>
    <w:rsid w:val="00FB12EF"/>
    <w:rsid w:val="00FB17E7"/>
    <w:rsid w:val="00FC3DB4"/>
    <w:rsid w:val="00FC5403"/>
    <w:rsid w:val="00FC60DD"/>
    <w:rsid w:val="00FD174C"/>
    <w:rsid w:val="00FE4FAB"/>
    <w:rsid w:val="00FE7728"/>
    <w:rsid w:val="00FF3F41"/>
    <w:rsid w:val="00FF6F3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065213"/>
  <w15:docId w15:val="{F9531694-7A43-465E-890B-7E401A5FBD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924AF"/>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C3DB4"/>
    <w:pPr>
      <w:ind w:left="720"/>
      <w:contextualSpacing/>
    </w:pPr>
  </w:style>
  <w:style w:type="paragraph" w:styleId="a4">
    <w:name w:val="Balloon Text"/>
    <w:basedOn w:val="a"/>
    <w:link w:val="a5"/>
    <w:uiPriority w:val="99"/>
    <w:semiHidden/>
    <w:unhideWhenUsed/>
    <w:rsid w:val="00076A88"/>
    <w:rPr>
      <w:rFonts w:ascii="Tahoma" w:hAnsi="Tahoma" w:cs="Tahoma"/>
      <w:sz w:val="16"/>
      <w:szCs w:val="16"/>
    </w:rPr>
  </w:style>
  <w:style w:type="character" w:customStyle="1" w:styleId="a5">
    <w:name w:val="Текст выноски Знак"/>
    <w:basedOn w:val="a0"/>
    <w:link w:val="a4"/>
    <w:uiPriority w:val="99"/>
    <w:semiHidden/>
    <w:rsid w:val="00076A88"/>
    <w:rPr>
      <w:rFonts w:ascii="Tahoma" w:eastAsia="Times New Roman" w:hAnsi="Tahoma" w:cs="Tahoma"/>
      <w:sz w:val="16"/>
      <w:szCs w:val="16"/>
      <w:lang w:eastAsia="ru-RU"/>
    </w:rPr>
  </w:style>
  <w:style w:type="paragraph" w:styleId="a6">
    <w:name w:val="No Spacing"/>
    <w:uiPriority w:val="1"/>
    <w:qFormat/>
    <w:rsid w:val="00611B69"/>
    <w:pPr>
      <w:spacing w:after="0" w:line="240" w:lineRule="auto"/>
    </w:pPr>
    <w:rPr>
      <w:rFonts w:ascii="Times New Roman" w:eastAsia="Times New Roman" w:hAnsi="Times New Roman" w:cs="Times New Roman"/>
      <w:sz w:val="24"/>
      <w:szCs w:val="24"/>
      <w:lang w:eastAsia="ru-RU"/>
    </w:rPr>
  </w:style>
  <w:style w:type="paragraph" w:styleId="a7">
    <w:name w:val="Normal (Web)"/>
    <w:basedOn w:val="a"/>
    <w:uiPriority w:val="99"/>
    <w:semiHidden/>
    <w:unhideWhenUsed/>
    <w:rsid w:val="008A4A51"/>
    <w:pPr>
      <w:spacing w:before="100" w:beforeAutospacing="1" w:after="100" w:afterAutospacing="1"/>
    </w:pPr>
  </w:style>
  <w:style w:type="table" w:styleId="a8">
    <w:name w:val="Table Grid"/>
    <w:basedOn w:val="a1"/>
    <w:uiPriority w:val="59"/>
    <w:rsid w:val="00F510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9212018">
      <w:bodyDiv w:val="1"/>
      <w:marLeft w:val="0"/>
      <w:marRight w:val="0"/>
      <w:marTop w:val="0"/>
      <w:marBottom w:val="0"/>
      <w:divBdr>
        <w:top w:val="none" w:sz="0" w:space="0" w:color="auto"/>
        <w:left w:val="none" w:sz="0" w:space="0" w:color="auto"/>
        <w:bottom w:val="none" w:sz="0" w:space="0" w:color="auto"/>
        <w:right w:val="none" w:sz="0" w:space="0" w:color="auto"/>
      </w:divBdr>
    </w:div>
    <w:div w:id="20290604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E797EC-9D5F-4D01-9C79-28D583083F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1075</Words>
  <Characters>8510</Characters>
  <Application>Microsoft Office Word</Application>
  <DocSecurity>0</DocSecurity>
  <Lines>531</Lines>
  <Paragraphs>159</Paragraphs>
  <ScaleCrop>false</ScaleCrop>
  <HeadingPairs>
    <vt:vector size="2" baseType="variant">
      <vt:variant>
        <vt:lpstr>Название</vt:lpstr>
      </vt:variant>
      <vt:variant>
        <vt:i4>1</vt:i4>
      </vt:variant>
    </vt:vector>
  </HeadingPairs>
  <TitlesOfParts>
    <vt:vector size="1" baseType="lpstr">
      <vt:lpstr/>
    </vt:vector>
  </TitlesOfParts>
  <Company>Lenovo</Company>
  <LinksUpToDate>false</LinksUpToDate>
  <CharactersWithSpaces>9426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Желанова</dc:creator>
  <cp:lastModifiedBy>User</cp:lastModifiedBy>
  <cp:revision>3</cp:revision>
  <cp:lastPrinted>2026-03-25T08:33:00Z</cp:lastPrinted>
  <dcterms:created xsi:type="dcterms:W3CDTF">2026-03-25T14:03:00Z</dcterms:created>
  <dcterms:modified xsi:type="dcterms:W3CDTF">2026-03-25T14:04:00Z</dcterms:modified>
</cp:coreProperties>
</file>