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78B" w:rsidRDefault="008C378B" w:rsidP="008C378B">
      <w:pPr>
        <w:jc w:val="center"/>
        <w:rPr>
          <w:sz w:val="28"/>
          <w:szCs w:val="28"/>
        </w:rPr>
      </w:pPr>
      <w:r>
        <w:rPr>
          <w:sz w:val="24"/>
          <w:szCs w:val="24"/>
        </w:rPr>
        <w:object w:dxaOrig="900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3.35pt" o:ole="">
            <v:imagedata r:id="rId6" o:title=""/>
          </v:shape>
          <o:OLEObject Type="Embed" ProgID="CorelDraw.Graphic.16" ShapeID="_x0000_i1025" DrawAspect="Content" ObjectID="_1831725798" r:id="rId7"/>
        </w:object>
      </w:r>
      <w:r>
        <w:rPr>
          <w:sz w:val="28"/>
          <w:szCs w:val="28"/>
        </w:rPr>
        <w:t xml:space="preserve"> </w:t>
      </w:r>
    </w:p>
    <w:p w:rsidR="008C378B" w:rsidRDefault="008C378B" w:rsidP="008C378B">
      <w:pPr>
        <w:jc w:val="center"/>
        <w:rPr>
          <w:b/>
          <w:sz w:val="28"/>
          <w:szCs w:val="28"/>
        </w:rPr>
      </w:pPr>
    </w:p>
    <w:p w:rsidR="008C378B" w:rsidRPr="00DC2F0F" w:rsidRDefault="008C378B" w:rsidP="008C378B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АДМИНИСТРАЦИЯ</w:t>
      </w:r>
    </w:p>
    <w:p w:rsidR="008C378B" w:rsidRPr="00DC2F0F" w:rsidRDefault="008C378B" w:rsidP="008C378B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ПЕНИКОВСКО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DC2F0F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</w:p>
    <w:p w:rsidR="008C378B" w:rsidRPr="00DC2F0F" w:rsidRDefault="008C378B" w:rsidP="008C378B">
      <w:pPr>
        <w:jc w:val="center"/>
        <w:rPr>
          <w:b/>
          <w:sz w:val="28"/>
          <w:szCs w:val="28"/>
        </w:rPr>
      </w:pPr>
      <w:r w:rsidRPr="00DC2F0F">
        <w:rPr>
          <w:b/>
          <w:sz w:val="28"/>
          <w:szCs w:val="28"/>
        </w:rPr>
        <w:t>ЛОМОНОСОВСК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ОГО</w:t>
      </w:r>
      <w:r w:rsidRPr="00DC2F0F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8C378B" w:rsidRDefault="008C378B" w:rsidP="008C378B">
      <w:pPr>
        <w:jc w:val="center"/>
        <w:rPr>
          <w:b/>
        </w:rPr>
      </w:pPr>
      <w:r w:rsidRPr="00DC2F0F">
        <w:rPr>
          <w:b/>
          <w:sz w:val="28"/>
          <w:szCs w:val="28"/>
        </w:rPr>
        <w:t>ЛЕНИНГРАДСКОЙ ОБЛАСТИ</w:t>
      </w:r>
    </w:p>
    <w:p w:rsidR="008C378B" w:rsidRPr="00394C3C" w:rsidRDefault="008C378B" w:rsidP="008C378B">
      <w:pPr>
        <w:rPr>
          <w:sz w:val="28"/>
          <w:szCs w:val="28"/>
        </w:rPr>
      </w:pPr>
    </w:p>
    <w:p w:rsidR="008C378B" w:rsidRPr="002F7D48" w:rsidRDefault="008C378B" w:rsidP="008C378B">
      <w:pPr>
        <w:jc w:val="center"/>
        <w:rPr>
          <w:b/>
          <w:sz w:val="28"/>
          <w:szCs w:val="28"/>
        </w:rPr>
      </w:pPr>
      <w:r w:rsidRPr="002F7D48">
        <w:rPr>
          <w:b/>
          <w:sz w:val="28"/>
          <w:szCs w:val="28"/>
        </w:rPr>
        <w:t>ПОСТАНОВЛЕНИЕ</w:t>
      </w:r>
    </w:p>
    <w:p w:rsidR="008C378B" w:rsidRDefault="008C378B" w:rsidP="008C378B">
      <w:pPr>
        <w:jc w:val="center"/>
        <w:rPr>
          <w:sz w:val="28"/>
          <w:szCs w:val="28"/>
        </w:rPr>
      </w:pPr>
    </w:p>
    <w:p w:rsidR="008C378B" w:rsidRDefault="008C378B" w:rsidP="008C378B">
      <w:pPr>
        <w:rPr>
          <w:sz w:val="28"/>
          <w:szCs w:val="28"/>
        </w:rPr>
      </w:pPr>
      <w:r>
        <w:rPr>
          <w:sz w:val="28"/>
          <w:szCs w:val="28"/>
        </w:rPr>
        <w:t xml:space="preserve"> 02.02. 2026 года                                                                                            № 57 </w:t>
      </w:r>
    </w:p>
    <w:p w:rsidR="008C378B" w:rsidRDefault="008C378B" w:rsidP="008C378B">
      <w:pPr>
        <w:rPr>
          <w:sz w:val="28"/>
          <w:szCs w:val="28"/>
        </w:rPr>
      </w:pPr>
    </w:p>
    <w:p w:rsidR="008C378B" w:rsidRDefault="008C378B" w:rsidP="008C37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4E5A4E">
        <w:rPr>
          <w:b/>
          <w:sz w:val="28"/>
          <w:szCs w:val="28"/>
        </w:rPr>
        <w:t>внесении изменений в административный регламент по предоставлению муниципальной услуги</w:t>
      </w:r>
      <w:r>
        <w:rPr>
          <w:b/>
          <w:sz w:val="28"/>
          <w:szCs w:val="28"/>
        </w:rPr>
        <w:t xml:space="preserve"> «</w:t>
      </w:r>
      <w:r w:rsidRPr="00F44576">
        <w:rPr>
          <w:b/>
          <w:sz w:val="28"/>
          <w:szCs w:val="28"/>
        </w:rPr>
        <w:t xml:space="preserve">Согласование проведения ярмарки на публичной ярмарочной площадке, прием уведомления о проведении ярмарки на непубличной ярмарочной площадке на территории муниципального образования </w:t>
      </w:r>
      <w:r>
        <w:rPr>
          <w:b/>
          <w:sz w:val="28"/>
          <w:szCs w:val="28"/>
        </w:rPr>
        <w:t>Пениковского сельского поселения</w:t>
      </w:r>
      <w:r w:rsidRPr="00F445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Ломоносовского муниципального района </w:t>
      </w:r>
      <w:r w:rsidRPr="00F44576">
        <w:rPr>
          <w:b/>
          <w:sz w:val="28"/>
          <w:szCs w:val="28"/>
        </w:rPr>
        <w:t xml:space="preserve">Ленинградской </w:t>
      </w:r>
      <w:r>
        <w:rPr>
          <w:b/>
          <w:sz w:val="28"/>
          <w:szCs w:val="28"/>
        </w:rPr>
        <w:t>области»</w:t>
      </w:r>
    </w:p>
    <w:p w:rsidR="008C378B" w:rsidRDefault="008C378B" w:rsidP="008C378B">
      <w:pPr>
        <w:ind w:right="3685"/>
        <w:jc w:val="both"/>
        <w:rPr>
          <w:rFonts w:eastAsia="Calibri"/>
          <w:sz w:val="24"/>
          <w:szCs w:val="24"/>
          <w:lang w:eastAsia="en-US"/>
        </w:rPr>
      </w:pPr>
    </w:p>
    <w:p w:rsidR="008C378B" w:rsidRDefault="008C378B" w:rsidP="008C378B">
      <w:pPr>
        <w:jc w:val="center"/>
        <w:rPr>
          <w:sz w:val="24"/>
          <w:szCs w:val="24"/>
        </w:rPr>
      </w:pPr>
    </w:p>
    <w:p w:rsidR="008C378B" w:rsidRDefault="008C378B" w:rsidP="008C378B">
      <w:pPr>
        <w:ind w:firstLine="900"/>
        <w:jc w:val="both"/>
        <w:rPr>
          <w:sz w:val="28"/>
          <w:szCs w:val="28"/>
        </w:rPr>
      </w:pPr>
      <w:r w:rsidRPr="00334164">
        <w:rPr>
          <w:sz w:val="28"/>
          <w:szCs w:val="28"/>
        </w:rPr>
        <w:t>В соответствии с Федеральным за</w:t>
      </w:r>
      <w:r>
        <w:rPr>
          <w:sz w:val="28"/>
          <w:szCs w:val="28"/>
        </w:rPr>
        <w:t xml:space="preserve">коном от </w:t>
      </w:r>
      <w:r w:rsidRPr="001700B6">
        <w:rPr>
          <w:sz w:val="28"/>
          <w:szCs w:val="28"/>
        </w:rPr>
        <w:t>27.02.2010 № 210-ФЗ «Об организации предоставления государственных и муниципальных услуг»</w:t>
      </w:r>
      <w:r w:rsidRPr="00334164">
        <w:rPr>
          <w:sz w:val="28"/>
          <w:szCs w:val="28"/>
        </w:rPr>
        <w:t xml:space="preserve">, </w:t>
      </w:r>
    </w:p>
    <w:p w:rsidR="008C378B" w:rsidRDefault="008C378B" w:rsidP="008C378B">
      <w:pPr>
        <w:ind w:firstLine="900"/>
        <w:jc w:val="center"/>
        <w:rPr>
          <w:b/>
          <w:sz w:val="28"/>
          <w:szCs w:val="28"/>
        </w:rPr>
      </w:pPr>
    </w:p>
    <w:p w:rsidR="008C378B" w:rsidRPr="00302D50" w:rsidRDefault="008C378B" w:rsidP="008C378B">
      <w:pPr>
        <w:ind w:firstLine="900"/>
        <w:jc w:val="center"/>
        <w:rPr>
          <w:sz w:val="28"/>
          <w:szCs w:val="28"/>
        </w:rPr>
      </w:pPr>
      <w:r w:rsidRPr="00302D50">
        <w:rPr>
          <w:b/>
          <w:sz w:val="28"/>
          <w:szCs w:val="28"/>
        </w:rPr>
        <w:t>ПОСТАНОВЛЯЮ</w:t>
      </w:r>
      <w:r w:rsidRPr="00302D50">
        <w:rPr>
          <w:sz w:val="28"/>
          <w:szCs w:val="28"/>
        </w:rPr>
        <w:t>:</w:t>
      </w:r>
    </w:p>
    <w:p w:rsidR="008C378B" w:rsidRDefault="008C378B" w:rsidP="008C378B">
      <w:pPr>
        <w:ind w:firstLine="709"/>
        <w:jc w:val="both"/>
        <w:rPr>
          <w:sz w:val="24"/>
          <w:szCs w:val="24"/>
        </w:rPr>
      </w:pPr>
    </w:p>
    <w:p w:rsidR="008C378B" w:rsidRDefault="008C378B" w:rsidP="008C378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4E5A4E">
        <w:rPr>
          <w:sz w:val="28"/>
          <w:szCs w:val="28"/>
        </w:rPr>
        <w:t>Внести в административный регламент по предоставлению муниципальной услуги</w:t>
      </w:r>
      <w:r>
        <w:rPr>
          <w:sz w:val="28"/>
          <w:szCs w:val="28"/>
        </w:rPr>
        <w:t xml:space="preserve"> «Согласование проведения ярмарки на публичной ярмарочной площадке на территории муниципального образования Пениковское сельское поселение Ломоносовского муниципального района Ленинградской области» </w:t>
      </w:r>
      <w:r w:rsidRPr="004E5A4E">
        <w:rPr>
          <w:sz w:val="28"/>
          <w:szCs w:val="28"/>
        </w:rPr>
        <w:t xml:space="preserve">утвержденный постановлением администрации Пениковского сельского поселения Ломоносовского муниципального района Ленинградской области от </w:t>
      </w:r>
      <w:r>
        <w:rPr>
          <w:sz w:val="28"/>
          <w:szCs w:val="28"/>
        </w:rPr>
        <w:t>22.11</w:t>
      </w:r>
      <w:r w:rsidRPr="004E5A4E">
        <w:rPr>
          <w:sz w:val="28"/>
          <w:szCs w:val="28"/>
        </w:rPr>
        <w:t>.202</w:t>
      </w:r>
      <w:r>
        <w:rPr>
          <w:sz w:val="28"/>
          <w:szCs w:val="28"/>
        </w:rPr>
        <w:t>2</w:t>
      </w:r>
      <w:r w:rsidRPr="004E5A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E5A4E">
        <w:rPr>
          <w:sz w:val="28"/>
          <w:szCs w:val="28"/>
        </w:rPr>
        <w:t xml:space="preserve">№ </w:t>
      </w:r>
      <w:r>
        <w:rPr>
          <w:sz w:val="28"/>
          <w:szCs w:val="28"/>
        </w:rPr>
        <w:t>580</w:t>
      </w:r>
      <w:r w:rsidRPr="004E5A4E">
        <w:rPr>
          <w:sz w:val="28"/>
          <w:szCs w:val="28"/>
        </w:rPr>
        <w:t xml:space="preserve"> изменения, утвердив его в новой редакции согласно приложению к настоящему постановлению</w:t>
      </w:r>
      <w:r>
        <w:rPr>
          <w:sz w:val="28"/>
          <w:szCs w:val="28"/>
        </w:rPr>
        <w:t xml:space="preserve">.  </w:t>
      </w:r>
      <w:proofErr w:type="gramEnd"/>
    </w:p>
    <w:p w:rsidR="008C378B" w:rsidRDefault="008C378B" w:rsidP="008C378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6A1D">
        <w:rPr>
          <w:sz w:val="28"/>
          <w:szCs w:val="28"/>
        </w:rPr>
        <w:t xml:space="preserve">Опубликовать настоящее постановление в сетевом издании "Ленинградское областное информационное агентство (ЛЕНОБЛИНФОРМ)" и разместить на официальном сайте муниципального образования Пениковское сельское поселение www.peniki47.ru </w:t>
      </w:r>
    </w:p>
    <w:p w:rsidR="008C378B" w:rsidRDefault="008C378B" w:rsidP="008C378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86A1D">
        <w:rPr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8C378B" w:rsidRPr="00086A1D" w:rsidRDefault="008C378B" w:rsidP="008C378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86A1D">
        <w:rPr>
          <w:sz w:val="28"/>
          <w:szCs w:val="28"/>
        </w:rPr>
        <w:t>Контроль за</w:t>
      </w:r>
      <w:proofErr w:type="gramEnd"/>
      <w:r w:rsidRPr="00086A1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C378B" w:rsidRDefault="008C378B" w:rsidP="008C378B">
      <w:pPr>
        <w:ind w:firstLine="709"/>
        <w:jc w:val="both"/>
        <w:rPr>
          <w:bCs/>
          <w:sz w:val="24"/>
          <w:szCs w:val="24"/>
        </w:rPr>
      </w:pPr>
    </w:p>
    <w:p w:rsidR="008C378B" w:rsidRDefault="008C378B" w:rsidP="008C378B">
      <w:pPr>
        <w:rPr>
          <w:sz w:val="28"/>
          <w:szCs w:val="28"/>
        </w:rPr>
        <w:sectPr w:rsidR="008C378B">
          <w:pgSz w:w="11906" w:h="16838"/>
          <w:pgMar w:top="1134" w:right="850" w:bottom="851" w:left="1701" w:header="708" w:footer="708" w:gutter="0"/>
          <w:cols w:space="720"/>
        </w:sectPr>
      </w:pPr>
      <w:r>
        <w:rPr>
          <w:sz w:val="28"/>
          <w:szCs w:val="28"/>
        </w:rPr>
        <w:t>Глава Пениковского сельского поселения                                 В.Н. Бородийчук</w:t>
      </w:r>
    </w:p>
    <w:p w:rsidR="00083BF6" w:rsidRPr="008C378B" w:rsidRDefault="00083BF6" w:rsidP="008C378B">
      <w:bookmarkStart w:id="0" w:name="_GoBack"/>
      <w:bookmarkEnd w:id="0"/>
    </w:p>
    <w:sectPr w:rsidR="00083BF6" w:rsidRPr="008C3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665B6"/>
    <w:multiLevelType w:val="hybridMultilevel"/>
    <w:tmpl w:val="A8703B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30"/>
    <w:rsid w:val="00083BF6"/>
    <w:rsid w:val="00315ED6"/>
    <w:rsid w:val="003F59BA"/>
    <w:rsid w:val="008C378B"/>
    <w:rsid w:val="00C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7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9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2026-02-04T12:57:00Z</dcterms:created>
  <dcterms:modified xsi:type="dcterms:W3CDTF">2026-02-04T12:57:00Z</dcterms:modified>
</cp:coreProperties>
</file>