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2C" w:rsidRPr="00FE31D8" w:rsidRDefault="000F0F2C" w:rsidP="000F0F2C">
      <w:pPr>
        <w:jc w:val="center"/>
      </w:pPr>
      <w:r w:rsidRPr="00FE31D8">
        <w:t>АДМИНИСТРАЦИЯ</w:t>
      </w:r>
    </w:p>
    <w:p w:rsidR="000F0F2C" w:rsidRPr="00FE31D8" w:rsidRDefault="000F0F2C" w:rsidP="000F0F2C">
      <w:pPr>
        <w:jc w:val="center"/>
      </w:pPr>
      <w:r w:rsidRPr="00FE31D8">
        <w:t>МУНИЦИПАЛЬНОГО ОБРАЗОВАНИЯ</w:t>
      </w:r>
    </w:p>
    <w:p w:rsidR="000F0F2C" w:rsidRPr="00FE31D8" w:rsidRDefault="000F0F2C" w:rsidP="000F0F2C">
      <w:pPr>
        <w:jc w:val="center"/>
      </w:pPr>
      <w:r w:rsidRPr="00FE31D8">
        <w:t>МЕЛЬНИКОВСКОЕ СЕЛЬСКОЕ ПОСЕЛЕНИЕ</w:t>
      </w:r>
    </w:p>
    <w:p w:rsidR="000F0F2C" w:rsidRPr="00FE31D8" w:rsidRDefault="000F0F2C" w:rsidP="000F0F2C">
      <w:pPr>
        <w:jc w:val="center"/>
      </w:pPr>
      <w:r w:rsidRPr="00FE31D8">
        <w:t>МУНИЦИПАЛЬНОГО ОБРАЗОВАНИЯ ПРИОЗЕРСКИЙ</w:t>
      </w:r>
    </w:p>
    <w:p w:rsidR="000F0F2C" w:rsidRPr="00FE31D8" w:rsidRDefault="000F0F2C" w:rsidP="000F0F2C">
      <w:pPr>
        <w:jc w:val="center"/>
      </w:pPr>
      <w:r w:rsidRPr="00FE31D8">
        <w:t xml:space="preserve">МУНИЦИПАЛЬНЫЙ РАЙОН ЛЕНИНГРАДСКОЙ ОБЛАСТИ                      </w:t>
      </w:r>
    </w:p>
    <w:p w:rsidR="000F0F2C" w:rsidRPr="00FE31D8" w:rsidRDefault="000F0F2C" w:rsidP="000F0F2C">
      <w:pPr>
        <w:jc w:val="center"/>
      </w:pPr>
      <w:r w:rsidRPr="00FE31D8">
        <w:t>ПОСТАНОВЛЕНИЕ</w:t>
      </w:r>
      <w:r w:rsidR="002330AD" w:rsidRPr="00FE31D8">
        <w:t xml:space="preserve"> </w:t>
      </w:r>
    </w:p>
    <w:p w:rsidR="000F0F2C" w:rsidRPr="00FE31D8" w:rsidRDefault="000F0F2C" w:rsidP="000F0F2C">
      <w:pPr>
        <w:jc w:val="center"/>
      </w:pPr>
    </w:p>
    <w:p w:rsidR="000F0F2C" w:rsidRPr="00FE31D8" w:rsidRDefault="000F0F2C" w:rsidP="000F0F2C">
      <w:r w:rsidRPr="00FE31D8">
        <w:t xml:space="preserve"> от </w:t>
      </w:r>
      <w:r w:rsidR="002330AD" w:rsidRPr="00FE31D8">
        <w:t xml:space="preserve">06 марта </w:t>
      </w:r>
      <w:r w:rsidRPr="00FE31D8">
        <w:t xml:space="preserve">2023 года   № </w:t>
      </w:r>
      <w:r w:rsidR="002330AD" w:rsidRPr="00FE31D8">
        <w:t>64</w:t>
      </w:r>
    </w:p>
    <w:p w:rsidR="000F0F2C" w:rsidRPr="00FE31D8" w:rsidRDefault="000F0F2C" w:rsidP="000F0F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</w:tblGrid>
      <w:tr w:rsidR="000F0F2C" w:rsidRPr="00FE31D8" w:rsidTr="003A182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F0F2C" w:rsidRPr="00FE31D8" w:rsidRDefault="00611C49" w:rsidP="00611C49">
            <w:pPr>
              <w:jc w:val="both"/>
            </w:pPr>
            <w:r w:rsidRPr="00FE31D8">
              <w:t xml:space="preserve">Об утверждении порядка проведения оценки качества финансового менеджмента главных распорядителей средств бюджета </w:t>
            </w:r>
            <w:r w:rsidR="000F0F2C" w:rsidRPr="00FE31D8">
      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0F0F2C" w:rsidRPr="00FE31D8" w:rsidRDefault="000F0F2C" w:rsidP="000F0F2C">
      <w:pPr>
        <w:jc w:val="both"/>
      </w:pPr>
    </w:p>
    <w:p w:rsidR="000F0F2C" w:rsidRPr="00FE31D8" w:rsidRDefault="00623548" w:rsidP="00845197">
      <w:pPr>
        <w:ind w:firstLine="708"/>
        <w:jc w:val="both"/>
      </w:pPr>
      <w:r w:rsidRPr="00FE31D8">
        <w:t xml:space="preserve">В соответствии с распоряжением Правительства Российской Федерации от 30.12.2013 № 2593-р "Об утверждении Программы повышения эффективности управления общественными (государственными и муниципальными) финансами на период до 2018 года", приказом комитета финансов Ленинградской области от 22.12.2014 № 18-02/01-02-101, в целях повышения эффективности и качества управления средствами бюджета муниципального образования </w:t>
      </w:r>
      <w:r w:rsidR="000F0F2C" w:rsidRPr="00FE31D8">
        <w:t>Мельниковское сельское поселение муниципального образования Приозерский муниципальный район Ленинградской области,  администрация Мельниковское сельское поселение ПОСТАНОВЛЯЕТ:</w:t>
      </w:r>
    </w:p>
    <w:p w:rsidR="00845197" w:rsidRPr="00FE31D8" w:rsidRDefault="00845197" w:rsidP="00845197">
      <w:pPr>
        <w:ind w:firstLine="708"/>
        <w:jc w:val="both"/>
      </w:pPr>
      <w:r w:rsidRPr="00FE31D8">
        <w:t>1.</w:t>
      </w:r>
      <w:r w:rsidR="000F0F2C" w:rsidRPr="00FE31D8">
        <w:t>Утвердит</w:t>
      </w:r>
      <w:r w:rsidR="00723109" w:rsidRPr="00FE31D8">
        <w:t>ь Порядок проведения оценки</w:t>
      </w:r>
      <w:r w:rsidRPr="00FE31D8">
        <w:t xml:space="preserve"> качества финансового </w:t>
      </w:r>
    </w:p>
    <w:p w:rsidR="000F0F2C" w:rsidRPr="00FE31D8" w:rsidRDefault="000F0F2C" w:rsidP="00845197">
      <w:pPr>
        <w:jc w:val="both"/>
      </w:pPr>
      <w:r w:rsidRPr="00FE31D8">
        <w:t>менеджмента, осуществляемого главными распорядителями бюджетных средств муниципального образования Мельниковское сельское поселение муниципального образования Приозерский муниципальный район Ленинградской области согласно приложению.</w:t>
      </w:r>
    </w:p>
    <w:p w:rsidR="00845197" w:rsidRPr="00FE31D8" w:rsidRDefault="00845197" w:rsidP="00845197">
      <w:pPr>
        <w:ind w:firstLine="708"/>
        <w:jc w:val="both"/>
      </w:pPr>
      <w:r w:rsidRPr="00FE31D8">
        <w:t xml:space="preserve">2. Сектору экономики и финансов муниципального образования Мельниковское сельское поселение: </w:t>
      </w:r>
    </w:p>
    <w:p w:rsidR="00845197" w:rsidRPr="00FE31D8" w:rsidRDefault="00845197" w:rsidP="00845197">
      <w:pPr>
        <w:pStyle w:val="Default"/>
        <w:ind w:firstLine="708"/>
        <w:jc w:val="both"/>
      </w:pPr>
      <w:r w:rsidRPr="00FE31D8">
        <w:t>2.1. В срок до 15 марта финансового года, следующим за отчетным обеспечить осуществление сбора материалов и сведений от специалистов администрации муниципального образования Мельниковское сельское поселение, необходимых для проведения оценки качества финансового менеджмента главных распорядителей средств бюджета муниципального образования Мельниковское сельское поселение.</w:t>
      </w:r>
    </w:p>
    <w:p w:rsidR="00845197" w:rsidRPr="00FE31D8" w:rsidRDefault="00845197" w:rsidP="00845197">
      <w:pPr>
        <w:pStyle w:val="Default"/>
        <w:ind w:firstLine="708"/>
        <w:jc w:val="both"/>
      </w:pPr>
      <w:r w:rsidRPr="00FE31D8">
        <w:t>2.2. В срок до 15 апреля финансового года, следующим за отчетным представлять Главе администрации муниципального образования Мельниковское сельское поселение информацию о результатах оценки качества финансового менеджмента главных распорядителей средств бюджета муниципального образования Мельниковское сельское поселение.</w:t>
      </w:r>
    </w:p>
    <w:p w:rsidR="00623548" w:rsidRPr="00FE31D8" w:rsidRDefault="00845197" w:rsidP="000F0F2C">
      <w:pPr>
        <w:ind w:firstLine="708"/>
        <w:jc w:val="both"/>
      </w:pPr>
      <w:r w:rsidRPr="00FE31D8">
        <w:t>3</w:t>
      </w:r>
      <w:r w:rsidR="000F0F2C" w:rsidRPr="00FE31D8">
        <w:t>.</w:t>
      </w:r>
      <w:r w:rsidR="000F0F2C" w:rsidRPr="00FE31D8">
        <w:tab/>
        <w:t>Настоящее постановление по</w:t>
      </w:r>
      <w:bookmarkStart w:id="0" w:name="_GoBack"/>
      <w:bookmarkEnd w:id="0"/>
      <w:r w:rsidR="000F0F2C" w:rsidRPr="00FE31D8">
        <w:t>длежит официальному опубликованию, размещению на официальном сайте администрации муниципального образования Мельниковское сельское поселение</w:t>
      </w:r>
      <w:r w:rsidR="00623548" w:rsidRPr="00FE31D8">
        <w:t>.</w:t>
      </w:r>
    </w:p>
    <w:p w:rsidR="000F0F2C" w:rsidRPr="00FE31D8" w:rsidRDefault="00845197" w:rsidP="000F0F2C">
      <w:pPr>
        <w:ind w:firstLine="708"/>
        <w:jc w:val="both"/>
      </w:pPr>
      <w:r w:rsidRPr="00FE31D8">
        <w:t>4</w:t>
      </w:r>
      <w:r w:rsidR="00623548" w:rsidRPr="00FE31D8">
        <w:t>.</w:t>
      </w:r>
      <w:r w:rsidR="000F0F2C" w:rsidRPr="00FE31D8">
        <w:t xml:space="preserve"> </w:t>
      </w:r>
      <w:r w:rsidR="00623548" w:rsidRPr="00FE31D8">
        <w:t>Настоящее постановление вступает в силу с даты опубликования и распространяется на правоотношения по проведению оценки качества финансового менеджмента главных распорядителей средств местного бюджета муниципального образования Мельниковское сельское поселение за 2022 год.</w:t>
      </w:r>
    </w:p>
    <w:p w:rsidR="000F0F2C" w:rsidRPr="00FE31D8" w:rsidRDefault="00845197" w:rsidP="000F0F2C">
      <w:pPr>
        <w:ind w:firstLine="708"/>
        <w:jc w:val="both"/>
      </w:pPr>
      <w:r w:rsidRPr="00FE31D8">
        <w:t>5</w:t>
      </w:r>
      <w:r w:rsidR="000F0F2C" w:rsidRPr="00FE31D8">
        <w:t>. Контроль за исполнением настоящего постановления оставляю за собой.</w:t>
      </w:r>
    </w:p>
    <w:p w:rsidR="00623548" w:rsidRPr="00FE31D8" w:rsidRDefault="00623548" w:rsidP="000F0F2C">
      <w:pPr>
        <w:ind w:firstLine="708"/>
        <w:jc w:val="both"/>
      </w:pPr>
    </w:p>
    <w:p w:rsidR="000F0F2C" w:rsidRPr="00FE31D8" w:rsidRDefault="000F0F2C" w:rsidP="000F0F2C">
      <w:pPr>
        <w:ind w:firstLine="708"/>
        <w:jc w:val="both"/>
      </w:pPr>
      <w:r w:rsidRPr="00FE31D8">
        <w:t>Глава администрации                                          В.В. Котов</w:t>
      </w:r>
    </w:p>
    <w:p w:rsidR="000F0F2C" w:rsidRPr="000F0F2C" w:rsidRDefault="000F0F2C" w:rsidP="000F0F2C">
      <w:pPr>
        <w:ind w:firstLine="708"/>
        <w:jc w:val="both"/>
        <w:rPr>
          <w:sz w:val="28"/>
          <w:szCs w:val="28"/>
        </w:rPr>
      </w:pPr>
    </w:p>
    <w:p w:rsidR="000F0F2C" w:rsidRDefault="000F0F2C" w:rsidP="000F0F2C">
      <w:pPr>
        <w:ind w:firstLine="708"/>
        <w:jc w:val="both"/>
        <w:rPr>
          <w:sz w:val="16"/>
          <w:szCs w:val="16"/>
        </w:rPr>
      </w:pPr>
      <w:proofErr w:type="spellStart"/>
      <w:r w:rsidRPr="000F0F2C">
        <w:rPr>
          <w:sz w:val="16"/>
          <w:szCs w:val="16"/>
        </w:rPr>
        <w:t>Перевалкина</w:t>
      </w:r>
      <w:proofErr w:type="spellEnd"/>
      <w:r w:rsidRPr="000F0F2C">
        <w:rPr>
          <w:sz w:val="16"/>
          <w:szCs w:val="16"/>
        </w:rPr>
        <w:t xml:space="preserve"> М.Р. 8(81379)91-343</w:t>
      </w:r>
      <w:r w:rsidR="00FE31D8">
        <w:rPr>
          <w:sz w:val="16"/>
          <w:szCs w:val="16"/>
        </w:rPr>
        <w:t xml:space="preserve"> </w:t>
      </w:r>
      <w:r w:rsidRPr="000F0F2C">
        <w:rPr>
          <w:sz w:val="16"/>
          <w:szCs w:val="16"/>
        </w:rPr>
        <w:t>Разослано: дело-2, сектор экономики – 1</w:t>
      </w:r>
    </w:p>
    <w:p w:rsidR="00FD777C" w:rsidRDefault="00FD777C" w:rsidP="000F0F2C">
      <w:pPr>
        <w:ind w:firstLine="708"/>
        <w:jc w:val="both"/>
        <w:rPr>
          <w:sz w:val="16"/>
          <w:szCs w:val="16"/>
        </w:rPr>
      </w:pPr>
    </w:p>
    <w:p w:rsidR="00845197" w:rsidRDefault="00FE31D8" w:rsidP="00FE31D8">
      <w:pPr>
        <w:adjustRightInd w:val="0"/>
        <w:ind w:right="-106"/>
      </w:pPr>
      <w:r w:rsidRPr="00FE31D8">
        <w:rPr>
          <w:rFonts w:eastAsia="Calibri"/>
          <w:sz w:val="20"/>
          <w:szCs w:val="20"/>
        </w:rPr>
        <w:t>С приложениями</w:t>
      </w:r>
      <w:r>
        <w:rPr>
          <w:rFonts w:eastAsia="Calibri"/>
          <w:sz w:val="20"/>
          <w:szCs w:val="20"/>
        </w:rPr>
        <w:t xml:space="preserve"> к Постановлению № 64 от 06.03</w:t>
      </w:r>
      <w:r w:rsidRPr="00FE31D8">
        <w:rPr>
          <w:rFonts w:eastAsia="Calibri"/>
          <w:sz w:val="20"/>
          <w:szCs w:val="20"/>
        </w:rPr>
        <w:t>.2023г. можно ознакомиться на официальном сайте муниципального образования Мельниковское сельское поселение -  melnikovo.org.ru</w:t>
      </w:r>
    </w:p>
    <w:p w:rsidR="00845197" w:rsidRDefault="00845197" w:rsidP="005D4639">
      <w:pPr>
        <w:ind w:firstLine="708"/>
        <w:jc w:val="right"/>
      </w:pPr>
    </w:p>
    <w:sectPr w:rsidR="00845197" w:rsidSect="00FE31D8">
      <w:pgSz w:w="11906" w:h="16838" w:code="9"/>
      <w:pgMar w:top="567" w:right="567" w:bottom="567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7B0"/>
    <w:multiLevelType w:val="hybridMultilevel"/>
    <w:tmpl w:val="4EBAB314"/>
    <w:lvl w:ilvl="0" w:tplc="6E0AD19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D3F5D"/>
    <w:multiLevelType w:val="hybridMultilevel"/>
    <w:tmpl w:val="4EBAB314"/>
    <w:lvl w:ilvl="0" w:tplc="6E0AD19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B5"/>
    <w:rsid w:val="000F0F2C"/>
    <w:rsid w:val="001225B5"/>
    <w:rsid w:val="0018656D"/>
    <w:rsid w:val="001F3789"/>
    <w:rsid w:val="00226335"/>
    <w:rsid w:val="002330AD"/>
    <w:rsid w:val="002E54E7"/>
    <w:rsid w:val="00540D59"/>
    <w:rsid w:val="00584AEC"/>
    <w:rsid w:val="005D4639"/>
    <w:rsid w:val="00611C49"/>
    <w:rsid w:val="00623548"/>
    <w:rsid w:val="00626A4E"/>
    <w:rsid w:val="006F1B1F"/>
    <w:rsid w:val="00723109"/>
    <w:rsid w:val="007361ED"/>
    <w:rsid w:val="00845197"/>
    <w:rsid w:val="00872A20"/>
    <w:rsid w:val="008E290D"/>
    <w:rsid w:val="00AA7B43"/>
    <w:rsid w:val="00B3156D"/>
    <w:rsid w:val="00BB2F36"/>
    <w:rsid w:val="00CF2F77"/>
    <w:rsid w:val="00D13935"/>
    <w:rsid w:val="00D30E37"/>
    <w:rsid w:val="00EA5E5F"/>
    <w:rsid w:val="00EE173A"/>
    <w:rsid w:val="00EF04CD"/>
    <w:rsid w:val="00F64A1A"/>
    <w:rsid w:val="00FD777C"/>
    <w:rsid w:val="00F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2C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1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11C49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611C49"/>
    <w:pPr>
      <w:tabs>
        <w:tab w:val="left" w:pos="1134"/>
      </w:tabs>
      <w:spacing w:before="180"/>
      <w:ind w:hanging="425"/>
    </w:pPr>
  </w:style>
  <w:style w:type="paragraph" w:customStyle="1" w:styleId="ConsPlusNormal">
    <w:name w:val="ConsPlusNormal"/>
    <w:rsid w:val="00611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45197"/>
    <w:pPr>
      <w:ind w:left="720"/>
      <w:contextualSpacing/>
    </w:pPr>
  </w:style>
  <w:style w:type="paragraph" w:customStyle="1" w:styleId="Default">
    <w:name w:val="Default"/>
    <w:rsid w:val="00845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30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2C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1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11C49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611C49"/>
    <w:pPr>
      <w:tabs>
        <w:tab w:val="left" w:pos="1134"/>
      </w:tabs>
      <w:spacing w:before="180"/>
      <w:ind w:hanging="425"/>
    </w:pPr>
  </w:style>
  <w:style w:type="paragraph" w:customStyle="1" w:styleId="ConsPlusNormal">
    <w:name w:val="ConsPlusNormal"/>
    <w:rsid w:val="00611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45197"/>
    <w:pPr>
      <w:ind w:left="720"/>
      <w:contextualSpacing/>
    </w:pPr>
  </w:style>
  <w:style w:type="paragraph" w:customStyle="1" w:styleId="Default">
    <w:name w:val="Default"/>
    <w:rsid w:val="00845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30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0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2682</Characters>
  <Application>Microsoft Office Word</Application>
  <DocSecurity>0</DocSecurity>
  <Lines>57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2023-03-06T08:32:00Z</cp:lastPrinted>
  <dcterms:created xsi:type="dcterms:W3CDTF">2023-03-06T09:59:00Z</dcterms:created>
  <dcterms:modified xsi:type="dcterms:W3CDTF">2023-03-06T09:59:00Z</dcterms:modified>
</cp:coreProperties>
</file>