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D5" w:rsidRPr="00AF6850" w:rsidRDefault="00985ED5" w:rsidP="00985ED5">
      <w:pPr>
        <w:tabs>
          <w:tab w:val="left" w:pos="-180"/>
          <w:tab w:val="right" w:pos="4320"/>
        </w:tabs>
        <w:jc w:val="center"/>
        <w:rPr>
          <w:b/>
        </w:rPr>
      </w:pPr>
      <w:bookmarkStart w:id="0" w:name="_GoBack"/>
      <w:bookmarkEnd w:id="0"/>
      <w:r w:rsidRPr="00AF6850">
        <w:rPr>
          <w:noProof/>
        </w:rPr>
        <w:drawing>
          <wp:inline distT="0" distB="0" distL="0" distR="0">
            <wp:extent cx="685800" cy="7905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D5" w:rsidRPr="00985ED5" w:rsidRDefault="00985ED5" w:rsidP="00985ED5">
      <w:pPr>
        <w:pStyle w:val="a8"/>
        <w:jc w:val="center"/>
        <w:rPr>
          <w:b/>
        </w:rPr>
      </w:pPr>
      <w:r w:rsidRPr="00985ED5">
        <w:rPr>
          <w:b/>
        </w:rPr>
        <w:t>Администрация муниципального образования Красноозерное</w:t>
      </w:r>
    </w:p>
    <w:p w:rsidR="00985ED5" w:rsidRPr="00985ED5" w:rsidRDefault="00985ED5" w:rsidP="00985ED5">
      <w:pPr>
        <w:pStyle w:val="a8"/>
        <w:jc w:val="center"/>
        <w:rPr>
          <w:b/>
        </w:rPr>
      </w:pPr>
      <w:r w:rsidRPr="00985ED5">
        <w:rPr>
          <w:b/>
        </w:rPr>
        <w:t>сельское поселение муниципального образования Приозерский</w:t>
      </w:r>
    </w:p>
    <w:p w:rsidR="00985ED5" w:rsidRPr="00985ED5" w:rsidRDefault="00985ED5" w:rsidP="00985ED5">
      <w:pPr>
        <w:pStyle w:val="a8"/>
        <w:jc w:val="center"/>
        <w:rPr>
          <w:b/>
        </w:rPr>
      </w:pPr>
      <w:r w:rsidRPr="00985ED5">
        <w:rPr>
          <w:b/>
        </w:rPr>
        <w:t>муниципальный район Ленинградской области</w:t>
      </w:r>
    </w:p>
    <w:p w:rsidR="0061149F" w:rsidRPr="00880F4E" w:rsidRDefault="0061149F" w:rsidP="0061149F">
      <w:pPr>
        <w:pStyle w:val="ConsPlusNormal"/>
        <w:jc w:val="right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ПОСТАНОВЛЕНИЕ</w:t>
      </w: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</w:p>
    <w:p w:rsidR="0061149F" w:rsidRDefault="00E77BAE" w:rsidP="0061149F">
      <w:pPr>
        <w:pStyle w:val="ConsPlusNormal"/>
        <w:rPr>
          <w:b/>
          <w:sz w:val="24"/>
          <w:szCs w:val="24"/>
        </w:rPr>
      </w:pPr>
      <w:r w:rsidRPr="009A05E1">
        <w:rPr>
          <w:b/>
          <w:sz w:val="24"/>
          <w:szCs w:val="24"/>
        </w:rPr>
        <w:t xml:space="preserve">от </w:t>
      </w:r>
      <w:r w:rsidR="009D6D25">
        <w:rPr>
          <w:b/>
          <w:sz w:val="24"/>
          <w:szCs w:val="24"/>
        </w:rPr>
        <w:t>«20</w:t>
      </w:r>
      <w:r w:rsidR="00B73395">
        <w:rPr>
          <w:b/>
          <w:sz w:val="24"/>
          <w:szCs w:val="24"/>
        </w:rPr>
        <w:t>»</w:t>
      </w:r>
      <w:r w:rsidR="00E857D4">
        <w:rPr>
          <w:b/>
          <w:sz w:val="24"/>
          <w:szCs w:val="24"/>
        </w:rPr>
        <w:t xml:space="preserve"> декабря</w:t>
      </w:r>
      <w:r w:rsidR="00214197">
        <w:rPr>
          <w:b/>
          <w:sz w:val="24"/>
          <w:szCs w:val="24"/>
        </w:rPr>
        <w:t xml:space="preserve"> 2021</w:t>
      </w:r>
      <w:r w:rsidR="0061149F" w:rsidRPr="009A05E1">
        <w:rPr>
          <w:b/>
          <w:sz w:val="24"/>
          <w:szCs w:val="24"/>
        </w:rPr>
        <w:t>года</w:t>
      </w:r>
      <w:r w:rsidR="00FE592D">
        <w:rPr>
          <w:b/>
          <w:sz w:val="24"/>
          <w:szCs w:val="24"/>
        </w:rPr>
        <w:tab/>
      </w:r>
      <w:r w:rsidR="0079026F" w:rsidRPr="009A05E1">
        <w:rPr>
          <w:b/>
          <w:sz w:val="24"/>
          <w:szCs w:val="24"/>
        </w:rPr>
        <w:t xml:space="preserve">№ </w:t>
      </w:r>
      <w:r w:rsidR="00EB0F6A">
        <w:rPr>
          <w:b/>
          <w:sz w:val="24"/>
          <w:szCs w:val="24"/>
        </w:rPr>
        <w:t>401</w:t>
      </w:r>
    </w:p>
    <w:p w:rsidR="004557B0" w:rsidRPr="00BD5271" w:rsidRDefault="004557B0" w:rsidP="0061149F">
      <w:pPr>
        <w:pStyle w:val="ConsPlusNormal"/>
        <w:rPr>
          <w:b/>
          <w:sz w:val="1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557B0" w:rsidTr="00E63717">
        <w:tc>
          <w:tcPr>
            <w:tcW w:w="4786" w:type="dxa"/>
          </w:tcPr>
          <w:p w:rsidR="004557B0" w:rsidRPr="004557B0" w:rsidRDefault="00C50592" w:rsidP="004557B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4557B0" w:rsidRPr="004557B0">
              <w:rPr>
                <w:sz w:val="24"/>
                <w:szCs w:val="24"/>
              </w:rPr>
              <w:t xml:space="preserve">порядке взаимодействия заказчиков 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муниципального образования </w:t>
            </w:r>
            <w:r w:rsidR="003F1D19">
              <w:rPr>
                <w:sz w:val="24"/>
                <w:szCs w:val="24"/>
              </w:rPr>
              <w:t>Красноозерное</w:t>
            </w:r>
            <w:r w:rsidR="004557B0" w:rsidRPr="004557B0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4557B0" w:rsidRDefault="004557B0" w:rsidP="004557B0">
      <w:pPr>
        <w:pStyle w:val="ConsPlusNormal"/>
        <w:jc w:val="both"/>
        <w:rPr>
          <w:sz w:val="24"/>
          <w:szCs w:val="24"/>
        </w:rPr>
      </w:pPr>
    </w:p>
    <w:p w:rsidR="00194A4A" w:rsidRDefault="00BD5271" w:rsidP="00194A4A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BD5271">
        <w:rPr>
          <w:sz w:val="24"/>
          <w:szCs w:val="24"/>
        </w:rPr>
        <w:t xml:space="preserve">В соответствии с Уставом Администрации муниципального образования </w:t>
      </w:r>
      <w:r w:rsidR="003F1D19">
        <w:rPr>
          <w:sz w:val="24"/>
          <w:szCs w:val="24"/>
        </w:rPr>
        <w:t>Красноозерное</w:t>
      </w:r>
      <w:r w:rsidRPr="00BD5271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приведения процедур закупок товаров, работ, услуг для обеспечения муниципальных нужд в соответствие с правовыми нормами Федерального закона от 05.04.2013 N 44-ФЗ «О контрактной системе в сфере закупок товаров, работ, услуг для обеспечения государст</w:t>
      </w:r>
      <w:r w:rsidR="00C50592">
        <w:rPr>
          <w:sz w:val="24"/>
          <w:szCs w:val="24"/>
        </w:rPr>
        <w:t xml:space="preserve">венных и муниципальных нужд», </w:t>
      </w:r>
      <w:r w:rsidRPr="00BD5271">
        <w:rPr>
          <w:sz w:val="24"/>
          <w:szCs w:val="24"/>
        </w:rPr>
        <w:t>также в соответствии с п</w:t>
      </w:r>
      <w:proofErr w:type="gramEnd"/>
      <w:r w:rsidRPr="00BD5271">
        <w:rPr>
          <w:sz w:val="24"/>
          <w:szCs w:val="24"/>
        </w:rPr>
        <w:t xml:space="preserve">. 3.5.4 Положения (регламента) о контрактной службе администрации муниципального образования </w:t>
      </w:r>
      <w:r w:rsidR="003F1D19">
        <w:rPr>
          <w:sz w:val="24"/>
          <w:szCs w:val="24"/>
        </w:rPr>
        <w:t>Красноозерное</w:t>
      </w:r>
      <w:r w:rsidRPr="00BD5271">
        <w:rPr>
          <w:sz w:val="24"/>
          <w:szCs w:val="24"/>
        </w:rPr>
        <w:t xml:space="preserve"> сельское поселение</w:t>
      </w:r>
      <w:r w:rsidR="00E63717">
        <w:rPr>
          <w:sz w:val="24"/>
          <w:szCs w:val="24"/>
        </w:rPr>
        <w:t xml:space="preserve">, администрация </w:t>
      </w:r>
      <w:r w:rsidR="00E63717" w:rsidRPr="00E63717">
        <w:rPr>
          <w:sz w:val="24"/>
          <w:szCs w:val="24"/>
        </w:rPr>
        <w:t xml:space="preserve">муниципального образования </w:t>
      </w:r>
      <w:r w:rsidR="003F1D19">
        <w:rPr>
          <w:sz w:val="24"/>
          <w:szCs w:val="24"/>
        </w:rPr>
        <w:t>Красноозерное</w:t>
      </w:r>
      <w:r w:rsidR="00E63717" w:rsidRPr="00E63717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D5271">
        <w:rPr>
          <w:b/>
          <w:sz w:val="24"/>
          <w:szCs w:val="24"/>
        </w:rPr>
        <w:t>ПОСТАНОВЛЯЕТ</w:t>
      </w:r>
      <w:r>
        <w:rPr>
          <w:b/>
          <w:sz w:val="24"/>
          <w:szCs w:val="24"/>
        </w:rPr>
        <w:t>:</w:t>
      </w:r>
    </w:p>
    <w:p w:rsidR="00BD5271" w:rsidRPr="00C50592" w:rsidRDefault="00BD5271" w:rsidP="00194A4A">
      <w:pPr>
        <w:pStyle w:val="ConsPlusNormal"/>
        <w:ind w:firstLine="709"/>
        <w:jc w:val="both"/>
        <w:rPr>
          <w:sz w:val="16"/>
          <w:szCs w:val="24"/>
        </w:rPr>
      </w:pPr>
    </w:p>
    <w:p w:rsidR="00BD5271" w:rsidRDefault="00BD5271" w:rsidP="00E63717">
      <w:pPr>
        <w:pStyle w:val="ConsPlusNormal"/>
        <w:numPr>
          <w:ilvl w:val="0"/>
          <w:numId w:val="4"/>
        </w:numPr>
        <w:spacing w:before="120"/>
        <w:ind w:left="0" w:firstLine="709"/>
        <w:jc w:val="both"/>
        <w:rPr>
          <w:sz w:val="24"/>
          <w:szCs w:val="24"/>
        </w:rPr>
      </w:pPr>
      <w:proofErr w:type="gramStart"/>
      <w:r w:rsidRPr="00BD5271">
        <w:rPr>
          <w:sz w:val="24"/>
          <w:szCs w:val="24"/>
        </w:rPr>
        <w:t xml:space="preserve">Определить администрацию муниципального образования </w:t>
      </w:r>
      <w:r w:rsidR="003F1D19">
        <w:rPr>
          <w:sz w:val="24"/>
          <w:szCs w:val="24"/>
        </w:rPr>
        <w:t>Красноозерное</w:t>
      </w:r>
      <w:r w:rsidRPr="00BD5271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,</w:t>
      </w:r>
      <w:r w:rsidRPr="00BD5271">
        <w:rPr>
          <w:sz w:val="24"/>
          <w:szCs w:val="24"/>
        </w:rPr>
        <w:t xml:space="preserve"> в лице Контрактной службы администрации муниципального образования </w:t>
      </w:r>
      <w:r w:rsidR="003F1D19">
        <w:rPr>
          <w:sz w:val="24"/>
          <w:szCs w:val="24"/>
        </w:rPr>
        <w:t>Красноозерное</w:t>
      </w:r>
      <w:r w:rsidRPr="00BD5271">
        <w:rPr>
          <w:sz w:val="24"/>
          <w:szCs w:val="24"/>
        </w:rPr>
        <w:t xml:space="preserve"> сельское поселение, как уполномоченный орган </w:t>
      </w:r>
      <w:r>
        <w:rPr>
          <w:sz w:val="24"/>
          <w:szCs w:val="24"/>
        </w:rPr>
        <w:t xml:space="preserve">на </w:t>
      </w:r>
      <w:r w:rsidRPr="00BD5271">
        <w:rPr>
          <w:sz w:val="24"/>
          <w:szCs w:val="24"/>
        </w:rPr>
        <w:t xml:space="preserve">определение поставщиков (подрядчиков, исполнителей) для заказчиков при закупке товаров, работ, услуг для обеспечения муниципальных нужд муниципального образования </w:t>
      </w:r>
      <w:r w:rsidR="003F1D19">
        <w:rPr>
          <w:sz w:val="24"/>
          <w:szCs w:val="24"/>
        </w:rPr>
        <w:t>Красноозерное</w:t>
      </w:r>
      <w:r w:rsidRPr="00BD5271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- Уполномоченный орган).</w:t>
      </w:r>
      <w:proofErr w:type="gramEnd"/>
    </w:p>
    <w:p w:rsidR="00194A4A" w:rsidRDefault="00194A4A" w:rsidP="00E63717">
      <w:pPr>
        <w:pStyle w:val="ConsPlusNormal"/>
        <w:numPr>
          <w:ilvl w:val="0"/>
          <w:numId w:val="4"/>
        </w:numPr>
        <w:spacing w:before="120"/>
        <w:ind w:left="0" w:firstLine="709"/>
        <w:jc w:val="both"/>
        <w:rPr>
          <w:sz w:val="24"/>
          <w:szCs w:val="24"/>
        </w:rPr>
      </w:pPr>
      <w:r w:rsidRPr="00194A4A">
        <w:rPr>
          <w:sz w:val="24"/>
          <w:szCs w:val="24"/>
        </w:rPr>
        <w:t xml:space="preserve">Утвердить Положение о порядке взаимодействия заказчиков 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</w:t>
      </w:r>
      <w:r w:rsidRPr="00880F4E">
        <w:rPr>
          <w:sz w:val="24"/>
          <w:szCs w:val="24"/>
        </w:rPr>
        <w:t xml:space="preserve">муниципального образования </w:t>
      </w:r>
      <w:r w:rsidR="003F1D19">
        <w:rPr>
          <w:sz w:val="24"/>
          <w:szCs w:val="24"/>
        </w:rPr>
        <w:t>Красноозерное</w:t>
      </w:r>
      <w:r w:rsidRPr="00880F4E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, согласно Приложению.</w:t>
      </w:r>
    </w:p>
    <w:p w:rsidR="00194A4A" w:rsidRDefault="00194A4A" w:rsidP="00E63717">
      <w:pPr>
        <w:pStyle w:val="ConsPlusNormal"/>
        <w:numPr>
          <w:ilvl w:val="0"/>
          <w:numId w:val="4"/>
        </w:numPr>
        <w:spacing w:before="120"/>
        <w:ind w:left="0" w:firstLine="709"/>
        <w:jc w:val="both"/>
        <w:rPr>
          <w:sz w:val="24"/>
          <w:szCs w:val="24"/>
        </w:rPr>
      </w:pPr>
      <w:proofErr w:type="gramStart"/>
      <w:r w:rsidRPr="00194A4A">
        <w:rPr>
          <w:sz w:val="24"/>
          <w:szCs w:val="24"/>
        </w:rPr>
        <w:lastRenderedPageBreak/>
        <w:t>Разместить</w:t>
      </w:r>
      <w:proofErr w:type="gramEnd"/>
      <w:r w:rsidRPr="00194A4A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</w:t>
      </w:r>
      <w:r w:rsidR="003F1D19">
        <w:rPr>
          <w:sz w:val="24"/>
          <w:szCs w:val="24"/>
        </w:rPr>
        <w:t>Красноозерное</w:t>
      </w:r>
      <w:r w:rsidRPr="00194A4A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и опубликовать в средствах массовой информации в сетевом издании «Ленинградское информационное агентство» (ЛЕНОБЛИНФОРМ).</w:t>
      </w:r>
    </w:p>
    <w:p w:rsidR="00194A4A" w:rsidRDefault="00194A4A" w:rsidP="00E63717">
      <w:pPr>
        <w:pStyle w:val="ConsPlusNormal"/>
        <w:numPr>
          <w:ilvl w:val="0"/>
          <w:numId w:val="4"/>
        </w:numPr>
        <w:spacing w:before="120"/>
        <w:ind w:left="0" w:firstLine="709"/>
        <w:jc w:val="both"/>
        <w:rPr>
          <w:sz w:val="24"/>
          <w:szCs w:val="24"/>
        </w:rPr>
      </w:pPr>
      <w:r w:rsidRPr="00194A4A">
        <w:rPr>
          <w:sz w:val="24"/>
          <w:szCs w:val="24"/>
        </w:rPr>
        <w:t>Настоящее постановление вступает в силу 01.01.2022.</w:t>
      </w:r>
    </w:p>
    <w:p w:rsidR="00194A4A" w:rsidRPr="00194A4A" w:rsidRDefault="00194A4A" w:rsidP="00E63717">
      <w:pPr>
        <w:pStyle w:val="ConsPlusNormal"/>
        <w:numPr>
          <w:ilvl w:val="0"/>
          <w:numId w:val="4"/>
        </w:numPr>
        <w:spacing w:before="120"/>
        <w:ind w:left="0" w:firstLine="709"/>
        <w:jc w:val="both"/>
        <w:rPr>
          <w:sz w:val="24"/>
          <w:szCs w:val="24"/>
        </w:rPr>
      </w:pPr>
      <w:proofErr w:type="gramStart"/>
      <w:r w:rsidRPr="00194A4A">
        <w:rPr>
          <w:sz w:val="24"/>
          <w:szCs w:val="24"/>
        </w:rPr>
        <w:t>Контроль за</w:t>
      </w:r>
      <w:proofErr w:type="gramEnd"/>
      <w:r w:rsidRPr="00194A4A">
        <w:rPr>
          <w:sz w:val="24"/>
          <w:szCs w:val="24"/>
        </w:rPr>
        <w:t xml:space="preserve"> выполнением постановления оставляю за собой.</w:t>
      </w:r>
    </w:p>
    <w:p w:rsidR="00194A4A" w:rsidRDefault="00194A4A" w:rsidP="00E63717">
      <w:pPr>
        <w:pStyle w:val="ConsPlusNormal"/>
        <w:spacing w:before="120"/>
        <w:ind w:firstLine="709"/>
        <w:jc w:val="both"/>
        <w:rPr>
          <w:sz w:val="24"/>
          <w:szCs w:val="24"/>
        </w:rPr>
      </w:pPr>
    </w:p>
    <w:p w:rsidR="0014193F" w:rsidRPr="00BD5271" w:rsidRDefault="0014193F" w:rsidP="00BD5271">
      <w:pPr>
        <w:pStyle w:val="ConsPlusNormal"/>
        <w:jc w:val="both"/>
        <w:rPr>
          <w:sz w:val="10"/>
          <w:szCs w:val="24"/>
        </w:rPr>
      </w:pPr>
    </w:p>
    <w:p w:rsidR="0079026F" w:rsidRDefault="00E857D4" w:rsidP="00BD5271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B0F6A">
        <w:rPr>
          <w:sz w:val="24"/>
          <w:szCs w:val="24"/>
        </w:rPr>
        <w:t xml:space="preserve"> </w:t>
      </w:r>
      <w:r w:rsidR="0061149F" w:rsidRPr="00F41D17">
        <w:rPr>
          <w:sz w:val="24"/>
          <w:szCs w:val="24"/>
        </w:rPr>
        <w:t>админ</w:t>
      </w:r>
      <w:r w:rsidR="00E77BAE" w:rsidRPr="00F41D17">
        <w:rPr>
          <w:sz w:val="24"/>
          <w:szCs w:val="24"/>
        </w:rPr>
        <w:t>истрации</w:t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3F1D19">
        <w:rPr>
          <w:sz w:val="24"/>
          <w:szCs w:val="24"/>
        </w:rPr>
        <w:t>А.В.Рыбак</w:t>
      </w:r>
    </w:p>
    <w:p w:rsidR="00BD5271" w:rsidRDefault="00BD5271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B73395" w:rsidRPr="00B73395" w:rsidRDefault="00B73395" w:rsidP="0023408D">
      <w:pPr>
        <w:pStyle w:val="ConsPlusNormal"/>
        <w:jc w:val="both"/>
        <w:rPr>
          <w:sz w:val="20"/>
          <w:szCs w:val="27"/>
        </w:rPr>
      </w:pPr>
    </w:p>
    <w:p w:rsidR="009101CE" w:rsidRPr="009101CE" w:rsidRDefault="00E857D4" w:rsidP="009101CE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3F1D19">
        <w:rPr>
          <w:sz w:val="20"/>
          <w:szCs w:val="20"/>
        </w:rPr>
        <w:t>Павлова И.Н.</w:t>
      </w:r>
      <w:r w:rsidR="009101CE" w:rsidRPr="009101CE">
        <w:rPr>
          <w:sz w:val="20"/>
          <w:szCs w:val="20"/>
        </w:rPr>
        <w:t>8(813 79)6</w:t>
      </w:r>
      <w:r w:rsidR="003F1D19">
        <w:rPr>
          <w:sz w:val="20"/>
          <w:szCs w:val="20"/>
        </w:rPr>
        <w:t>7</w:t>
      </w:r>
      <w:r w:rsidR="009101CE" w:rsidRPr="009101CE">
        <w:rPr>
          <w:sz w:val="20"/>
          <w:szCs w:val="20"/>
        </w:rPr>
        <w:t>-</w:t>
      </w:r>
      <w:r w:rsidR="003F1D19">
        <w:rPr>
          <w:sz w:val="20"/>
          <w:szCs w:val="20"/>
        </w:rPr>
        <w:t>525</w:t>
      </w:r>
    </w:p>
    <w:p w:rsidR="0079026F" w:rsidRDefault="009101CE" w:rsidP="009101CE">
      <w:pPr>
        <w:pStyle w:val="ConsPlusNormal"/>
        <w:ind w:firstLine="426"/>
        <w:jc w:val="both"/>
        <w:rPr>
          <w:sz w:val="20"/>
          <w:szCs w:val="20"/>
        </w:rPr>
      </w:pPr>
      <w:r w:rsidRPr="009101CE">
        <w:rPr>
          <w:sz w:val="20"/>
          <w:szCs w:val="20"/>
        </w:rPr>
        <w:t>Разос</w:t>
      </w:r>
      <w:r w:rsidR="00E63717">
        <w:rPr>
          <w:sz w:val="20"/>
          <w:szCs w:val="20"/>
        </w:rPr>
        <w:t>лано: дело – 2, прокуратура – 1.</w:t>
      </w:r>
    </w:p>
    <w:p w:rsidR="00F6204D" w:rsidRPr="00F6204D" w:rsidRDefault="0023408D" w:rsidP="00BC5BAD">
      <w:pPr>
        <w:pStyle w:val="a9"/>
      </w:pPr>
      <w:r>
        <w:t xml:space="preserve">С приложениями настоящего Постановления можно ознакомиться на официальном сайте http://krasnoozernoe.ru </w:t>
      </w:r>
    </w:p>
    <w:sectPr w:rsidR="00F6204D" w:rsidRPr="00F6204D" w:rsidSect="00B73395">
      <w:pgSz w:w="11905" w:h="16838"/>
      <w:pgMar w:top="993" w:right="850" w:bottom="127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76D"/>
    <w:multiLevelType w:val="hybridMultilevel"/>
    <w:tmpl w:val="44A4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5ECE"/>
    <w:multiLevelType w:val="hybridMultilevel"/>
    <w:tmpl w:val="A6F459B2"/>
    <w:lvl w:ilvl="0" w:tplc="80281C2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1617D5"/>
    <w:multiLevelType w:val="multilevel"/>
    <w:tmpl w:val="E2C663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7D561D96"/>
    <w:multiLevelType w:val="hybridMultilevel"/>
    <w:tmpl w:val="728A78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B"/>
    <w:rsid w:val="000C2271"/>
    <w:rsid w:val="000D2722"/>
    <w:rsid w:val="000D5F36"/>
    <w:rsid w:val="000F3DAB"/>
    <w:rsid w:val="00103D22"/>
    <w:rsid w:val="001076C4"/>
    <w:rsid w:val="0014193F"/>
    <w:rsid w:val="00144D34"/>
    <w:rsid w:val="00194A4A"/>
    <w:rsid w:val="001B1C85"/>
    <w:rsid w:val="001B5C19"/>
    <w:rsid w:val="001F0777"/>
    <w:rsid w:val="002022AD"/>
    <w:rsid w:val="00207B25"/>
    <w:rsid w:val="00213AFF"/>
    <w:rsid w:val="00214197"/>
    <w:rsid w:val="0023408D"/>
    <w:rsid w:val="00244C0A"/>
    <w:rsid w:val="002B64BB"/>
    <w:rsid w:val="002D193B"/>
    <w:rsid w:val="003B6FC1"/>
    <w:rsid w:val="003F0B3F"/>
    <w:rsid w:val="003F1D19"/>
    <w:rsid w:val="004169A1"/>
    <w:rsid w:val="0043431C"/>
    <w:rsid w:val="004557B0"/>
    <w:rsid w:val="00477524"/>
    <w:rsid w:val="004976DF"/>
    <w:rsid w:val="004A6569"/>
    <w:rsid w:val="00560C6C"/>
    <w:rsid w:val="00562B2E"/>
    <w:rsid w:val="005A519F"/>
    <w:rsid w:val="005D2A40"/>
    <w:rsid w:val="005E1145"/>
    <w:rsid w:val="005E411F"/>
    <w:rsid w:val="0061149F"/>
    <w:rsid w:val="00630171"/>
    <w:rsid w:val="006A1724"/>
    <w:rsid w:val="006D0778"/>
    <w:rsid w:val="006D5BC2"/>
    <w:rsid w:val="006F7A41"/>
    <w:rsid w:val="0079026F"/>
    <w:rsid w:val="007B3A4B"/>
    <w:rsid w:val="007F5D3F"/>
    <w:rsid w:val="008401EF"/>
    <w:rsid w:val="00841639"/>
    <w:rsid w:val="00880F4E"/>
    <w:rsid w:val="008B65E7"/>
    <w:rsid w:val="008D01F0"/>
    <w:rsid w:val="008E2494"/>
    <w:rsid w:val="009101CE"/>
    <w:rsid w:val="00985ED5"/>
    <w:rsid w:val="009947EB"/>
    <w:rsid w:val="009A05E1"/>
    <w:rsid w:val="009C68E7"/>
    <w:rsid w:val="009D35D4"/>
    <w:rsid w:val="009D6D25"/>
    <w:rsid w:val="00A869B0"/>
    <w:rsid w:val="00AB1A69"/>
    <w:rsid w:val="00AE0E5E"/>
    <w:rsid w:val="00B40D06"/>
    <w:rsid w:val="00B73395"/>
    <w:rsid w:val="00B87468"/>
    <w:rsid w:val="00BC5BAD"/>
    <w:rsid w:val="00BC5CF6"/>
    <w:rsid w:val="00BD176C"/>
    <w:rsid w:val="00BD5271"/>
    <w:rsid w:val="00BD52AD"/>
    <w:rsid w:val="00C46001"/>
    <w:rsid w:val="00C50592"/>
    <w:rsid w:val="00CA057A"/>
    <w:rsid w:val="00CB1477"/>
    <w:rsid w:val="00CB5FDD"/>
    <w:rsid w:val="00D13C6E"/>
    <w:rsid w:val="00D23A48"/>
    <w:rsid w:val="00D578BA"/>
    <w:rsid w:val="00D93656"/>
    <w:rsid w:val="00DD1123"/>
    <w:rsid w:val="00DF0C19"/>
    <w:rsid w:val="00E10C12"/>
    <w:rsid w:val="00E2185B"/>
    <w:rsid w:val="00E63717"/>
    <w:rsid w:val="00E77BAE"/>
    <w:rsid w:val="00E857D4"/>
    <w:rsid w:val="00EA368E"/>
    <w:rsid w:val="00EB0F6A"/>
    <w:rsid w:val="00ED50B0"/>
    <w:rsid w:val="00F11852"/>
    <w:rsid w:val="00F138D9"/>
    <w:rsid w:val="00F16042"/>
    <w:rsid w:val="00F41D17"/>
    <w:rsid w:val="00F53A90"/>
    <w:rsid w:val="00F6204D"/>
    <w:rsid w:val="00FE5879"/>
    <w:rsid w:val="00FE592D"/>
    <w:rsid w:val="00FF087C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85ED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408D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85ED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408D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D2A1-9D3F-4D7A-B644-5D5382F6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2681</Characters>
  <Application>Microsoft Office Word</Application>
  <DocSecurity>0</DocSecurity>
  <Lines>57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2</cp:revision>
  <cp:lastPrinted>2021-12-20T10:01:00Z</cp:lastPrinted>
  <dcterms:created xsi:type="dcterms:W3CDTF">2021-12-20T12:28:00Z</dcterms:created>
  <dcterms:modified xsi:type="dcterms:W3CDTF">2021-12-20T12:28:00Z</dcterms:modified>
</cp:coreProperties>
</file>