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91" w:rsidRDefault="00575991" w:rsidP="00575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75991" w:rsidRDefault="00575991" w:rsidP="00575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575991" w:rsidRDefault="00575991" w:rsidP="00575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575991" w:rsidRDefault="00575991" w:rsidP="00575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575991" w:rsidRDefault="00575991" w:rsidP="00575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5991" w:rsidRDefault="00575991" w:rsidP="00575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575991" w:rsidRDefault="00575991" w:rsidP="00575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5991" w:rsidRDefault="00575991" w:rsidP="0057599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от 24 ноября 2025 года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№ </w:t>
      </w:r>
      <w:r w:rsidR="00F316EE">
        <w:rPr>
          <w:rFonts w:ascii="Times New Roman" w:hAnsi="Times New Roman"/>
          <w:sz w:val="24"/>
          <w:szCs w:val="24"/>
          <w:lang w:val="en-US"/>
        </w:rPr>
        <w:t>574</w:t>
      </w:r>
    </w:p>
    <w:p w:rsidR="00575991" w:rsidRDefault="00575991" w:rsidP="0057599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575991" w:rsidTr="00B6485A">
        <w:trPr>
          <w:trHeight w:val="1698"/>
        </w:trPr>
        <w:tc>
          <w:tcPr>
            <w:tcW w:w="6345" w:type="dxa"/>
          </w:tcPr>
          <w:p w:rsidR="00575991" w:rsidRDefault="00575991" w:rsidP="00357E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 бесплатно».</w:t>
            </w:r>
          </w:p>
        </w:tc>
      </w:tr>
    </w:tbl>
    <w:p w:rsidR="00357E9E" w:rsidRDefault="00575991" w:rsidP="0057599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color w:val="000000"/>
          <w:sz w:val="24"/>
          <w:szCs w:val="24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t xml:space="preserve"> Мельниковского сельского поселения Приозерского муниципального района Ленинградской области, администрация Мельниковского сельского поселения</w:t>
      </w:r>
      <w:r>
        <w:rPr>
          <w:rFonts w:ascii="Times New Roman" w:hAnsi="Times New Roman"/>
          <w:b/>
          <w:sz w:val="24"/>
          <w:szCs w:val="24"/>
          <w:lang w:bidi="ru-RU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bidi="ru-RU"/>
        </w:rPr>
        <w:t>ПОСТАНОВЛЯЕТ: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75991" w:rsidRDefault="00575991" w:rsidP="0057599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57E9E" w:rsidRDefault="00575991" w:rsidP="00575991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1.  Утвердить административный регламент по предоставлению муниципальной услуги «</w:t>
      </w:r>
      <w:r>
        <w:rPr>
          <w:rFonts w:ascii="Times New Roman" w:hAnsi="Times New Roman"/>
          <w:sz w:val="24"/>
          <w:szCs w:val="24"/>
        </w:rPr>
        <w:t>Предоставление земельного участка, находящегося в муниципальной собственности, в собственность бесплатно</w:t>
      </w:r>
      <w:r>
        <w:rPr>
          <w:rFonts w:ascii="Times New Roman" w:eastAsia="Times New Roman" w:hAnsi="Times New Roman"/>
          <w:sz w:val="24"/>
          <w:szCs w:val="24"/>
        </w:rPr>
        <w:t xml:space="preserve">». (Приложение 1).  </w:t>
      </w:r>
    </w:p>
    <w:p w:rsidR="00357E9E" w:rsidRDefault="00575991" w:rsidP="00575991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2.  Признать утратившим силу административный регламент по предоставлению муниципальной услуги «</w:t>
      </w:r>
      <w:r>
        <w:rPr>
          <w:rFonts w:ascii="Times New Roman" w:hAnsi="Times New Roman"/>
          <w:sz w:val="24"/>
          <w:szCs w:val="24"/>
        </w:rPr>
        <w:t>Предоставление земельного участка, находящегося в муниципальной собственности, в собственность бесплатно</w:t>
      </w:r>
      <w:r>
        <w:rPr>
          <w:rFonts w:ascii="Times New Roman" w:eastAsia="Times New Roman" w:hAnsi="Times New Roman"/>
          <w:sz w:val="24"/>
          <w:szCs w:val="24"/>
        </w:rPr>
        <w:t>», утвержденный постановлением администрации Мельниковского сельского поселения от 09.01.2025 г. № 5</w:t>
      </w:r>
    </w:p>
    <w:p w:rsidR="00034069" w:rsidRDefault="00575991" w:rsidP="00034069">
      <w:pPr>
        <w:jc w:val="both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3.   </w:t>
      </w:r>
      <w:r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администрации МО Мельниковское сельское поселение МО Приозерский муниципальный район Ленинградской области </w:t>
      </w:r>
      <w:r>
        <w:rPr>
          <w:rFonts w:ascii="Times New Roman" w:hAnsi="Times New Roman"/>
          <w:sz w:val="24"/>
          <w:szCs w:val="24"/>
          <w:lang w:val="en-US"/>
        </w:rPr>
        <w:t>melnikovo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org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и в сетевом информационном издании «ЛЕНОБЛИНФОРМ».</w:t>
      </w:r>
    </w:p>
    <w:p w:rsidR="00575991" w:rsidRDefault="00575991" w:rsidP="0003406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 xml:space="preserve">       4.     Настоящее постановление вступает в силу с момента официального опубликования.</w:t>
      </w:r>
    </w:p>
    <w:p w:rsidR="00357E9E" w:rsidRDefault="00575991" w:rsidP="00575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 xml:space="preserve">        5. 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hi-IN" w:bidi="hi-IN"/>
        </w:rPr>
        <w:t xml:space="preserve"> </w:t>
      </w:r>
    </w:p>
    <w:p w:rsidR="00575991" w:rsidRDefault="00575991" w:rsidP="00575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991" w:rsidRDefault="00575991" w:rsidP="0057599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</w:t>
      </w:r>
      <w:r w:rsidR="00357E9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</w:t>
      </w:r>
      <w:r w:rsidR="00357E9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администрации  </w:t>
      </w:r>
      <w:r w:rsidR="0003406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357E9E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</w:rPr>
        <w:t>А.А. Бахарев</w:t>
      </w:r>
    </w:p>
    <w:p w:rsidR="00575991" w:rsidRDefault="00575991" w:rsidP="00575991">
      <w:pPr>
        <w:spacing w:after="0" w:line="240" w:lineRule="auto"/>
      </w:pPr>
    </w:p>
    <w:p w:rsidR="00034069" w:rsidRDefault="00575991" w:rsidP="00034069">
      <w:pPr>
        <w:widowControl w:val="0"/>
        <w:suppressAutoHyphens/>
        <w:autoSpaceDE w:val="0"/>
        <w:spacing w:after="0"/>
        <w:jc w:val="both"/>
        <w:rPr>
          <w:rFonts w:eastAsia="Calibri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91-301.  Разослано: дело-3, прокуратура– 1.</w:t>
      </w:r>
    </w:p>
    <w:p w:rsidR="00034069" w:rsidRPr="00563CEE" w:rsidRDefault="00034069" w:rsidP="00034069">
      <w:pPr>
        <w:pStyle w:val="docdata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63CEE">
        <w:rPr>
          <w:color w:val="000000"/>
          <w:sz w:val="22"/>
          <w:szCs w:val="22"/>
        </w:rPr>
        <w:t>С приложением к Постановлению № 574 от 24.11.2025 года можно ознакомиться на официальном сайте администрации Мельниковского сельского поселения melnikovo.org.ru </w:t>
      </w:r>
      <w:bookmarkStart w:id="0" w:name="_GoBack"/>
      <w:bookmarkEnd w:id="0"/>
    </w:p>
    <w:sectPr w:rsidR="00034069" w:rsidRPr="00563CEE" w:rsidSect="004D120B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E37" w:rsidRDefault="007D0E37">
      <w:pPr>
        <w:spacing w:after="0" w:line="240" w:lineRule="auto"/>
      </w:pPr>
      <w:r>
        <w:separator/>
      </w:r>
    </w:p>
  </w:endnote>
  <w:endnote w:type="continuationSeparator" w:id="0">
    <w:p w:rsidR="007D0E37" w:rsidRDefault="007D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F9" w:rsidRDefault="00851FF9">
    <w:pPr>
      <w:pStyle w:val="a8"/>
      <w:jc w:val="center"/>
    </w:pPr>
  </w:p>
  <w:p w:rsidR="00851FF9" w:rsidRDefault="00851F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E37" w:rsidRDefault="007D0E37">
      <w:pPr>
        <w:spacing w:after="0" w:line="240" w:lineRule="auto"/>
      </w:pPr>
      <w:r>
        <w:separator/>
      </w:r>
    </w:p>
  </w:footnote>
  <w:footnote w:type="continuationSeparator" w:id="0">
    <w:p w:rsidR="007D0E37" w:rsidRDefault="007D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583747"/>
      <w:docPartObj>
        <w:docPartGallery w:val="Page Numbers (Top of Page)"/>
        <w:docPartUnique/>
      </w:docPartObj>
    </w:sdtPr>
    <w:sdtEndPr/>
    <w:sdtContent>
      <w:p w:rsidR="00851FF9" w:rsidRDefault="00851F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69">
          <w:rPr>
            <w:noProof/>
          </w:rPr>
          <w:t>2</w:t>
        </w:r>
        <w:r>
          <w:fldChar w:fldCharType="end"/>
        </w:r>
      </w:p>
    </w:sdtContent>
  </w:sdt>
  <w:p w:rsidR="00851FF9" w:rsidRDefault="00851F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5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2"/>
  </w:num>
  <w:num w:numId="5">
    <w:abstractNumId w:val="10"/>
  </w:num>
  <w:num w:numId="6">
    <w:abstractNumId w:val="5"/>
  </w:num>
  <w:num w:numId="7">
    <w:abstractNumId w:val="20"/>
  </w:num>
  <w:num w:numId="8">
    <w:abstractNumId w:val="3"/>
  </w:num>
  <w:num w:numId="9">
    <w:abstractNumId w:val="11"/>
  </w:num>
  <w:num w:numId="10">
    <w:abstractNumId w:val="22"/>
  </w:num>
  <w:num w:numId="11">
    <w:abstractNumId w:val="26"/>
  </w:num>
  <w:num w:numId="12">
    <w:abstractNumId w:val="6"/>
  </w:num>
  <w:num w:numId="13">
    <w:abstractNumId w:val="29"/>
  </w:num>
  <w:num w:numId="14">
    <w:abstractNumId w:val="27"/>
  </w:num>
  <w:num w:numId="15">
    <w:abstractNumId w:val="7"/>
  </w:num>
  <w:num w:numId="16">
    <w:abstractNumId w:val="17"/>
  </w:num>
  <w:num w:numId="17">
    <w:abstractNumId w:val="8"/>
  </w:num>
  <w:num w:numId="18">
    <w:abstractNumId w:val="12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"/>
  </w:num>
  <w:num w:numId="26">
    <w:abstractNumId w:val="16"/>
  </w:num>
  <w:num w:numId="27">
    <w:abstractNumId w:val="9"/>
  </w:num>
  <w:num w:numId="28">
    <w:abstractNumId w:val="21"/>
  </w:num>
  <w:num w:numId="29">
    <w:abstractNumId w:val="16"/>
  </w:num>
  <w:num w:numId="30">
    <w:abstractNumId w:val="2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34069"/>
    <w:rsid w:val="00034B51"/>
    <w:rsid w:val="0004022E"/>
    <w:rsid w:val="0006030D"/>
    <w:rsid w:val="0006670F"/>
    <w:rsid w:val="0008689C"/>
    <w:rsid w:val="000E2887"/>
    <w:rsid w:val="000E7786"/>
    <w:rsid w:val="000F1314"/>
    <w:rsid w:val="001112FD"/>
    <w:rsid w:val="001229AE"/>
    <w:rsid w:val="001670C2"/>
    <w:rsid w:val="00171EA7"/>
    <w:rsid w:val="00185B8B"/>
    <w:rsid w:val="0018601C"/>
    <w:rsid w:val="00190740"/>
    <w:rsid w:val="001B4BA8"/>
    <w:rsid w:val="001C1E96"/>
    <w:rsid w:val="001C2AF0"/>
    <w:rsid w:val="001D5DD4"/>
    <w:rsid w:val="001D6659"/>
    <w:rsid w:val="001E028C"/>
    <w:rsid w:val="00200944"/>
    <w:rsid w:val="002244C0"/>
    <w:rsid w:val="00234388"/>
    <w:rsid w:val="0024587A"/>
    <w:rsid w:val="00266D90"/>
    <w:rsid w:val="002671F9"/>
    <w:rsid w:val="00283B53"/>
    <w:rsid w:val="002A0D90"/>
    <w:rsid w:val="00317678"/>
    <w:rsid w:val="00337D5D"/>
    <w:rsid w:val="00353C0D"/>
    <w:rsid w:val="00354EB5"/>
    <w:rsid w:val="00357E9E"/>
    <w:rsid w:val="003635A3"/>
    <w:rsid w:val="00373459"/>
    <w:rsid w:val="003869BA"/>
    <w:rsid w:val="003B5CC4"/>
    <w:rsid w:val="003D109D"/>
    <w:rsid w:val="003F531A"/>
    <w:rsid w:val="00424AD2"/>
    <w:rsid w:val="0047131D"/>
    <w:rsid w:val="004819A2"/>
    <w:rsid w:val="004962A3"/>
    <w:rsid w:val="00496845"/>
    <w:rsid w:val="004A6604"/>
    <w:rsid w:val="004B0AB7"/>
    <w:rsid w:val="004D0580"/>
    <w:rsid w:val="004D120B"/>
    <w:rsid w:val="004D3839"/>
    <w:rsid w:val="004D7BE4"/>
    <w:rsid w:val="004F63F3"/>
    <w:rsid w:val="0051092B"/>
    <w:rsid w:val="00513F14"/>
    <w:rsid w:val="00523C4F"/>
    <w:rsid w:val="00550C62"/>
    <w:rsid w:val="00552AAB"/>
    <w:rsid w:val="00563CEE"/>
    <w:rsid w:val="00572FC2"/>
    <w:rsid w:val="00575991"/>
    <w:rsid w:val="005816A5"/>
    <w:rsid w:val="00582726"/>
    <w:rsid w:val="005C652C"/>
    <w:rsid w:val="005E5391"/>
    <w:rsid w:val="005F475B"/>
    <w:rsid w:val="005F6E04"/>
    <w:rsid w:val="0060113D"/>
    <w:rsid w:val="00604D18"/>
    <w:rsid w:val="006129E6"/>
    <w:rsid w:val="006326A4"/>
    <w:rsid w:val="00662D71"/>
    <w:rsid w:val="006635E0"/>
    <w:rsid w:val="006756A7"/>
    <w:rsid w:val="00686216"/>
    <w:rsid w:val="006945E0"/>
    <w:rsid w:val="006C54FE"/>
    <w:rsid w:val="006D4E12"/>
    <w:rsid w:val="006D53B4"/>
    <w:rsid w:val="0070424E"/>
    <w:rsid w:val="00707978"/>
    <w:rsid w:val="007206BA"/>
    <w:rsid w:val="0074263E"/>
    <w:rsid w:val="00761018"/>
    <w:rsid w:val="00791AC0"/>
    <w:rsid w:val="00795BA3"/>
    <w:rsid w:val="007A2405"/>
    <w:rsid w:val="007A2BE7"/>
    <w:rsid w:val="007A4B85"/>
    <w:rsid w:val="007B1A72"/>
    <w:rsid w:val="007B600B"/>
    <w:rsid w:val="007D0E37"/>
    <w:rsid w:val="007E3787"/>
    <w:rsid w:val="007F2DD8"/>
    <w:rsid w:val="007F5DDE"/>
    <w:rsid w:val="0084761D"/>
    <w:rsid w:val="00851FF9"/>
    <w:rsid w:val="00862F56"/>
    <w:rsid w:val="0088152B"/>
    <w:rsid w:val="00893764"/>
    <w:rsid w:val="008C0201"/>
    <w:rsid w:val="008C1CEF"/>
    <w:rsid w:val="008C54D1"/>
    <w:rsid w:val="008D49EA"/>
    <w:rsid w:val="008F1591"/>
    <w:rsid w:val="00900F30"/>
    <w:rsid w:val="00917458"/>
    <w:rsid w:val="0092435E"/>
    <w:rsid w:val="009343F8"/>
    <w:rsid w:val="00942D6D"/>
    <w:rsid w:val="0095528A"/>
    <w:rsid w:val="009571C8"/>
    <w:rsid w:val="009668D5"/>
    <w:rsid w:val="00976D8A"/>
    <w:rsid w:val="009A09AD"/>
    <w:rsid w:val="009B4992"/>
    <w:rsid w:val="009D287A"/>
    <w:rsid w:val="009E5A33"/>
    <w:rsid w:val="009F14C5"/>
    <w:rsid w:val="00A128AB"/>
    <w:rsid w:val="00A12E17"/>
    <w:rsid w:val="00A3421D"/>
    <w:rsid w:val="00A34964"/>
    <w:rsid w:val="00A403D9"/>
    <w:rsid w:val="00A47058"/>
    <w:rsid w:val="00A556E8"/>
    <w:rsid w:val="00A64B28"/>
    <w:rsid w:val="00A67235"/>
    <w:rsid w:val="00A92BCB"/>
    <w:rsid w:val="00AA4954"/>
    <w:rsid w:val="00AB5896"/>
    <w:rsid w:val="00AC7ED9"/>
    <w:rsid w:val="00AD13ED"/>
    <w:rsid w:val="00AF1D92"/>
    <w:rsid w:val="00B04BC1"/>
    <w:rsid w:val="00B2581F"/>
    <w:rsid w:val="00B339C5"/>
    <w:rsid w:val="00B33D38"/>
    <w:rsid w:val="00B71FDA"/>
    <w:rsid w:val="00B96D50"/>
    <w:rsid w:val="00BA2153"/>
    <w:rsid w:val="00BB5B2F"/>
    <w:rsid w:val="00BC1BA1"/>
    <w:rsid w:val="00C0382B"/>
    <w:rsid w:val="00C062C5"/>
    <w:rsid w:val="00C07021"/>
    <w:rsid w:val="00C1731B"/>
    <w:rsid w:val="00C4035B"/>
    <w:rsid w:val="00C425D2"/>
    <w:rsid w:val="00C47D4C"/>
    <w:rsid w:val="00C7741D"/>
    <w:rsid w:val="00C9497F"/>
    <w:rsid w:val="00CA7870"/>
    <w:rsid w:val="00CD0DF1"/>
    <w:rsid w:val="00CD0E3A"/>
    <w:rsid w:val="00CD11A3"/>
    <w:rsid w:val="00CD63F5"/>
    <w:rsid w:val="00D00555"/>
    <w:rsid w:val="00D04294"/>
    <w:rsid w:val="00D14085"/>
    <w:rsid w:val="00D2240B"/>
    <w:rsid w:val="00D544B9"/>
    <w:rsid w:val="00D5493C"/>
    <w:rsid w:val="00D64CA7"/>
    <w:rsid w:val="00D65E34"/>
    <w:rsid w:val="00D8553E"/>
    <w:rsid w:val="00DB794F"/>
    <w:rsid w:val="00DC0A4F"/>
    <w:rsid w:val="00DD2D54"/>
    <w:rsid w:val="00DF5E9B"/>
    <w:rsid w:val="00E233A2"/>
    <w:rsid w:val="00E25C0E"/>
    <w:rsid w:val="00E37200"/>
    <w:rsid w:val="00E62C28"/>
    <w:rsid w:val="00E96BFB"/>
    <w:rsid w:val="00EB51C4"/>
    <w:rsid w:val="00EB79F0"/>
    <w:rsid w:val="00EC57BA"/>
    <w:rsid w:val="00ED249F"/>
    <w:rsid w:val="00ED6D6B"/>
    <w:rsid w:val="00EE0D3D"/>
    <w:rsid w:val="00EE2C45"/>
    <w:rsid w:val="00F1280C"/>
    <w:rsid w:val="00F16579"/>
    <w:rsid w:val="00F2145F"/>
    <w:rsid w:val="00F316EE"/>
    <w:rsid w:val="00F348E8"/>
    <w:rsid w:val="00F42503"/>
    <w:rsid w:val="00F73D7A"/>
    <w:rsid w:val="00F9156E"/>
    <w:rsid w:val="00FA13FE"/>
    <w:rsid w:val="00FB54EC"/>
    <w:rsid w:val="00FE6C7D"/>
    <w:rsid w:val="00FE7FA0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CAA2C-4E3D-43C0-954C-989AB16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character" w:customStyle="1" w:styleId="21">
    <w:name w:val="Основной текст (2)_"/>
    <w:basedOn w:val="a0"/>
    <w:link w:val="22"/>
    <w:rsid w:val="006756A7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756A7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6756A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756A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rsid w:val="006756A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67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6756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0"/>
    <w:rsid w:val="00513F1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03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2019-E786-4B60-A7D2-98015558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Андрей</cp:lastModifiedBy>
  <cp:revision>13</cp:revision>
  <cp:lastPrinted>2025-11-24T08:39:00Z</cp:lastPrinted>
  <dcterms:created xsi:type="dcterms:W3CDTF">2024-10-09T06:13:00Z</dcterms:created>
  <dcterms:modified xsi:type="dcterms:W3CDTF">2025-11-24T09:16:00Z</dcterms:modified>
</cp:coreProperties>
</file>