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Приозерский муниципальный район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497100" w:rsidRPr="000E49AB" w:rsidRDefault="00497100" w:rsidP="000E49A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97100" w:rsidRDefault="003D7F28" w:rsidP="004971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32EBB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0E49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2EBB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="004971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                   №</w:t>
      </w:r>
      <w:r w:rsidR="00F32EBB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="004971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530" w:type="dxa"/>
        <w:tblLayout w:type="fixed"/>
        <w:tblLook w:val="04A0" w:firstRow="1" w:lastRow="0" w:firstColumn="1" w:lastColumn="0" w:noHBand="0" w:noVBand="1"/>
      </w:tblPr>
      <w:tblGrid>
        <w:gridCol w:w="4530"/>
      </w:tblGrid>
      <w:tr w:rsidR="00497100" w:rsidTr="00497100">
        <w:tc>
          <w:tcPr>
            <w:tcW w:w="4536" w:type="dxa"/>
            <w:hideMark/>
          </w:tcPr>
          <w:p w:rsidR="00497100" w:rsidRPr="00497100" w:rsidRDefault="00497100" w:rsidP="00497100">
            <w:pPr>
              <w:tabs>
                <w:tab w:val="left" w:pos="510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100"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годового отчета о ходе реализации и оценки эффективности муниципальной программы «Развитие культуры в муниципальном образовании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Петровское</w:t>
            </w:r>
            <w:r w:rsidRPr="0049710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97100">
              <w:rPr>
                <w:rFonts w:ascii="Times New Roman" w:eastAsia="Times New Roman" w:hAnsi="Times New Roman"/>
                <w:sz w:val="24"/>
                <w:szCs w:val="24"/>
              </w:rPr>
              <w:t>на 201</w:t>
            </w:r>
            <w:r w:rsidR="003D7F28">
              <w:rPr>
                <w:rFonts w:ascii="Times New Roman" w:eastAsia="Times New Roman" w:hAnsi="Times New Roman"/>
                <w:sz w:val="24"/>
                <w:szCs w:val="24"/>
              </w:rPr>
              <w:t>7-2019</w:t>
            </w:r>
            <w:r w:rsidRPr="0049710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97100" w:rsidRDefault="00497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7100" w:rsidRPr="000B09BB" w:rsidRDefault="00497100" w:rsidP="00536B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97100">
        <w:rPr>
          <w:rFonts w:ascii="Times New Roman" w:eastAsia="Times New Roman" w:hAnsi="Times New Roman"/>
          <w:sz w:val="24"/>
          <w:szCs w:val="24"/>
        </w:rPr>
        <w:t xml:space="preserve">В соответствии со статей 179 Бюджетного кодекса Российской Федерации, с Положением о бюджетном процессе муниципального образования Петровское сельское поселение муниципального образования Приозерский муниципальный район Ленинградской области, утвержденным Решением Совета депутатов от 03.12.2013 года №218 «Об утверждении положения о бюджетном процессе муниципального образования Петровское сельское поселение МО Приозерский муниципальный район Ленинградской Области», Постановлением администрации от 05.11.2014г. № 237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администрация муниципального образования Петровское сельское поселение ПОСТАНОВЛЯЕТ: </w:t>
      </w:r>
    </w:p>
    <w:p w:rsidR="00804556" w:rsidRDefault="00A9621E" w:rsidP="00536B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6D4225">
        <w:rPr>
          <w:rFonts w:ascii="Times New Roman" w:eastAsia="Times New Roman" w:hAnsi="Times New Roman"/>
          <w:sz w:val="24"/>
          <w:szCs w:val="24"/>
        </w:rPr>
        <w:t xml:space="preserve">Утвердить Годовой отчет о ходе реализации и оценки эффективности муниципальной программы «Развитие культуры в муниципальном образовании </w:t>
      </w:r>
      <w:r>
        <w:rPr>
          <w:rFonts w:ascii="Times New Roman" w:eastAsia="Times New Roman" w:hAnsi="Times New Roman"/>
          <w:sz w:val="24"/>
          <w:szCs w:val="24"/>
        </w:rPr>
        <w:t xml:space="preserve">Петровское </w:t>
      </w:r>
      <w:r w:rsidRPr="006D4225">
        <w:rPr>
          <w:rFonts w:ascii="Times New Roman" w:eastAsia="Times New Roman" w:hAnsi="Times New Roman"/>
          <w:sz w:val="24"/>
          <w:szCs w:val="24"/>
        </w:rPr>
        <w:t xml:space="preserve">сельское поселение муниципального образования Приозерский муниципальный район Ленинградской области на </w:t>
      </w:r>
      <w:r w:rsidR="00AA055F" w:rsidRPr="00497100">
        <w:rPr>
          <w:rFonts w:ascii="Times New Roman" w:eastAsia="Times New Roman" w:hAnsi="Times New Roman"/>
          <w:sz w:val="24"/>
          <w:szCs w:val="24"/>
        </w:rPr>
        <w:t>201</w:t>
      </w:r>
      <w:r w:rsidR="00AA055F">
        <w:rPr>
          <w:rFonts w:ascii="Times New Roman" w:eastAsia="Times New Roman" w:hAnsi="Times New Roman"/>
          <w:sz w:val="24"/>
          <w:szCs w:val="24"/>
        </w:rPr>
        <w:t>7-2019</w:t>
      </w:r>
      <w:r w:rsidR="00AA055F" w:rsidRPr="00497100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F72411">
        <w:rPr>
          <w:rFonts w:ascii="Times New Roman" w:eastAsia="Times New Roman" w:hAnsi="Times New Roman"/>
          <w:sz w:val="24"/>
          <w:szCs w:val="24"/>
        </w:rPr>
        <w:t xml:space="preserve">, утвержденной Постановлением администрации муниципального образования Петровское сельское поселение от </w:t>
      </w:r>
      <w:r w:rsidR="00AA055F">
        <w:rPr>
          <w:rFonts w:ascii="Times New Roman" w:eastAsia="Times New Roman" w:hAnsi="Times New Roman"/>
          <w:sz w:val="24"/>
          <w:szCs w:val="24"/>
        </w:rPr>
        <w:t>06.12.2016г</w:t>
      </w:r>
      <w:r w:rsidR="00804556">
        <w:rPr>
          <w:rFonts w:ascii="Times New Roman" w:eastAsia="Times New Roman" w:hAnsi="Times New Roman"/>
          <w:sz w:val="24"/>
          <w:szCs w:val="24"/>
        </w:rPr>
        <w:t xml:space="preserve">. № </w:t>
      </w:r>
      <w:r w:rsidR="00AA055F">
        <w:rPr>
          <w:rFonts w:ascii="Times New Roman" w:eastAsia="Times New Roman" w:hAnsi="Times New Roman"/>
          <w:sz w:val="24"/>
          <w:szCs w:val="24"/>
        </w:rPr>
        <w:t>196</w:t>
      </w:r>
      <w:r w:rsidR="00804556">
        <w:rPr>
          <w:rFonts w:ascii="Times New Roman" w:eastAsia="Times New Roman" w:hAnsi="Times New Roman"/>
          <w:sz w:val="24"/>
          <w:szCs w:val="24"/>
        </w:rPr>
        <w:t xml:space="preserve"> (с изменениями, внесенными постановлением от </w:t>
      </w:r>
      <w:r w:rsidR="00AA055F">
        <w:rPr>
          <w:rFonts w:ascii="Times New Roman" w:eastAsia="Times New Roman" w:hAnsi="Times New Roman"/>
          <w:sz w:val="24"/>
          <w:szCs w:val="24"/>
        </w:rPr>
        <w:t>29</w:t>
      </w:r>
      <w:r w:rsidR="00804556">
        <w:rPr>
          <w:rFonts w:ascii="Times New Roman" w:eastAsia="Times New Roman" w:hAnsi="Times New Roman"/>
          <w:sz w:val="24"/>
          <w:szCs w:val="24"/>
        </w:rPr>
        <w:t>.</w:t>
      </w:r>
      <w:r w:rsidR="00AA055F">
        <w:rPr>
          <w:rFonts w:ascii="Times New Roman" w:eastAsia="Times New Roman" w:hAnsi="Times New Roman"/>
          <w:sz w:val="24"/>
          <w:szCs w:val="24"/>
        </w:rPr>
        <w:t>12</w:t>
      </w:r>
      <w:r w:rsidR="00804556">
        <w:rPr>
          <w:rFonts w:ascii="Times New Roman" w:eastAsia="Times New Roman" w:hAnsi="Times New Roman"/>
          <w:sz w:val="24"/>
          <w:szCs w:val="24"/>
        </w:rPr>
        <w:t xml:space="preserve">.2017 № </w:t>
      </w:r>
      <w:r w:rsidR="00AA055F">
        <w:rPr>
          <w:rFonts w:ascii="Times New Roman" w:eastAsia="Times New Roman" w:hAnsi="Times New Roman"/>
          <w:sz w:val="24"/>
          <w:szCs w:val="24"/>
        </w:rPr>
        <w:t>247</w:t>
      </w:r>
      <w:r w:rsidR="00804556">
        <w:rPr>
          <w:rFonts w:ascii="Times New Roman" w:eastAsia="Times New Roman" w:hAnsi="Times New Roman"/>
          <w:sz w:val="24"/>
          <w:szCs w:val="24"/>
        </w:rPr>
        <w:t>), согласно приложения к настоящему постановлению.</w:t>
      </w:r>
    </w:p>
    <w:p w:rsidR="00497100" w:rsidRDefault="00497100" w:rsidP="00536B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97100">
        <w:rPr>
          <w:rFonts w:ascii="Times New Roman" w:eastAsia="Times New Roman" w:hAnsi="Times New Roman"/>
          <w:sz w:val="24"/>
          <w:szCs w:val="24"/>
        </w:rPr>
        <w:t>2. Опубликовать настоящее решение в средствах массовой информации, на сайте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области.</w:t>
      </w:r>
    </w:p>
    <w:p w:rsidR="00804556" w:rsidRPr="00497100" w:rsidRDefault="00804556" w:rsidP="00536B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Постановление вступает в силу с момента его официального опубликования.</w:t>
      </w:r>
    </w:p>
    <w:p w:rsidR="00497100" w:rsidRPr="00497100" w:rsidRDefault="00804556" w:rsidP="00536BE8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497100" w:rsidRPr="00497100">
        <w:rPr>
          <w:rFonts w:ascii="Times New Roman" w:eastAsia="Times New Roman" w:hAnsi="Times New Roman"/>
          <w:sz w:val="24"/>
          <w:szCs w:val="24"/>
        </w:rPr>
        <w:t>. Контроль над исполнением настоящего Постановления оставляю за собой.</w:t>
      </w:r>
    </w:p>
    <w:p w:rsidR="00804556" w:rsidRDefault="00804556" w:rsidP="00804556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497100" w:rsidRPr="00497100" w:rsidRDefault="00A9621E" w:rsidP="0049710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Г</w:t>
      </w:r>
      <w:r w:rsidR="00497100" w:rsidRPr="00497100">
        <w:rPr>
          <w:rFonts w:ascii="Times New Roman" w:eastAsia="Times New Roman" w:hAnsi="Times New Roman"/>
          <w:sz w:val="24"/>
          <w:szCs w:val="24"/>
        </w:rPr>
        <w:t>лав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497100" w:rsidRPr="00497100">
        <w:rPr>
          <w:rFonts w:ascii="Times New Roman" w:eastAsia="Times New Roman" w:hAnsi="Times New Roman"/>
          <w:sz w:val="24"/>
          <w:szCs w:val="24"/>
        </w:rPr>
        <w:t xml:space="preserve"> администрации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В.А.Блюм</w:t>
      </w:r>
      <w:proofErr w:type="spellEnd"/>
    </w:p>
    <w:p w:rsidR="00804556" w:rsidRDefault="00804556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536BE8" w:rsidRDefault="00536BE8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497100" w:rsidRPr="00A9621E" w:rsidRDefault="002E1B1A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и</w:t>
      </w:r>
      <w:r w:rsidR="00497100" w:rsidRPr="00A9621E">
        <w:rPr>
          <w:rFonts w:ascii="Times New Roman" w:eastAsia="Times New Roman" w:hAnsi="Times New Roman"/>
          <w:sz w:val="18"/>
          <w:szCs w:val="18"/>
        </w:rPr>
        <w:t>сп.: Кузьмина Т.Н.</w:t>
      </w:r>
    </w:p>
    <w:p w:rsidR="00497100" w:rsidRPr="00A9621E" w:rsidRDefault="00497100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A9621E">
        <w:rPr>
          <w:rFonts w:ascii="Times New Roman" w:eastAsia="Times New Roman" w:hAnsi="Times New Roman"/>
          <w:sz w:val="18"/>
          <w:szCs w:val="18"/>
        </w:rPr>
        <w:t>тел.: (8-813-79) 66-134</w:t>
      </w:r>
    </w:p>
    <w:p w:rsidR="001A2657" w:rsidRDefault="00497100" w:rsidP="00206D3F">
      <w:pPr>
        <w:pStyle w:val="a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A9621E">
        <w:rPr>
          <w:rFonts w:ascii="Times New Roman" w:eastAsia="Times New Roman" w:hAnsi="Times New Roman" w:cs="Times New Roman"/>
          <w:sz w:val="18"/>
          <w:szCs w:val="18"/>
          <w:lang w:eastAsia="en-US"/>
        </w:rPr>
        <w:t>Разослано: дело-2, Прокуратура-1, КСО -1</w:t>
      </w:r>
      <w:r w:rsidR="00B210EF">
        <w:rPr>
          <w:rFonts w:ascii="Times New Roman" w:eastAsia="Times New Roman" w:hAnsi="Times New Roman" w:cs="Times New Roman"/>
          <w:sz w:val="18"/>
          <w:szCs w:val="18"/>
          <w:lang w:eastAsia="en-US"/>
        </w:rPr>
        <w:t>, СЗФ-1</w:t>
      </w:r>
    </w:p>
    <w:p w:rsidR="00B210EF" w:rsidRDefault="00B210EF" w:rsidP="00206D3F">
      <w:pPr>
        <w:pStyle w:val="a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B210EF" w:rsidRPr="00B210EF" w:rsidRDefault="00B210EF" w:rsidP="00B210E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10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 приложениями к   постановлению можно ознакомиться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B210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Приозерский</w:t>
      </w:r>
      <w:proofErr w:type="spellEnd"/>
      <w:r w:rsidRPr="00B210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муниципальный район Ленинградской области </w:t>
      </w:r>
      <w:proofErr w:type="spellStart"/>
      <w:r w:rsidRPr="00B210E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петровскоесп.рф</w:t>
      </w:r>
      <w:proofErr w:type="spellEnd"/>
    </w:p>
    <w:p w:rsidR="00B210EF" w:rsidRPr="00206D3F" w:rsidRDefault="00B210EF" w:rsidP="00206D3F">
      <w:pPr>
        <w:pStyle w:val="a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bookmarkStart w:id="0" w:name="_GoBack"/>
      <w:bookmarkEnd w:id="0"/>
    </w:p>
    <w:sectPr w:rsidR="00B210EF" w:rsidRPr="0020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47BAB"/>
    <w:multiLevelType w:val="hybridMultilevel"/>
    <w:tmpl w:val="46BA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BA"/>
    <w:rsid w:val="000221F9"/>
    <w:rsid w:val="000E3736"/>
    <w:rsid w:val="000E49AB"/>
    <w:rsid w:val="00100A06"/>
    <w:rsid w:val="00165D67"/>
    <w:rsid w:val="0016685C"/>
    <w:rsid w:val="001A2657"/>
    <w:rsid w:val="001D481A"/>
    <w:rsid w:val="00206D3F"/>
    <w:rsid w:val="002A04FC"/>
    <w:rsid w:val="002E1B1A"/>
    <w:rsid w:val="003A4F75"/>
    <w:rsid w:val="003D7F28"/>
    <w:rsid w:val="00414B31"/>
    <w:rsid w:val="0045031F"/>
    <w:rsid w:val="004612AD"/>
    <w:rsid w:val="00497100"/>
    <w:rsid w:val="004E5FDB"/>
    <w:rsid w:val="00536BE8"/>
    <w:rsid w:val="005708A3"/>
    <w:rsid w:val="00574F9F"/>
    <w:rsid w:val="00766CB5"/>
    <w:rsid w:val="007D3032"/>
    <w:rsid w:val="00804556"/>
    <w:rsid w:val="00873CC8"/>
    <w:rsid w:val="008752BA"/>
    <w:rsid w:val="00886EA9"/>
    <w:rsid w:val="008E7C8F"/>
    <w:rsid w:val="00924683"/>
    <w:rsid w:val="00946AE6"/>
    <w:rsid w:val="009C4BF9"/>
    <w:rsid w:val="00A3577A"/>
    <w:rsid w:val="00A452BE"/>
    <w:rsid w:val="00A61AAE"/>
    <w:rsid w:val="00A77AFF"/>
    <w:rsid w:val="00A8665E"/>
    <w:rsid w:val="00A9621E"/>
    <w:rsid w:val="00AA055F"/>
    <w:rsid w:val="00AC33FC"/>
    <w:rsid w:val="00B20C7C"/>
    <w:rsid w:val="00B210EF"/>
    <w:rsid w:val="00BB5458"/>
    <w:rsid w:val="00D55518"/>
    <w:rsid w:val="00DF4C81"/>
    <w:rsid w:val="00E815E1"/>
    <w:rsid w:val="00EC6269"/>
    <w:rsid w:val="00F159CE"/>
    <w:rsid w:val="00F32EBB"/>
    <w:rsid w:val="00F40A00"/>
    <w:rsid w:val="00F72411"/>
    <w:rsid w:val="00F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95488-683B-47D0-A706-58282D13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97100"/>
  </w:style>
  <w:style w:type="character" w:customStyle="1" w:styleId="a3">
    <w:name w:val="Без интервала Знак"/>
    <w:link w:val="a4"/>
    <w:uiPriority w:val="1"/>
    <w:locked/>
    <w:rsid w:val="00497100"/>
    <w:rPr>
      <w:lang w:eastAsia="ru-RU"/>
    </w:rPr>
  </w:style>
  <w:style w:type="paragraph" w:styleId="a4">
    <w:name w:val="No Spacing"/>
    <w:link w:val="a3"/>
    <w:uiPriority w:val="1"/>
    <w:qFormat/>
    <w:rsid w:val="00497100"/>
    <w:pPr>
      <w:spacing w:after="0" w:line="240" w:lineRule="auto"/>
    </w:pPr>
    <w:rPr>
      <w:lang w:eastAsia="ru-RU"/>
    </w:rPr>
  </w:style>
  <w:style w:type="paragraph" w:styleId="3">
    <w:name w:val="Body Text 3"/>
    <w:basedOn w:val="a"/>
    <w:link w:val="30"/>
    <w:rsid w:val="0049710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71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971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A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1A26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87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B210E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210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2018-03-30T12:25:00Z</cp:lastPrinted>
  <dcterms:created xsi:type="dcterms:W3CDTF">2017-03-23T12:54:00Z</dcterms:created>
  <dcterms:modified xsi:type="dcterms:W3CDTF">2018-04-04T14:50:00Z</dcterms:modified>
</cp:coreProperties>
</file>