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02" w:rsidRDefault="00734902" w:rsidP="00734902">
      <w:pPr>
        <w:pStyle w:val="ConsPlusNormal"/>
        <w:jc w:val="both"/>
      </w:pPr>
    </w:p>
    <w:p w:rsidR="00734902" w:rsidRDefault="00734902" w:rsidP="00734902">
      <w:pPr>
        <w:pStyle w:val="ConsPlusNormal"/>
        <w:jc w:val="both"/>
      </w:pPr>
    </w:p>
    <w:p w:rsidR="00734902" w:rsidRDefault="00734902" w:rsidP="00734902">
      <w:pPr>
        <w:pStyle w:val="ConsPlusNormal"/>
        <w:rPr>
          <w:b/>
        </w:rPr>
      </w:pPr>
    </w:p>
    <w:p w:rsidR="00734902" w:rsidRPr="001A5342" w:rsidRDefault="00734902" w:rsidP="00734902">
      <w:pPr>
        <w:pStyle w:val="ConsPlusNormal"/>
        <w:rPr>
          <w:b/>
        </w:rPr>
      </w:pPr>
      <w:r>
        <w:rPr>
          <w:b/>
        </w:rPr>
        <w:t xml:space="preserve">                                                    </w:t>
      </w:r>
      <w:r w:rsidRPr="001A5342">
        <w:rPr>
          <w:b/>
        </w:rPr>
        <w:t>СОВЕТ ДЕПУТАТОВ</w:t>
      </w:r>
    </w:p>
    <w:p w:rsidR="00734902" w:rsidRPr="001A5342" w:rsidRDefault="007B470B" w:rsidP="007B470B">
      <w:pPr>
        <w:pStyle w:val="ConsPlusNormal"/>
      </w:pPr>
      <w:r>
        <w:rPr>
          <w:b/>
          <w:bCs/>
          <w:sz w:val="28"/>
          <w:szCs w:val="28"/>
        </w:rPr>
        <w:t xml:space="preserve">                           </w:t>
      </w:r>
      <w:r w:rsidR="00734902">
        <w:rPr>
          <w:b/>
          <w:bCs/>
          <w:sz w:val="28"/>
          <w:szCs w:val="28"/>
        </w:rPr>
        <w:t>МО  Сосновское сельское поселение</w:t>
      </w:r>
    </w:p>
    <w:p w:rsidR="00734902" w:rsidRDefault="007B470B" w:rsidP="007B47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734902">
        <w:rPr>
          <w:b/>
          <w:bCs/>
          <w:sz w:val="28"/>
          <w:szCs w:val="28"/>
        </w:rPr>
        <w:t xml:space="preserve">МО </w:t>
      </w:r>
      <w:proofErr w:type="spellStart"/>
      <w:r w:rsidR="00734902">
        <w:rPr>
          <w:b/>
          <w:bCs/>
          <w:sz w:val="28"/>
          <w:szCs w:val="28"/>
        </w:rPr>
        <w:t>Приозерский</w:t>
      </w:r>
      <w:proofErr w:type="spellEnd"/>
      <w:r w:rsidR="00734902">
        <w:rPr>
          <w:b/>
          <w:bCs/>
          <w:sz w:val="28"/>
          <w:szCs w:val="28"/>
        </w:rPr>
        <w:t xml:space="preserve">  муниципальный район</w:t>
      </w:r>
    </w:p>
    <w:p w:rsidR="00734902" w:rsidRDefault="00734902" w:rsidP="007349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Ленинградской области</w:t>
      </w:r>
    </w:p>
    <w:p w:rsidR="0018659B" w:rsidRDefault="00734902" w:rsidP="007349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РЕШЕНИЕ</w:t>
      </w:r>
    </w:p>
    <w:p w:rsidR="00734902" w:rsidRDefault="00734902" w:rsidP="00734902">
      <w:pPr>
        <w:rPr>
          <w:bCs/>
        </w:rPr>
      </w:pPr>
    </w:p>
    <w:p w:rsidR="00734902" w:rsidRDefault="00734902" w:rsidP="00734902">
      <w:pPr>
        <w:rPr>
          <w:bCs/>
        </w:rPr>
      </w:pPr>
    </w:p>
    <w:p w:rsidR="00734902" w:rsidRPr="00734902" w:rsidRDefault="00734902" w:rsidP="00734902">
      <w:pPr>
        <w:rPr>
          <w:bCs/>
        </w:rPr>
      </w:pPr>
      <w:r w:rsidRPr="00734902">
        <w:rPr>
          <w:bCs/>
        </w:rPr>
        <w:t>От  23</w:t>
      </w:r>
      <w:r>
        <w:rPr>
          <w:bCs/>
        </w:rPr>
        <w:t xml:space="preserve">   марта 2016г.                                   № 64</w:t>
      </w:r>
    </w:p>
    <w:p w:rsidR="0018659B" w:rsidRDefault="0018659B" w:rsidP="0018659B">
      <w:r>
        <w:t>О внесении изменений в решение</w:t>
      </w:r>
      <w:r>
        <w:br/>
        <w:t xml:space="preserve">Совета депутатов от 03 февраля  2016 года   № 55 </w:t>
      </w:r>
    </w:p>
    <w:p w:rsidR="0018659B" w:rsidRDefault="0018659B" w:rsidP="0018659B">
      <w:pPr>
        <w:pStyle w:val="a5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«О внесении изменений в решение Совета депутатов</w:t>
      </w:r>
    </w:p>
    <w:p w:rsidR="0018659B" w:rsidRDefault="0018659B" w:rsidP="0018659B">
      <w:pPr>
        <w:pStyle w:val="a5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12 ноября 2015 года №38 «Об установлении</w:t>
      </w:r>
    </w:p>
    <w:p w:rsidR="0018659B" w:rsidRDefault="0018659B" w:rsidP="0018659B">
      <w:pPr>
        <w:pStyle w:val="a5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земельного налога с 01.01.2016 года»».</w:t>
      </w:r>
    </w:p>
    <w:p w:rsidR="0018659B" w:rsidRDefault="0018659B" w:rsidP="0018659B">
      <w:pPr>
        <w:pStyle w:val="a5"/>
        <w:jc w:val="both"/>
        <w:rPr>
          <w:rFonts w:ascii="Times New Roman" w:hAnsi="Times New Roman" w:cs="Times New Roman"/>
        </w:rPr>
      </w:pPr>
    </w:p>
    <w:p w:rsidR="0018659B" w:rsidRDefault="0018659B" w:rsidP="0018659B">
      <w:pPr>
        <w:pStyle w:val="ConsPlusNormal"/>
        <w:jc w:val="both"/>
        <w:rPr>
          <w:rStyle w:val="135pt"/>
          <w:b w:val="0"/>
          <w:bCs w:val="0"/>
          <w:sz w:val="24"/>
          <w:szCs w:val="24"/>
        </w:rPr>
      </w:pPr>
      <w:r>
        <w:t xml:space="preserve">            </w:t>
      </w:r>
      <w:proofErr w:type="gramStart"/>
      <w:r>
        <w:t>В соответствии с пунктами 1 и 4 Налогового кодекса РФ, частью 2 статьи 47  Федерального закона от 06.10.2003 N 131-ФЗ «Об общих принципах организации местного самоуправления в Российской Федерации», в целях приведения муниципального правового акта в соответствие с действующим законодательством, Совет депутатов муниципального образования</w:t>
      </w:r>
      <w:r>
        <w:rPr>
          <w:i/>
        </w:rPr>
        <w:t xml:space="preserve"> </w:t>
      </w:r>
      <w:r>
        <w:t xml:space="preserve">Сосновское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 Ленинградской области</w:t>
      </w:r>
      <w:r>
        <w:rPr>
          <w:rStyle w:val="135pt"/>
          <w:szCs w:val="24"/>
        </w:rPr>
        <w:t xml:space="preserve"> </w:t>
      </w:r>
      <w:proofErr w:type="gramEnd"/>
    </w:p>
    <w:p w:rsidR="0018659B" w:rsidRDefault="00734902" w:rsidP="00734902">
      <w:pPr>
        <w:pStyle w:val="a3"/>
        <w:ind w:left="40" w:right="40" w:firstLine="680"/>
        <w:rPr>
          <w:rStyle w:val="135pt"/>
          <w:szCs w:val="24"/>
        </w:rPr>
      </w:pPr>
      <w:r>
        <w:rPr>
          <w:rStyle w:val="135pt"/>
          <w:szCs w:val="24"/>
        </w:rPr>
        <w:t xml:space="preserve">                                       </w:t>
      </w:r>
      <w:r w:rsidR="0018659B">
        <w:rPr>
          <w:rStyle w:val="135pt"/>
          <w:szCs w:val="24"/>
        </w:rPr>
        <w:t>РЕШИЛ:</w:t>
      </w:r>
    </w:p>
    <w:p w:rsidR="0018659B" w:rsidRDefault="0018659B" w:rsidP="0018659B">
      <w:pPr>
        <w:pStyle w:val="a3"/>
        <w:ind w:left="40" w:right="40" w:firstLine="680"/>
        <w:jc w:val="center"/>
        <w:rPr>
          <w:rStyle w:val="135pt"/>
          <w:szCs w:val="24"/>
        </w:rPr>
      </w:pPr>
    </w:p>
    <w:p w:rsidR="0018659B" w:rsidRDefault="0018659B" w:rsidP="0018659B">
      <w:pPr>
        <w:pStyle w:val="a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1.  Внести в решение Совета депутатов муниципального образования Сосновское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</w:rPr>
        <w:t>Приозерский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Ленинградской области от 03 февраля  2016 года  № 55 «О </w:t>
      </w:r>
      <w:r>
        <w:rPr>
          <w:rFonts w:ascii="Times New Roman" w:eastAsia="Times New Roman" w:hAnsi="Times New Roman" w:cs="Times New Roman"/>
          <w:color w:val="auto"/>
        </w:rPr>
        <w:t>внесении изменений в решение Совета депутатов от 12 ноября 2015 года №38 «Об установлении земельного налога с 01.01.2016 года»</w:t>
      </w:r>
      <w:r>
        <w:rPr>
          <w:rFonts w:ascii="Times New Roman" w:hAnsi="Times New Roman" w:cs="Times New Roman"/>
        </w:rPr>
        <w:t xml:space="preserve"> следующие изменения:</w:t>
      </w:r>
    </w:p>
    <w:p w:rsidR="0018659B" w:rsidRDefault="0018659B" w:rsidP="0018659B">
      <w:pPr>
        <w:autoSpaceDE w:val="0"/>
        <w:autoSpaceDN w:val="0"/>
        <w:adjustRightInd w:val="0"/>
        <w:ind w:firstLine="540"/>
        <w:jc w:val="both"/>
      </w:pPr>
      <w:r>
        <w:t xml:space="preserve">     1.1</w:t>
      </w:r>
      <w:r w:rsidR="00B73644">
        <w:t>.</w:t>
      </w:r>
      <w:r>
        <w:t xml:space="preserve"> Пункт 3 читать в следующей редакци</w:t>
      </w:r>
      <w:r w:rsidR="00B73644">
        <w:t>и</w:t>
      </w:r>
      <w:r>
        <w:t xml:space="preserve">: </w:t>
      </w:r>
    </w:p>
    <w:p w:rsidR="0018659B" w:rsidRDefault="0018659B" w:rsidP="0018659B">
      <w:pPr>
        <w:autoSpaceDE w:val="0"/>
        <w:autoSpaceDN w:val="0"/>
        <w:adjustRightInd w:val="0"/>
        <w:ind w:left="40" w:firstLine="500"/>
        <w:jc w:val="both"/>
      </w:pPr>
      <w:r>
        <w:t xml:space="preserve"> «Настоящее решение вступает в силу с момента опубликования и применяется к правоотношениям, возникшим с 01.01.2016 года» </w:t>
      </w:r>
    </w:p>
    <w:p w:rsidR="0018659B" w:rsidRDefault="0018659B" w:rsidP="0018659B">
      <w:pPr>
        <w:autoSpaceDE w:val="0"/>
        <w:autoSpaceDN w:val="0"/>
        <w:adjustRightInd w:val="0"/>
        <w:ind w:left="40"/>
        <w:jc w:val="both"/>
      </w:pPr>
      <w:r>
        <w:t xml:space="preserve">     2. Настоящее решение подлежит опубликованию в средствах массовой информации</w:t>
      </w:r>
    </w:p>
    <w:p w:rsidR="0018659B" w:rsidRPr="00B73644" w:rsidRDefault="00734902" w:rsidP="00734902">
      <w:pPr>
        <w:pStyle w:val="a3"/>
        <w:tabs>
          <w:tab w:val="left" w:pos="2281"/>
        </w:tabs>
        <w:ind w:left="40" w:right="102"/>
        <w:rPr>
          <w:szCs w:val="24"/>
        </w:rPr>
      </w:pPr>
      <w:r>
        <w:rPr>
          <w:szCs w:val="24"/>
        </w:rPr>
        <w:t xml:space="preserve">     3. Контроль над</w:t>
      </w:r>
      <w:r w:rsidR="0018659B">
        <w:rPr>
          <w:szCs w:val="24"/>
        </w:rPr>
        <w:t xml:space="preserve"> исполнением настоящего решения возложить на постоянную депутатскую  комиссию Совета депутатов муниципального образования Сосновское сельское поселения</w:t>
      </w:r>
      <w:r w:rsidR="00B73644">
        <w:rPr>
          <w:sz w:val="28"/>
          <w:szCs w:val="28"/>
        </w:rPr>
        <w:t xml:space="preserve"> (</w:t>
      </w:r>
      <w:r w:rsidR="00B73644">
        <w:rPr>
          <w:szCs w:val="24"/>
        </w:rPr>
        <w:t>председатель - Ковров А.В.)</w:t>
      </w:r>
    </w:p>
    <w:p w:rsidR="0018659B" w:rsidRDefault="0018659B" w:rsidP="0018659B">
      <w:pPr>
        <w:pStyle w:val="a3"/>
        <w:tabs>
          <w:tab w:val="left" w:pos="2281"/>
        </w:tabs>
        <w:spacing w:line="355" w:lineRule="exact"/>
        <w:ind w:left="40" w:right="102"/>
        <w:rPr>
          <w:szCs w:val="24"/>
        </w:rPr>
      </w:pPr>
    </w:p>
    <w:p w:rsidR="0018659B" w:rsidRDefault="0018659B" w:rsidP="0018659B">
      <w:pPr>
        <w:pStyle w:val="a3"/>
        <w:tabs>
          <w:tab w:val="left" w:pos="2281"/>
        </w:tabs>
        <w:spacing w:line="355" w:lineRule="exact"/>
        <w:ind w:left="40" w:right="102"/>
        <w:rPr>
          <w:szCs w:val="24"/>
        </w:rPr>
      </w:pPr>
      <w:r>
        <w:rPr>
          <w:szCs w:val="24"/>
        </w:rPr>
        <w:t xml:space="preserve">Глава </w:t>
      </w:r>
      <w:proofErr w:type="gramStart"/>
      <w:r>
        <w:rPr>
          <w:szCs w:val="24"/>
        </w:rPr>
        <w:t>муниципального</w:t>
      </w:r>
      <w:proofErr w:type="gramEnd"/>
    </w:p>
    <w:p w:rsidR="0018659B" w:rsidRDefault="0018659B" w:rsidP="0018659B">
      <w:pPr>
        <w:pStyle w:val="a3"/>
        <w:spacing w:after="51" w:line="280" w:lineRule="exact"/>
        <w:ind w:left="20"/>
        <w:rPr>
          <w:szCs w:val="24"/>
        </w:rPr>
      </w:pPr>
      <w:r>
        <w:rPr>
          <w:szCs w:val="24"/>
        </w:rPr>
        <w:t xml:space="preserve">образования                                                                                   </w:t>
      </w:r>
      <w:r w:rsidR="00734902">
        <w:rPr>
          <w:szCs w:val="24"/>
        </w:rPr>
        <w:t xml:space="preserve"> </w:t>
      </w:r>
      <w:r>
        <w:rPr>
          <w:szCs w:val="24"/>
        </w:rPr>
        <w:t xml:space="preserve">   Калин Д.В.</w:t>
      </w:r>
    </w:p>
    <w:p w:rsidR="0018659B" w:rsidRDefault="0018659B" w:rsidP="0018659B">
      <w:pPr>
        <w:pStyle w:val="a3"/>
        <w:tabs>
          <w:tab w:val="left" w:pos="7244"/>
        </w:tabs>
        <w:spacing w:line="280" w:lineRule="exact"/>
        <w:ind w:left="20"/>
        <w:rPr>
          <w:szCs w:val="24"/>
        </w:rPr>
      </w:pPr>
    </w:p>
    <w:p w:rsidR="0018659B" w:rsidRDefault="0018659B" w:rsidP="0018659B">
      <w:pPr>
        <w:pStyle w:val="a3"/>
        <w:tabs>
          <w:tab w:val="left" w:pos="7244"/>
        </w:tabs>
        <w:spacing w:line="280" w:lineRule="exact"/>
        <w:ind w:left="20"/>
        <w:rPr>
          <w:sz w:val="16"/>
          <w:szCs w:val="16"/>
        </w:rPr>
      </w:pPr>
    </w:p>
    <w:p w:rsidR="0018659B" w:rsidRDefault="0018659B" w:rsidP="0018659B">
      <w:pPr>
        <w:pStyle w:val="a3"/>
        <w:tabs>
          <w:tab w:val="left" w:pos="7244"/>
        </w:tabs>
        <w:spacing w:line="280" w:lineRule="exact"/>
        <w:ind w:left="20"/>
        <w:rPr>
          <w:sz w:val="16"/>
          <w:szCs w:val="16"/>
        </w:rPr>
      </w:pPr>
    </w:p>
    <w:p w:rsidR="0018659B" w:rsidRDefault="0018659B" w:rsidP="0018659B">
      <w:pPr>
        <w:pStyle w:val="a3"/>
        <w:tabs>
          <w:tab w:val="left" w:pos="7244"/>
        </w:tabs>
        <w:spacing w:line="280" w:lineRule="exact"/>
        <w:ind w:left="20"/>
        <w:rPr>
          <w:sz w:val="16"/>
          <w:szCs w:val="16"/>
        </w:rPr>
      </w:pPr>
    </w:p>
    <w:p w:rsidR="0018659B" w:rsidRDefault="0018659B" w:rsidP="0018659B">
      <w:pPr>
        <w:pStyle w:val="a3"/>
        <w:tabs>
          <w:tab w:val="left" w:pos="7244"/>
        </w:tabs>
        <w:spacing w:line="280" w:lineRule="exact"/>
        <w:ind w:left="20"/>
        <w:rPr>
          <w:sz w:val="16"/>
          <w:szCs w:val="16"/>
        </w:rPr>
      </w:pPr>
    </w:p>
    <w:p w:rsidR="0018659B" w:rsidRDefault="0018659B" w:rsidP="0018659B">
      <w:pPr>
        <w:pStyle w:val="a3"/>
        <w:tabs>
          <w:tab w:val="left" w:pos="7244"/>
        </w:tabs>
        <w:spacing w:line="280" w:lineRule="exact"/>
        <w:ind w:left="20"/>
        <w:rPr>
          <w:sz w:val="16"/>
          <w:szCs w:val="16"/>
        </w:rPr>
      </w:pPr>
    </w:p>
    <w:p w:rsidR="0018659B" w:rsidRDefault="0018659B" w:rsidP="0018659B">
      <w:pPr>
        <w:pStyle w:val="a3"/>
        <w:tabs>
          <w:tab w:val="left" w:pos="7244"/>
        </w:tabs>
        <w:spacing w:line="280" w:lineRule="exact"/>
        <w:ind w:left="20"/>
        <w:rPr>
          <w:sz w:val="16"/>
          <w:szCs w:val="16"/>
        </w:rPr>
      </w:pPr>
    </w:p>
    <w:sectPr w:rsidR="0018659B" w:rsidSect="0051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59B"/>
    <w:rsid w:val="000A2787"/>
    <w:rsid w:val="0018659B"/>
    <w:rsid w:val="0045443C"/>
    <w:rsid w:val="00514E96"/>
    <w:rsid w:val="00703756"/>
    <w:rsid w:val="00734902"/>
    <w:rsid w:val="007B470B"/>
    <w:rsid w:val="00B16B49"/>
    <w:rsid w:val="00B73644"/>
    <w:rsid w:val="00CC22F9"/>
    <w:rsid w:val="00D8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659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86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1865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18659B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659B"/>
    <w:pPr>
      <w:shd w:val="clear" w:color="auto" w:fill="FFFFFF"/>
      <w:spacing w:before="600" w:after="300" w:line="360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wP14">
    <w:name w:val="wP14"/>
    <w:basedOn w:val="a"/>
    <w:rsid w:val="0018659B"/>
    <w:pPr>
      <w:widowControl w:val="0"/>
      <w:suppressAutoHyphens/>
      <w:ind w:firstLine="567"/>
      <w:jc w:val="both"/>
    </w:pPr>
    <w:rPr>
      <w:kern w:val="2"/>
      <w:lang w:eastAsia="hi-IN" w:bidi="hi-IN"/>
    </w:rPr>
  </w:style>
  <w:style w:type="paragraph" w:customStyle="1" w:styleId="ConsPlusNormal">
    <w:name w:val="ConsPlusNormal"/>
    <w:rsid w:val="001865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basedOn w:val="a0"/>
    <w:rsid w:val="0018659B"/>
    <w:rPr>
      <w:b/>
      <w:bCs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>Krokoz™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Пользватель</dc:creator>
  <cp:lastModifiedBy>Пользватель</cp:lastModifiedBy>
  <cp:revision>2</cp:revision>
  <dcterms:created xsi:type="dcterms:W3CDTF">2016-03-24T07:56:00Z</dcterms:created>
  <dcterms:modified xsi:type="dcterms:W3CDTF">2016-03-24T07:56:00Z</dcterms:modified>
</cp:coreProperties>
</file>