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59" w:rsidRDefault="0043031E" w:rsidP="009A5C5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532E">
        <w:rPr>
          <w:rFonts w:ascii="Times New Roman" w:hAnsi="Times New Roman" w:cs="Times New Roman"/>
          <w:sz w:val="24"/>
          <w:szCs w:val="24"/>
        </w:rPr>
        <w:t xml:space="preserve">Администрация Любанского городского поселения Тосненского района Ленинградской области уведомляет </w:t>
      </w:r>
      <w:r w:rsidR="00021B36" w:rsidRPr="00021B36">
        <w:rPr>
          <w:rFonts w:ascii="Times New Roman" w:hAnsi="Times New Roman" w:cs="Times New Roman"/>
          <w:bCs/>
          <w:sz w:val="24"/>
          <w:szCs w:val="24"/>
        </w:rPr>
        <w:t>об итогах аукциона</w:t>
      </w:r>
      <w:r w:rsidR="00021B36" w:rsidRPr="00021B36">
        <w:rPr>
          <w:rFonts w:ascii="Times New Roman" w:hAnsi="Times New Roman" w:cs="Times New Roman"/>
          <w:sz w:val="24"/>
          <w:szCs w:val="24"/>
        </w:rPr>
        <w:t xml:space="preserve"> </w:t>
      </w:r>
      <w:r w:rsidR="00021B36" w:rsidRPr="00021B36">
        <w:rPr>
          <w:rFonts w:ascii="Times New Roman" w:hAnsi="Times New Roman" w:cs="Times New Roman"/>
          <w:bCs/>
          <w:sz w:val="24"/>
          <w:szCs w:val="24"/>
        </w:rPr>
        <w:t>на право заключения договоров купили-продажи земельных участков</w:t>
      </w:r>
      <w:r w:rsidR="00162B3E">
        <w:rPr>
          <w:rFonts w:ascii="Times New Roman" w:hAnsi="Times New Roman" w:cs="Times New Roman"/>
          <w:bCs/>
          <w:sz w:val="24"/>
          <w:szCs w:val="24"/>
        </w:rPr>
        <w:t>,</w:t>
      </w:r>
      <w:r w:rsidR="00021B36" w:rsidRPr="00021B36">
        <w:rPr>
          <w:rFonts w:ascii="Times New Roman" w:hAnsi="Times New Roman" w:cs="Times New Roman"/>
          <w:bCs/>
          <w:sz w:val="24"/>
          <w:szCs w:val="24"/>
        </w:rPr>
        <w:t xml:space="preserve"> расположенных на территории Любанского городского поселения Тосненского района Ленинградской области по адрес</w:t>
      </w:r>
      <w:r w:rsidR="00021B36">
        <w:rPr>
          <w:rFonts w:ascii="Times New Roman" w:hAnsi="Times New Roman" w:cs="Times New Roman"/>
          <w:bCs/>
          <w:sz w:val="24"/>
          <w:szCs w:val="24"/>
        </w:rPr>
        <w:t>ам</w:t>
      </w:r>
      <w:r w:rsidR="00021B36" w:rsidRPr="00021B36">
        <w:rPr>
          <w:rFonts w:ascii="Times New Roman" w:hAnsi="Times New Roman" w:cs="Times New Roman"/>
          <w:bCs/>
          <w:sz w:val="24"/>
          <w:szCs w:val="24"/>
        </w:rPr>
        <w:t>:</w:t>
      </w:r>
    </w:p>
    <w:p w:rsidR="009A5C54" w:rsidRPr="00351759" w:rsidRDefault="009A5C54" w:rsidP="009A5C5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0654" w:rsidRDefault="00AD0654" w:rsidP="00AD0654">
      <w:pPr>
        <w:pStyle w:val="a7"/>
        <w:ind w:firstLine="709"/>
        <w:contextualSpacing/>
        <w:jc w:val="both"/>
      </w:pPr>
      <w:r>
        <w:t>Лот 1. Российская Федерация, Ленинградская область, Тосненский район, Любанское городское поселение, д. Ивановское, пер. Ивановский, з/у 4 с кадастровым номером 47:26:0902001:477, общей площадью 1100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AD0654" w:rsidRDefault="00AD0654" w:rsidP="00AD0654">
      <w:pPr>
        <w:pStyle w:val="a7"/>
        <w:ind w:firstLine="709"/>
        <w:contextualSpacing/>
        <w:jc w:val="both"/>
      </w:pPr>
      <w:r>
        <w:t xml:space="preserve">Лот 2. Российская Федерация, Ленинградская область, Тосненский район, Любанское городское поселение, д. Ивановское, пер. Ивановский, з/у 6 с кадастровым номером 47:26:0902001:478, общей площадью 1100 кв. м., категория земель – земли населенных пунктов с разрешенным использованием – для ведения личного подсобного хозяйства </w:t>
      </w:r>
    </w:p>
    <w:p w:rsidR="00AD0654" w:rsidRDefault="00AD0654" w:rsidP="00AD0654">
      <w:pPr>
        <w:pStyle w:val="a7"/>
        <w:ind w:firstLine="709"/>
        <w:contextualSpacing/>
        <w:jc w:val="both"/>
      </w:pPr>
      <w:r>
        <w:t>Лот 3. Российская Федерация, Ленинградская область, Тосненский район, Любанское городское поселение, д. Ивановское, пер. Ивановский, з/у 8 с кадастровым номером 47:26:0902001:476, общей площадью 1100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AD0654" w:rsidRDefault="00AD0654" w:rsidP="00AD0654">
      <w:pPr>
        <w:pStyle w:val="a7"/>
        <w:ind w:firstLine="709"/>
        <w:contextualSpacing/>
        <w:jc w:val="both"/>
      </w:pPr>
      <w:r>
        <w:t>Лот 4. Российская Федерация, Ленинградская область, Тосненский район, Любанское городское поселение, д. Ивановское, ул. Тойлуг, з/у 1А с кадастровым номером 47:26:0917001:1447, общей площадью 1800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AD0654" w:rsidRDefault="00AD0654" w:rsidP="00AD0654">
      <w:pPr>
        <w:pStyle w:val="a7"/>
        <w:ind w:firstLine="709"/>
        <w:contextualSpacing/>
        <w:jc w:val="both"/>
      </w:pPr>
      <w:r>
        <w:t>Лот 5. Российская Федерация, Ленинградская область, Тосненский район, Любанское городское поселение, д. Ивановское, ул. Тойлуг, з/у 3А с кадастровым номером 47:26:0917001:1446, общей площадью 1800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AD0654" w:rsidRDefault="00AD0654" w:rsidP="00AD0654">
      <w:pPr>
        <w:pStyle w:val="a7"/>
        <w:ind w:firstLine="709"/>
        <w:contextualSpacing/>
        <w:jc w:val="both"/>
      </w:pPr>
      <w:r>
        <w:t>Лот 6. Российская Федерация, Ленинградская область, Тосненский район, Любанское городское поселение, д. Ивановское, ул. Тойлуг, з/у 5А с кадастровым номером 47:26:0917001:1474, общей площадью 1800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AD0654" w:rsidRDefault="00AD0654" w:rsidP="00AD0654">
      <w:pPr>
        <w:pStyle w:val="a7"/>
        <w:ind w:firstLine="709"/>
        <w:contextualSpacing/>
        <w:jc w:val="both"/>
      </w:pPr>
      <w:r>
        <w:t>Лот 7. Российская Федерация, Ленинградская область, Тосненский район, Любанское городское поселение, д. Ивановское, ул. Тойлуг, з/у 7А с кадастровым номером 47:26:0917001:1451, общей площадью 1800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AD0654" w:rsidRDefault="00AD0654" w:rsidP="00AD0654">
      <w:pPr>
        <w:pStyle w:val="a7"/>
        <w:ind w:firstLine="709"/>
        <w:contextualSpacing/>
        <w:jc w:val="both"/>
      </w:pPr>
      <w:r>
        <w:t>Лот 8. Российская Федерация, Ленинградская область, Тосненский район, Любанское городское поселение, д. Ивановское, ул. Берёзовая, з/у 22 с кадастровым номером 47:26:0902002:403, общей площадью 1224 кв. м., категория земель – земли населенных пунктов с разрешенным использованием – для индивидуального жилищного строительства;</w:t>
      </w:r>
    </w:p>
    <w:p w:rsidR="00AD0654" w:rsidRDefault="00AD0654" w:rsidP="00AD0654">
      <w:pPr>
        <w:pStyle w:val="a7"/>
        <w:ind w:firstLine="709"/>
        <w:contextualSpacing/>
        <w:jc w:val="both"/>
      </w:pPr>
      <w:r>
        <w:t>Лот 9. Российская Федерация, Ленинградская область, Тосненский район, Любанское городское поселение, д. Коркино, ул. Центральная, з/у 70 с кадастровым номером 47:26:0924001:535, общей площадью 1190 кв. м., категория земель – земли населенных пунктов с разрешенным использованием – для индивидуального жилищного строительства;</w:t>
      </w:r>
    </w:p>
    <w:p w:rsidR="00AD0654" w:rsidRDefault="00AD0654" w:rsidP="00AD0654">
      <w:pPr>
        <w:pStyle w:val="a7"/>
        <w:ind w:firstLine="709"/>
        <w:contextualSpacing/>
        <w:jc w:val="both"/>
      </w:pPr>
      <w:r>
        <w:t>Лот 10. Российская Федерация, Ленинградская область, Тосненский район, Любанское городское поселение, г. Любань, пер. Южный, з/у 42 с кадастровым номером 47:26:0916009:782, общей площадью 400 кв. м., категория земель – земли населенных пунктов с разрешенным использованием – для индивидуального жилищного строительства;</w:t>
      </w:r>
    </w:p>
    <w:p w:rsidR="00D34DF8" w:rsidRPr="00AD0654" w:rsidRDefault="00AD0654" w:rsidP="00AD0654">
      <w:pPr>
        <w:pStyle w:val="a7"/>
        <w:ind w:firstLine="709"/>
        <w:contextualSpacing/>
        <w:jc w:val="both"/>
      </w:pPr>
      <w:r w:rsidRPr="00AD0654">
        <w:t>Лот 11. Российская Федерация, Ленинградская область, Тосненский район, Любанское городское поселение, г. Любань, ул. Карла Либкнехта, з/у 15А с кадастровым номером 47:26:0916009:777, общей площадью 1396 кв. м., категория земель – земли населенных пунктов с разрешенным использованием – индивидуального жилищного строительства;</w:t>
      </w:r>
      <w:r w:rsidR="00D34DF8" w:rsidRPr="00AD0654">
        <w:t xml:space="preserve"> </w:t>
      </w:r>
    </w:p>
    <w:p w:rsidR="009A5C54" w:rsidRDefault="009A5C54" w:rsidP="009A5C54">
      <w:p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59" w:rsidRDefault="00351759" w:rsidP="00D34B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759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="00AD0654">
        <w:rPr>
          <w:rFonts w:ascii="Times New Roman" w:hAnsi="Times New Roman" w:cs="Times New Roman"/>
          <w:sz w:val="24"/>
          <w:szCs w:val="24"/>
        </w:rPr>
        <w:t>11</w:t>
      </w:r>
      <w:r w:rsidR="007D326C">
        <w:rPr>
          <w:rFonts w:ascii="Times New Roman" w:hAnsi="Times New Roman" w:cs="Times New Roman"/>
          <w:sz w:val="24"/>
          <w:szCs w:val="24"/>
        </w:rPr>
        <w:t xml:space="preserve"> (</w:t>
      </w:r>
      <w:r w:rsidR="00AD0654">
        <w:rPr>
          <w:rFonts w:ascii="Times New Roman" w:hAnsi="Times New Roman" w:cs="Times New Roman"/>
          <w:sz w:val="24"/>
          <w:szCs w:val="24"/>
        </w:rPr>
        <w:t>одиннадцати</w:t>
      </w:r>
      <w:r w:rsidR="007D326C">
        <w:rPr>
          <w:rFonts w:ascii="Times New Roman" w:hAnsi="Times New Roman" w:cs="Times New Roman"/>
          <w:sz w:val="24"/>
          <w:szCs w:val="24"/>
        </w:rPr>
        <w:t>)</w:t>
      </w:r>
      <w:r w:rsidRPr="00351759">
        <w:rPr>
          <w:rFonts w:ascii="Times New Roman" w:hAnsi="Times New Roman" w:cs="Times New Roman"/>
          <w:sz w:val="24"/>
          <w:szCs w:val="24"/>
        </w:rPr>
        <w:t xml:space="preserve"> лотам, с подачей предл</w:t>
      </w:r>
      <w:r>
        <w:rPr>
          <w:rFonts w:ascii="Times New Roman" w:hAnsi="Times New Roman" w:cs="Times New Roman"/>
          <w:sz w:val="24"/>
          <w:szCs w:val="24"/>
        </w:rPr>
        <w:t>ожений о цене в открытой форме.</w:t>
      </w:r>
    </w:p>
    <w:p w:rsidR="00D73966" w:rsidRPr="009018ED" w:rsidRDefault="00D73966" w:rsidP="002E7DC4">
      <w:pPr>
        <w:spacing w:after="240" w:line="240" w:lineRule="auto"/>
        <w:ind w:left="284"/>
        <w:contextualSpacing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18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Начальн</w:t>
      </w:r>
      <w:r w:rsidR="00D34B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Pr="009018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цена (</w:t>
      </w:r>
      <w:r w:rsidR="00162B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рыночная стоимость</w:t>
      </w:r>
      <w:r w:rsidRPr="009018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): </w:t>
      </w:r>
    </w:p>
    <w:p w:rsidR="00AD0654" w:rsidRPr="00AD0654" w:rsidRDefault="00AD0654" w:rsidP="00AD0654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AD0654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Лот № 1 – 385 790 (Триста восемьдесят пять тысяч семьсот девяносто руб.) рублей;</w:t>
      </w:r>
    </w:p>
    <w:p w:rsidR="00AD0654" w:rsidRPr="00AD0654" w:rsidRDefault="00AD0654" w:rsidP="00AD0654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AD0654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Лот № 2 – 385 790 (Триста восемьдесят пять тысяч семьсот девяносто руб.) рублей;</w:t>
      </w:r>
    </w:p>
    <w:p w:rsidR="00AD0654" w:rsidRPr="00AD0654" w:rsidRDefault="00AD0654" w:rsidP="00AD0654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AD0654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Лот № 3 – 385 790 (Триста восемьдесят пять тысяч семьсот девяносто руб.) рублей;</w:t>
      </w:r>
    </w:p>
    <w:p w:rsidR="00AD0654" w:rsidRPr="00AD0654" w:rsidRDefault="00AD0654" w:rsidP="00AD0654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AD0654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Лот № 4 – 551 540 (Пятьсот пятьдесят одна тысяча пятьсот сорок руб.) рублей;</w:t>
      </w:r>
    </w:p>
    <w:p w:rsidR="00AD0654" w:rsidRPr="00AD0654" w:rsidRDefault="00AD0654" w:rsidP="00AD0654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AD0654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Лот № 5 – 551 540 (Пятьсот пятьдесят одна тысяча пятьсот сорок руб.) рублей;</w:t>
      </w:r>
    </w:p>
    <w:p w:rsidR="00AD0654" w:rsidRPr="00AD0654" w:rsidRDefault="00AD0654" w:rsidP="00AD0654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AD0654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Лот № 6 – 551 540 (Пятьсот пятьдесят одна тысяча пятьсот сорок руб.) рублей;</w:t>
      </w:r>
    </w:p>
    <w:p w:rsidR="00AD0654" w:rsidRPr="00AD0654" w:rsidRDefault="00AD0654" w:rsidP="00AD0654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AD0654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Лот № 7 – 551 540 (Пятьсот пятьдесят одна тысяча пятьсот сорок руб.) рублей;</w:t>
      </w:r>
    </w:p>
    <w:p w:rsidR="00AD0654" w:rsidRPr="00AD0654" w:rsidRDefault="00AD0654" w:rsidP="00AD0654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AD0654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Лот № 8 – 292 260 (Двести девяносто две тысячи двести шестьдесят руб.) рублей;</w:t>
      </w:r>
    </w:p>
    <w:p w:rsidR="00AD0654" w:rsidRPr="00AD0654" w:rsidRDefault="00AD0654" w:rsidP="00AD0654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AD0654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Лот № 9 – 428 000 (Четыреста двадцать восемь тысяч руб.) рублей;</w:t>
      </w:r>
    </w:p>
    <w:p w:rsidR="00AD0654" w:rsidRPr="00AD0654" w:rsidRDefault="00AD0654" w:rsidP="00AD0654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AD0654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Лот № 10 – 270 000 (Двести семьдесят тысяч руб.) рублей;</w:t>
      </w:r>
    </w:p>
    <w:p w:rsidR="00D34DF8" w:rsidRDefault="00AD0654" w:rsidP="00AD0654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AD0654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Лот № 11 – 502 000 (Пятьсот две тысячи руб.) рублей.</w:t>
      </w:r>
    </w:p>
    <w:p w:rsidR="00162B3E" w:rsidRPr="002E7DC4" w:rsidRDefault="00162B3E" w:rsidP="00162B3E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</w:p>
    <w:p w:rsidR="00D73966" w:rsidRPr="00D73966" w:rsidRDefault="00D73966" w:rsidP="002228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приема заявок поступили следующие заявки на участие в аукционе:</w:t>
      </w:r>
    </w:p>
    <w:p w:rsidR="00AD0654" w:rsidRDefault="00AD0654" w:rsidP="00AD0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Лоту № 1 подана 1 заявка: </w:t>
      </w:r>
    </w:p>
    <w:p w:rsidR="00AD0654" w:rsidRPr="00771108" w:rsidRDefault="00AD0654" w:rsidP="00AD0654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Дземянович Татьяна Сергеевна,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654" w:rsidRDefault="00AD0654" w:rsidP="00AD0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 2 подано 2 заявки:</w:t>
      </w:r>
    </w:p>
    <w:p w:rsidR="00AD0654" w:rsidRPr="00771108" w:rsidRDefault="00AD0654" w:rsidP="00AD0654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Дземянович Эдуард Эдуардович, </w:t>
      </w:r>
      <w:r w:rsidRPr="00AD0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0654" w:rsidRPr="00771108" w:rsidRDefault="00AD0654" w:rsidP="00AD0654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 Александр Витальевич, </w:t>
      </w:r>
      <w:r w:rsidRPr="00AD0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654" w:rsidRPr="00771108" w:rsidRDefault="00AD0654" w:rsidP="00AD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 3</w:t>
      </w: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заявок не поступило</w:t>
      </w: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654" w:rsidRDefault="00AD0654" w:rsidP="00AD0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 4 подано 3 заявки:</w:t>
      </w:r>
    </w:p>
    <w:p w:rsidR="00AD0654" w:rsidRPr="00771108" w:rsidRDefault="00AD0654" w:rsidP="00AD0654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 Александр Витальевич, </w:t>
      </w:r>
      <w:r w:rsidRPr="00AD0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654" w:rsidRPr="00771108" w:rsidRDefault="00AD0654" w:rsidP="00AD0654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Зиазидинов Фатых Шамильевич, </w:t>
      </w:r>
      <w:r w:rsidRPr="00AD0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654" w:rsidRPr="00771108" w:rsidRDefault="00AD0654" w:rsidP="00AD0654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Чудаев Михаил Юрьевич, </w:t>
      </w:r>
      <w:r w:rsidRPr="00AD0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654" w:rsidRDefault="00AD0654" w:rsidP="00AD0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 5 подано 3 заявки:</w:t>
      </w:r>
    </w:p>
    <w:p w:rsidR="00AD0654" w:rsidRPr="00771108" w:rsidRDefault="00AD0654" w:rsidP="00AD0654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 Александр Витальевич, </w:t>
      </w:r>
      <w:r w:rsidRPr="00AD0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654" w:rsidRPr="00771108" w:rsidRDefault="00AD0654" w:rsidP="00AD0654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Дземянович Татьяна Сергеевна, </w:t>
      </w:r>
      <w:r w:rsidRPr="00AD0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654" w:rsidRPr="00771108" w:rsidRDefault="00AD0654" w:rsidP="00AD0654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Зиазидинов Фатых Шамильевич, </w:t>
      </w:r>
      <w:r w:rsidRPr="00AD0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654" w:rsidRDefault="00AD0654" w:rsidP="00AD0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 6 подано 5 заявок:</w:t>
      </w:r>
    </w:p>
    <w:p w:rsidR="00AD0654" w:rsidRPr="00771108" w:rsidRDefault="00AD0654" w:rsidP="00AD0654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 Александр Витальевич, </w:t>
      </w:r>
      <w:r w:rsidRPr="00AD0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654" w:rsidRPr="00771108" w:rsidRDefault="00AD0654" w:rsidP="00AD0654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Дземянович Эдуард Эдуардович, </w:t>
      </w:r>
      <w:r w:rsidRPr="00AD0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654" w:rsidRPr="00771108" w:rsidRDefault="00AD0654" w:rsidP="00AD0654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Зиазидинов Фатых Шамильевич, </w:t>
      </w:r>
      <w:r w:rsidRPr="00AD0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654" w:rsidRPr="00771108" w:rsidRDefault="00AD0654" w:rsidP="00AD0654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Курбатов Александр Анатольевич, </w:t>
      </w:r>
      <w:r w:rsidRPr="00AD0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654" w:rsidRPr="00771108" w:rsidRDefault="00AD0654" w:rsidP="00AD0654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Королев Александр Сергеевич, </w:t>
      </w:r>
      <w:r w:rsidRPr="00AD0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654" w:rsidRDefault="00AD0654" w:rsidP="00AD0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 7 подано 4 заявки:</w:t>
      </w:r>
    </w:p>
    <w:p w:rsidR="00AD0654" w:rsidRPr="00771108" w:rsidRDefault="00AD0654" w:rsidP="00AD0654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 Александр Витальевич, </w:t>
      </w:r>
      <w:r w:rsidRPr="00AD0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654" w:rsidRPr="00771108" w:rsidRDefault="00AD0654" w:rsidP="00AD0654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Зиазидинов Фатых Шамильевич, </w:t>
      </w:r>
      <w:r w:rsidRPr="00AD0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0654" w:rsidRPr="00771108" w:rsidRDefault="00AD0654" w:rsidP="00AD0654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Курбатов Александр Анатольевич, </w:t>
      </w:r>
      <w:r w:rsidRPr="00AD0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654" w:rsidRPr="00771108" w:rsidRDefault="00AD0654" w:rsidP="00AD0654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Королев Александр Сергеевич, </w:t>
      </w:r>
      <w:r w:rsidRPr="00AD0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654" w:rsidRDefault="00AD0654" w:rsidP="00AD0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 8 подано 8 заявок:</w:t>
      </w:r>
    </w:p>
    <w:p w:rsidR="00AD0654" w:rsidRPr="00771108" w:rsidRDefault="00AD0654" w:rsidP="00AD0654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 Александр Витальевич, </w:t>
      </w:r>
      <w:r w:rsidRPr="00AD0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654" w:rsidRPr="00771108" w:rsidRDefault="00AD0654" w:rsidP="00AD0654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Пилютик Николай Константинович, </w:t>
      </w:r>
      <w:r w:rsidRPr="00AD0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0654" w:rsidRPr="00771108" w:rsidRDefault="00AD0654" w:rsidP="00AD0654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Курбатов Александр Анатольевич, </w:t>
      </w:r>
      <w:r w:rsidRPr="00AD0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654" w:rsidRPr="00771108" w:rsidRDefault="00AD0654" w:rsidP="00AD0654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Шкляров Андрей Юрьевич, </w:t>
      </w:r>
      <w:r w:rsidRPr="00AD0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654" w:rsidRPr="00771108" w:rsidRDefault="00AD0654" w:rsidP="00AD0654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 Михаил Юрьевич, </w:t>
      </w:r>
      <w:r w:rsidRPr="00AD0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654" w:rsidRPr="00771108" w:rsidRDefault="00AD0654" w:rsidP="00AD0654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Ляшенко Алексей Сергеевич, </w:t>
      </w:r>
      <w:r w:rsidRPr="00AD0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654" w:rsidRPr="00771108" w:rsidRDefault="00AD0654" w:rsidP="00AD0654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Хлебников Петр Сергеевич, </w:t>
      </w:r>
      <w:r w:rsidRPr="00AD0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654" w:rsidRPr="00771108" w:rsidRDefault="00AD0654" w:rsidP="00AD0654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Ладоха Дмитрий Александрович, </w:t>
      </w:r>
      <w:r w:rsidRPr="00AD0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654" w:rsidRPr="00771108" w:rsidRDefault="00AD0654" w:rsidP="00C3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 9</w:t>
      </w: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заявок не поступило</w:t>
      </w: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654" w:rsidRPr="00771108" w:rsidRDefault="00AD0654" w:rsidP="00AD0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Лоту № 10 подана 1 заявка: </w:t>
      </w:r>
    </w:p>
    <w:p w:rsidR="00AD0654" w:rsidRPr="00771108" w:rsidRDefault="00AD0654" w:rsidP="00AD065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Дземянович Анна Владимировна, </w:t>
      </w:r>
      <w:r w:rsidR="008858D7" w:rsidRPr="008858D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B3E" w:rsidRDefault="00AD0654" w:rsidP="00AD0654">
      <w:pPr>
        <w:spacing w:after="240" w:line="24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 Лоту № 11</w:t>
      </w: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заявок не поступило.</w:t>
      </w:r>
    </w:p>
    <w:p w:rsidR="00162B3E" w:rsidRDefault="00162B3E" w:rsidP="002228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95">
        <w:rPr>
          <w:rFonts w:ascii="Times New Roman" w:hAnsi="Times New Roman" w:cs="Times New Roman"/>
          <w:sz w:val="24"/>
          <w:szCs w:val="24"/>
        </w:rPr>
        <w:t>Перечень отозванных заявок – отсутствует.</w:t>
      </w:r>
    </w:p>
    <w:p w:rsidR="00162B3E" w:rsidRDefault="00162B3E" w:rsidP="002228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58D7" w:rsidRPr="00511C00" w:rsidRDefault="008858D7" w:rsidP="008858D7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511C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На основании Протокола №1 от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17</w:t>
      </w:r>
      <w:r w:rsidRPr="00511C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05</w:t>
      </w:r>
      <w:r w:rsidRPr="00511C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F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r w:rsidRPr="00F83FE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 рассмотрении заявок на участие в аукционе на право заключения договоров купли-продажи земельных участков в соответствии с постановлением администрации Любанского городского поселения Тосненского района Ленинградской области от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13</w:t>
      </w:r>
      <w:r w:rsidRPr="00F83FE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04</w:t>
      </w:r>
      <w:r w:rsidRPr="00F83FE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 w:rsidRPr="00F83FE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239</w:t>
      </w:r>
      <w:r w:rsidRPr="00F83FE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«Об условиях проведения аукциона по продаже земельных участков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F83FE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расположенных на территории Любанского городского поселения Тосненского района Ленинградской области</w:t>
      </w:r>
      <w:r w:rsidRPr="006F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11C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принято решение:  </w:t>
      </w:r>
    </w:p>
    <w:p w:rsidR="008858D7" w:rsidRPr="00771108" w:rsidRDefault="008858D7" w:rsidP="008858D7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того, что все поданные заявки </w:t>
      </w:r>
      <w:r w:rsidRPr="0077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Лотам № 2, 4, 5, 6, 7, 8 </w:t>
      </w: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аукционной документации, признать участниками аукциона на право заключения договоров купли-продажи земельных участков, всех указанных заявителей по соответствующим лотам.</w:t>
      </w:r>
    </w:p>
    <w:p w:rsidR="008858D7" w:rsidRPr="00771108" w:rsidRDefault="008858D7" w:rsidP="008858D7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Лоту 1: </w:t>
      </w:r>
      <w:r w:rsidRPr="0077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858D7" w:rsidRPr="00771108" w:rsidRDefault="008858D7" w:rsidP="00885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Признать аукцион на право заключения договора купли-продажи земельного участка не состоявшимся, так как подана только одна заявка на участие в аукционе;</w:t>
      </w:r>
    </w:p>
    <w:p w:rsidR="008858D7" w:rsidRPr="00771108" w:rsidRDefault="008858D7" w:rsidP="00885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направить Дземянович Татьяне Сергеевне в течение десяти дней со дня подписания настоящего протокола два экземпляра подписанного проекта договора купли-продажи земельного участка, расположенного по адресу: Российская Федерация, Ленинградская область, Тосненский район, Любанское городское поселение, д. Ивановское, пер. Ивановский, з/у 4 с кадастровым номером 47:26:0902001:477, общей площадью 1100 кв. м., категория земель – земли населенных пунктов с разрешенным использованием – для ведения личного подсобного хозяйства, заключенного по начальной цене предмета аукциона.</w:t>
      </w:r>
    </w:p>
    <w:p w:rsidR="008858D7" w:rsidRPr="00771108" w:rsidRDefault="008858D7" w:rsidP="00885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Лоту 10: </w:t>
      </w:r>
      <w:r w:rsidRPr="0077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858D7" w:rsidRPr="00771108" w:rsidRDefault="008858D7" w:rsidP="00885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Признать аукцион на право заключения договора купли-продажи земельного участка не состоявшимся, так как подана только одна заявка на участие в аукционе;</w:t>
      </w:r>
    </w:p>
    <w:p w:rsidR="008858D7" w:rsidRPr="00771108" w:rsidRDefault="008858D7" w:rsidP="00885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направить Дземянович Анне Владимировне в течение десяти дней со дня подписания настоящего протокола два экземпляра подписанного проекта договора купли-продажи земельного участка, расположенного по адресу: Российская Федерация, Ленинградская область, Тосненский район, Любанское городское поселение, г. Любань, пер. Южный, з/у 42 с кадастровым номером 47:26:0916009:782, общей площадью 400 кв. м., категория земель – земли населенных пунктов с разрешенным использованием – для индивидуального жилищного строительства, заключенного по начальной цене предмета аукциона.</w:t>
      </w:r>
    </w:p>
    <w:p w:rsidR="008858D7" w:rsidRDefault="008858D7" w:rsidP="008858D7">
      <w:pPr>
        <w:spacing w:after="24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 </w:t>
      </w:r>
      <w:r w:rsidRPr="0077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Лотам 3, 9, 11 </w:t>
      </w:r>
      <w:r w:rsidRPr="00771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решение о проведении повторного аукциона, в связи с тем, что заявок по указанным лотам не поступило.</w:t>
      </w:r>
    </w:p>
    <w:p w:rsidR="008858D7" w:rsidRPr="004E4FCE" w:rsidRDefault="008858D7" w:rsidP="008858D7">
      <w:pPr>
        <w:pStyle w:val="a4"/>
        <w:spacing w:after="24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E4FC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 ходе аукциона:</w:t>
      </w:r>
    </w:p>
    <w:p w:rsidR="008858D7" w:rsidRDefault="008858D7" w:rsidP="008858D7">
      <w:pPr>
        <w:pStyle w:val="a4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858D7" w:rsidRPr="009E0A3A" w:rsidRDefault="008858D7" w:rsidP="008858D7">
      <w:pPr>
        <w:pStyle w:val="a4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</w:t>
      </w:r>
      <w:r w:rsidRPr="009E0A3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2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начальную 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цену за земельн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ый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</w:t>
      </w:r>
      <w:r w:rsidRPr="00BD688A">
        <w:rPr>
          <w:rFonts w:ascii="Times New Roman" w:eastAsia="Times New Roman" w:hAnsi="Times New Roman" w:cs="Times New Roman"/>
          <w:sz w:val="24"/>
          <w:szCs w:val="24"/>
          <w:lang w:eastAsia="ru-RU"/>
        </w:rPr>
        <w:t>385 790 (Триста восемьдесят пять тысяч семьсот девяносто руб.)</w:t>
      </w:r>
      <w:r w:rsidRPr="0013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предложил участник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BD688A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Дземянович Эдуард Эдуардович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413A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предложений о повышении цены не поступило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</w:p>
    <w:p w:rsidR="008858D7" w:rsidRPr="00356C4B" w:rsidRDefault="008858D7" w:rsidP="008858D7">
      <w:pPr>
        <w:pStyle w:val="a4"/>
        <w:spacing w:after="24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356C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Решение комиссии:</w:t>
      </w:r>
    </w:p>
    <w:p w:rsidR="008858D7" w:rsidRDefault="008858D7" w:rsidP="008858D7">
      <w:pPr>
        <w:pStyle w:val="a4"/>
        <w:spacing w:after="24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Признать победителем аукциона по </w:t>
      </w:r>
      <w:r w:rsidRPr="002062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участника </w:t>
      </w:r>
      <w:r w:rsidRPr="00BD6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Дземянович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Pr="00BD6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Эдуард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Pr="00BD6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Эдуардович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Pr="002062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, </w:t>
      </w: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 предложением о цене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продажи</w:t>
      </w: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земельного участка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: </w:t>
      </w:r>
      <w:r w:rsidRPr="00BD688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385 790 (Триста восемьдесят пять тысяч семьсот девяносто руб.)</w:t>
      </w:r>
      <w:r w:rsidRPr="008F08A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рублей</w:t>
      </w: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8858D7" w:rsidRDefault="008858D7" w:rsidP="008858D7">
      <w:pPr>
        <w:pStyle w:val="a4"/>
        <w:spacing w:after="24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858D7" w:rsidRPr="009E0A3A" w:rsidRDefault="008858D7" w:rsidP="008858D7">
      <w:pPr>
        <w:pStyle w:val="a4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</w:t>
      </w:r>
      <w:r w:rsidRPr="009E0A3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4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начальную 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цену за земельн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ый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</w:t>
      </w:r>
      <w:r w:rsidRPr="00BD688A">
        <w:rPr>
          <w:rFonts w:ascii="Times New Roman" w:eastAsia="Times New Roman" w:hAnsi="Times New Roman" w:cs="Times New Roman"/>
          <w:sz w:val="24"/>
          <w:szCs w:val="24"/>
          <w:lang w:eastAsia="ru-RU"/>
        </w:rPr>
        <w:t>551 540 (Пятьсот пятьдесят одна тысяча пятьсот сорок руб.)</w:t>
      </w:r>
      <w:r w:rsidRPr="00413A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рублей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предложил участник </w:t>
      </w:r>
      <w:r w:rsidRPr="00BD688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Зиазидинов Фатых Шамильевич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Pr="00413A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предложений о повышении цены не поступило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</w:p>
    <w:p w:rsidR="008858D7" w:rsidRPr="00356C4B" w:rsidRDefault="008858D7" w:rsidP="008858D7">
      <w:pPr>
        <w:pStyle w:val="a4"/>
        <w:spacing w:after="24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356C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Решение комиссии:</w:t>
      </w:r>
    </w:p>
    <w:p w:rsidR="008858D7" w:rsidRDefault="008858D7" w:rsidP="008858D7">
      <w:pPr>
        <w:pStyle w:val="a4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Признать победителем аукциона по </w:t>
      </w:r>
      <w:r w:rsidRPr="002062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участника </w:t>
      </w:r>
      <w:r w:rsidRPr="00BD688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Зиазидинов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D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Фатых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D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Шамильевич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62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, </w:t>
      </w: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 предложением о цене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продажи</w:t>
      </w: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земельного участка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: </w:t>
      </w:r>
      <w:r w:rsidRPr="00BD688A">
        <w:rPr>
          <w:rFonts w:ascii="Times New Roman" w:eastAsia="Times New Roman" w:hAnsi="Times New Roman" w:cs="Times New Roman"/>
          <w:sz w:val="24"/>
          <w:szCs w:val="24"/>
          <w:lang w:eastAsia="ru-RU"/>
        </w:rPr>
        <w:t>551 540 (Пятьсот пятьдесят одна тысяча пятьсот сорок руб.)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</w:p>
    <w:p w:rsidR="008858D7" w:rsidRDefault="008858D7" w:rsidP="008858D7">
      <w:pPr>
        <w:pStyle w:val="a4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8858D7" w:rsidRPr="009E0A3A" w:rsidRDefault="008858D7" w:rsidP="008858D7">
      <w:pPr>
        <w:pStyle w:val="a4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</w:t>
      </w:r>
      <w:r w:rsidRPr="009E0A3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5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начальную 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цену за земельн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ый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</w:t>
      </w:r>
      <w:r w:rsidRPr="00BD688A">
        <w:rPr>
          <w:rFonts w:ascii="Times New Roman" w:eastAsia="Times New Roman" w:hAnsi="Times New Roman" w:cs="Times New Roman"/>
          <w:sz w:val="24"/>
          <w:szCs w:val="24"/>
          <w:lang w:eastAsia="ru-RU"/>
        </w:rPr>
        <w:t>551 540 (Пятьсот пятьдесят одна тысяча пятьсот сорок руб.)</w:t>
      </w:r>
      <w:r w:rsidRPr="00413A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рублей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предложил участник </w:t>
      </w:r>
      <w:r w:rsidRPr="00BD688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Зиазидинов Фатых Шамильевич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Pr="005F0D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предложений о повышении цены не поступило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8858D7" w:rsidRPr="00356C4B" w:rsidRDefault="008858D7" w:rsidP="008858D7">
      <w:pPr>
        <w:pStyle w:val="a4"/>
        <w:spacing w:after="24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356C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Решение комиссии:</w:t>
      </w:r>
    </w:p>
    <w:p w:rsidR="008858D7" w:rsidRDefault="008858D7" w:rsidP="008858D7">
      <w:pPr>
        <w:pStyle w:val="a4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Признать победителем аукциона по </w:t>
      </w:r>
      <w:r w:rsidRPr="002062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участника </w:t>
      </w:r>
      <w:r w:rsidRPr="00BD688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Зиазидинов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D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Фатых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D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Шамильевич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62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, </w:t>
      </w: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 предложением о цене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продажи</w:t>
      </w: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земельного участка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: </w:t>
      </w:r>
      <w:r w:rsidRPr="00BD688A">
        <w:rPr>
          <w:rFonts w:ascii="Times New Roman" w:eastAsia="Times New Roman" w:hAnsi="Times New Roman" w:cs="Times New Roman"/>
          <w:sz w:val="24"/>
          <w:szCs w:val="24"/>
          <w:lang w:eastAsia="ru-RU"/>
        </w:rPr>
        <w:t>551 540 (Пятьсот пятьдесят одна тысяча пятьсот сорок руб.)</w:t>
      </w:r>
    </w:p>
    <w:p w:rsidR="008858D7" w:rsidRDefault="008858D7" w:rsidP="008858D7">
      <w:pPr>
        <w:pStyle w:val="a4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8858D7" w:rsidRPr="009E0A3A" w:rsidRDefault="008858D7" w:rsidP="008858D7">
      <w:pPr>
        <w:pStyle w:val="a4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</w:t>
      </w:r>
      <w:r w:rsidRPr="009E0A3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6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начальную 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цену за земельн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ый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</w:t>
      </w:r>
      <w:r w:rsidRPr="00BD688A">
        <w:rPr>
          <w:rFonts w:ascii="Times New Roman" w:eastAsia="Times New Roman" w:hAnsi="Times New Roman" w:cs="Times New Roman"/>
          <w:sz w:val="24"/>
          <w:szCs w:val="24"/>
          <w:lang w:eastAsia="ru-RU"/>
        </w:rPr>
        <w:t>551 540 (Пятьсот пятьдесят одна тысяча пятьсот сорок руб.)</w:t>
      </w:r>
      <w:r w:rsidRPr="00413A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рублей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предложил участник </w:t>
      </w:r>
      <w:r w:rsidRPr="00BD6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Зиазидинов Фатых Шамильевич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Pr="005F62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предложений о повышении цены не поступило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8858D7" w:rsidRPr="00356C4B" w:rsidRDefault="008858D7" w:rsidP="008858D7">
      <w:pPr>
        <w:pStyle w:val="a4"/>
        <w:spacing w:after="24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356C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Решение комиссии:</w:t>
      </w:r>
    </w:p>
    <w:p w:rsidR="008858D7" w:rsidRDefault="008858D7" w:rsidP="008858D7">
      <w:pPr>
        <w:pStyle w:val="a4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Признать победителем аукциона по </w:t>
      </w:r>
      <w:r w:rsidRPr="002062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участника </w:t>
      </w:r>
      <w:r w:rsidRPr="00BD688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Зиазидинов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D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Фатых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D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Шамильевич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62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, </w:t>
      </w: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 предложением о цене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продажи</w:t>
      </w: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земельного участка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: </w:t>
      </w:r>
      <w:r w:rsidRPr="00BD688A">
        <w:rPr>
          <w:rFonts w:ascii="Times New Roman" w:eastAsia="Times New Roman" w:hAnsi="Times New Roman" w:cs="Times New Roman"/>
          <w:sz w:val="24"/>
          <w:szCs w:val="24"/>
          <w:lang w:eastAsia="ru-RU"/>
        </w:rPr>
        <w:t>551 540 (Пятьсот пятьдесят одна тысяча пятьсот сорок руб.)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</w:p>
    <w:p w:rsidR="008858D7" w:rsidRDefault="008858D7" w:rsidP="008858D7">
      <w:pPr>
        <w:pStyle w:val="a4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8858D7" w:rsidRPr="009E0A3A" w:rsidRDefault="008858D7" w:rsidP="008858D7">
      <w:pPr>
        <w:pStyle w:val="a4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</w:t>
      </w:r>
      <w:r w:rsidRPr="009E0A3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7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начальную 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цену за земельн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ый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</w:t>
      </w:r>
      <w:r w:rsidRPr="00BD688A">
        <w:rPr>
          <w:rFonts w:ascii="Times New Roman" w:eastAsia="Times New Roman" w:hAnsi="Times New Roman" w:cs="Times New Roman"/>
          <w:sz w:val="24"/>
          <w:szCs w:val="24"/>
          <w:lang w:eastAsia="ru-RU"/>
        </w:rPr>
        <w:t>551 540 (Пятьсот пятьдесят одна тысяча пятьсот сорок руб.)</w:t>
      </w:r>
      <w:r w:rsidRPr="00413A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рублей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предложил участник </w:t>
      </w:r>
      <w:r w:rsidRPr="00054A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 Александр Сергеевич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Pr="005F62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предложений о повышении цены не поступило.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8858D7" w:rsidRPr="00356C4B" w:rsidRDefault="008858D7" w:rsidP="008858D7">
      <w:pPr>
        <w:pStyle w:val="a4"/>
        <w:spacing w:after="24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356C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Решение комиссии:</w:t>
      </w:r>
    </w:p>
    <w:p w:rsidR="008858D7" w:rsidRDefault="008858D7" w:rsidP="008858D7">
      <w:pPr>
        <w:pStyle w:val="a4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Признать победителем аукциона по </w:t>
      </w:r>
      <w:r w:rsidRPr="002062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участника </w:t>
      </w:r>
      <w:r w:rsidRPr="00054A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5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5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62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, </w:t>
      </w: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 предложением о цене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продажи</w:t>
      </w: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земельного участка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: </w:t>
      </w:r>
      <w:r w:rsidRPr="00BD688A">
        <w:rPr>
          <w:rFonts w:ascii="Times New Roman" w:eastAsia="Times New Roman" w:hAnsi="Times New Roman" w:cs="Times New Roman"/>
          <w:sz w:val="24"/>
          <w:szCs w:val="24"/>
          <w:lang w:eastAsia="ru-RU"/>
        </w:rPr>
        <w:t>551 540 (Пятьсот пятьдесят одна тысяча пятьсот сорок руб.)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Pr="00413A6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рублей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</w:p>
    <w:p w:rsidR="008858D7" w:rsidRDefault="008858D7" w:rsidP="008858D7">
      <w:pPr>
        <w:pStyle w:val="a4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8858D7" w:rsidRPr="009E0A3A" w:rsidRDefault="008858D7" w:rsidP="008858D7">
      <w:pPr>
        <w:pStyle w:val="a4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</w:t>
      </w:r>
      <w:r w:rsidRPr="009E0A3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8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наибольшую 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цену за земельн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ый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642 972 (Шестьсот сорок две тысячи девятьсот семьдесят два руб.)</w:t>
      </w:r>
      <w:r w:rsidRPr="00413A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предложил участник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Курбатов Александр Анатольевич (шаг 40)</w:t>
      </w:r>
      <w:r w:rsidRPr="005F62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9E0A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8858D7" w:rsidRPr="00356C4B" w:rsidRDefault="008858D7" w:rsidP="008858D7">
      <w:pPr>
        <w:pStyle w:val="a4"/>
        <w:spacing w:after="24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356C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Решение комиссии:</w:t>
      </w:r>
    </w:p>
    <w:p w:rsidR="00162B3E" w:rsidRDefault="008858D7" w:rsidP="008858D7">
      <w:pPr>
        <w:pStyle w:val="a4"/>
        <w:spacing w:after="24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Признать победителем аукциона по </w:t>
      </w:r>
      <w:r w:rsidRPr="002062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участника Курбатова Александра Анатольевича</w:t>
      </w:r>
      <w:r w:rsidRPr="002062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, </w:t>
      </w: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 предложением о цене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продажи</w:t>
      </w: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земельного участка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: </w:t>
      </w:r>
      <w:r w:rsidRPr="00054AD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642 972 (Шестьсот сорок две тысячи девятьсот семьдесят два руб.) рубля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</w:p>
    <w:p w:rsidR="0043031E" w:rsidRPr="0093532E" w:rsidRDefault="008858D7" w:rsidP="00D60A40">
      <w:pPr>
        <w:pStyle w:val="a4"/>
        <w:spacing w:after="24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опубликовано</w:t>
      </w:r>
      <w:r w:rsidR="0093532E" w:rsidRPr="0093532E">
        <w:rPr>
          <w:rFonts w:ascii="Times New Roman" w:hAnsi="Times New Roman" w:cs="Times New Roman"/>
          <w:sz w:val="24"/>
          <w:szCs w:val="24"/>
        </w:rPr>
        <w:t xml:space="preserve"> на сайте Любанского городского поселения  </w:t>
      </w:r>
      <w:hyperlink r:id="rId7" w:history="1">
        <w:r w:rsidR="00B252E9" w:rsidRPr="006C2985">
          <w:rPr>
            <w:rStyle w:val="a3"/>
            <w:rFonts w:ascii="Times New Roman" w:hAnsi="Times New Roman" w:cs="Times New Roman"/>
            <w:sz w:val="24"/>
            <w:szCs w:val="24"/>
          </w:rPr>
          <w:t>http://lubanadmin.ru</w:t>
        </w:r>
      </w:hyperlink>
      <w:r w:rsidR="00B252E9">
        <w:rPr>
          <w:rFonts w:ascii="Times New Roman" w:hAnsi="Times New Roman" w:cs="Times New Roman"/>
          <w:sz w:val="24"/>
          <w:szCs w:val="24"/>
        </w:rPr>
        <w:t xml:space="preserve"> </w:t>
      </w:r>
      <w:r w:rsidR="0093532E" w:rsidRPr="0093532E">
        <w:rPr>
          <w:rFonts w:ascii="Times New Roman" w:hAnsi="Times New Roman" w:cs="Times New Roman"/>
          <w:sz w:val="24"/>
          <w:szCs w:val="24"/>
        </w:rPr>
        <w:t xml:space="preserve">и официальном сайте Российской Федерации в сети "Интернет" для размещения информации о проведении торгов torgi.gov.ru </w:t>
      </w:r>
      <w:r>
        <w:rPr>
          <w:rFonts w:ascii="Times New Roman" w:hAnsi="Times New Roman" w:cs="Times New Roman"/>
          <w:sz w:val="24"/>
          <w:szCs w:val="24"/>
        </w:rPr>
        <w:t>и в сетевом издании «ЛЕНОБЛИНФОРМ»</w:t>
      </w:r>
      <w:r w:rsidR="0093532E" w:rsidRPr="0093532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3031E" w:rsidRPr="0093532E" w:rsidSect="00D34B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6EF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72B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CA3DAD"/>
    <w:multiLevelType w:val="hybridMultilevel"/>
    <w:tmpl w:val="C0C87422"/>
    <w:lvl w:ilvl="0" w:tplc="91B8D9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B0391B"/>
    <w:multiLevelType w:val="hybridMultilevel"/>
    <w:tmpl w:val="4514789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7C1B00"/>
    <w:multiLevelType w:val="hybridMultilevel"/>
    <w:tmpl w:val="6D9A3DB8"/>
    <w:lvl w:ilvl="0" w:tplc="91B8D9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633DDD"/>
    <w:multiLevelType w:val="hybridMultilevel"/>
    <w:tmpl w:val="BB6E1B14"/>
    <w:lvl w:ilvl="0" w:tplc="FA6205B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D6A9F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CD52C6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4E5CA0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2F7A86"/>
    <w:multiLevelType w:val="hybridMultilevel"/>
    <w:tmpl w:val="4594B710"/>
    <w:lvl w:ilvl="0" w:tplc="EE028C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7D05C7"/>
    <w:multiLevelType w:val="hybridMultilevel"/>
    <w:tmpl w:val="0722F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C042B"/>
    <w:multiLevelType w:val="hybridMultilevel"/>
    <w:tmpl w:val="4594B710"/>
    <w:lvl w:ilvl="0" w:tplc="EE028C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07ECE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8004BE"/>
    <w:multiLevelType w:val="hybridMultilevel"/>
    <w:tmpl w:val="A388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B1351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5697D"/>
    <w:multiLevelType w:val="hybridMultilevel"/>
    <w:tmpl w:val="4594B710"/>
    <w:lvl w:ilvl="0" w:tplc="EE028C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D177859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697F4F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AD42E6"/>
    <w:multiLevelType w:val="hybridMultilevel"/>
    <w:tmpl w:val="05BE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51F69"/>
    <w:multiLevelType w:val="hybridMultilevel"/>
    <w:tmpl w:val="6D9A3DB8"/>
    <w:lvl w:ilvl="0" w:tplc="91B8D9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32E09D9"/>
    <w:multiLevelType w:val="hybridMultilevel"/>
    <w:tmpl w:val="4594B710"/>
    <w:lvl w:ilvl="0" w:tplc="EE028C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4400909"/>
    <w:multiLevelType w:val="hybridMultilevel"/>
    <w:tmpl w:val="6D9A3DB8"/>
    <w:lvl w:ilvl="0" w:tplc="91B8D9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450787C"/>
    <w:multiLevelType w:val="hybridMultilevel"/>
    <w:tmpl w:val="A894C196"/>
    <w:lvl w:ilvl="0" w:tplc="0E10D3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8325E85"/>
    <w:multiLevelType w:val="hybridMultilevel"/>
    <w:tmpl w:val="A894C196"/>
    <w:lvl w:ilvl="0" w:tplc="0E10D3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87A25D5"/>
    <w:multiLevelType w:val="hybridMultilevel"/>
    <w:tmpl w:val="06E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17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12"/>
  </w:num>
  <w:num w:numId="10">
    <w:abstractNumId w:val="16"/>
  </w:num>
  <w:num w:numId="11">
    <w:abstractNumId w:val="18"/>
  </w:num>
  <w:num w:numId="12">
    <w:abstractNumId w:val="3"/>
  </w:num>
  <w:num w:numId="13">
    <w:abstractNumId w:val="22"/>
  </w:num>
  <w:num w:numId="14">
    <w:abstractNumId w:val="23"/>
  </w:num>
  <w:num w:numId="15">
    <w:abstractNumId w:val="24"/>
  </w:num>
  <w:num w:numId="16">
    <w:abstractNumId w:val="20"/>
  </w:num>
  <w:num w:numId="17">
    <w:abstractNumId w:val="2"/>
  </w:num>
  <w:num w:numId="18">
    <w:abstractNumId w:val="4"/>
  </w:num>
  <w:num w:numId="19">
    <w:abstractNumId w:val="9"/>
  </w:num>
  <w:num w:numId="20">
    <w:abstractNumId w:val="15"/>
  </w:num>
  <w:num w:numId="21">
    <w:abstractNumId w:val="11"/>
  </w:num>
  <w:num w:numId="22">
    <w:abstractNumId w:val="21"/>
  </w:num>
  <w:num w:numId="23">
    <w:abstractNumId w:val="13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1E"/>
    <w:rsid w:val="000047CD"/>
    <w:rsid w:val="00006B4A"/>
    <w:rsid w:val="00021B36"/>
    <w:rsid w:val="000843D1"/>
    <w:rsid w:val="00162B3E"/>
    <w:rsid w:val="001672A8"/>
    <w:rsid w:val="001F0CD1"/>
    <w:rsid w:val="002228E3"/>
    <w:rsid w:val="00236426"/>
    <w:rsid w:val="002B1288"/>
    <w:rsid w:val="002E7DC4"/>
    <w:rsid w:val="00351759"/>
    <w:rsid w:val="003A1D16"/>
    <w:rsid w:val="00422684"/>
    <w:rsid w:val="0043031E"/>
    <w:rsid w:val="00437D30"/>
    <w:rsid w:val="00666FDC"/>
    <w:rsid w:val="006D117B"/>
    <w:rsid w:val="007376A1"/>
    <w:rsid w:val="007D1EC9"/>
    <w:rsid w:val="007D326C"/>
    <w:rsid w:val="008858D7"/>
    <w:rsid w:val="008877D4"/>
    <w:rsid w:val="0093532E"/>
    <w:rsid w:val="00977311"/>
    <w:rsid w:val="00991E12"/>
    <w:rsid w:val="009A5C54"/>
    <w:rsid w:val="009B4468"/>
    <w:rsid w:val="009B503D"/>
    <w:rsid w:val="009C2C27"/>
    <w:rsid w:val="00AA7CBB"/>
    <w:rsid w:val="00AD0654"/>
    <w:rsid w:val="00B252E9"/>
    <w:rsid w:val="00C23E2C"/>
    <w:rsid w:val="00C31421"/>
    <w:rsid w:val="00D1188E"/>
    <w:rsid w:val="00D34B9C"/>
    <w:rsid w:val="00D34DF8"/>
    <w:rsid w:val="00D60A40"/>
    <w:rsid w:val="00D73966"/>
    <w:rsid w:val="00EA3F5E"/>
    <w:rsid w:val="00F3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3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72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03D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D73966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  <w:style w:type="paragraph" w:styleId="a7">
    <w:name w:val="Normal (Web)"/>
    <w:basedOn w:val="a"/>
    <w:uiPriority w:val="99"/>
    <w:unhideWhenUsed/>
    <w:rsid w:val="00AD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3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72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03D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D73966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  <w:style w:type="paragraph" w:styleId="a7">
    <w:name w:val="Normal (Web)"/>
    <w:basedOn w:val="a"/>
    <w:uiPriority w:val="99"/>
    <w:unhideWhenUsed/>
    <w:rsid w:val="00AD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uban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BE965-7FE0-468F-AD3F-EDB0D0AB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Сергеевна</dc:creator>
  <cp:lastModifiedBy>Ксения</cp:lastModifiedBy>
  <cp:revision>2</cp:revision>
  <cp:lastPrinted>2022-02-28T08:57:00Z</cp:lastPrinted>
  <dcterms:created xsi:type="dcterms:W3CDTF">2022-05-23T11:32:00Z</dcterms:created>
  <dcterms:modified xsi:type="dcterms:W3CDTF">2022-05-23T11:32:00Z</dcterms:modified>
</cp:coreProperties>
</file>