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59A" w:rsidRDefault="00CF159A" w:rsidP="00CF159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CF159A" w:rsidRDefault="00CF159A" w:rsidP="00CF159A">
      <w:pPr>
        <w:jc w:val="center"/>
        <w:rPr>
          <w:sz w:val="28"/>
          <w:szCs w:val="28"/>
        </w:rPr>
      </w:pPr>
      <w:r>
        <w:rPr>
          <w:sz w:val="28"/>
          <w:szCs w:val="28"/>
        </w:rPr>
        <w:t>МЕЛЬНИКОВСКОГО СЕЛЬСКОГО</w:t>
      </w:r>
    </w:p>
    <w:p w:rsidR="00CF159A" w:rsidRDefault="00CF159A" w:rsidP="00CF15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ПРИОЗЕРСКОГО МУНИЦИАЛЬНОГО</w:t>
      </w:r>
    </w:p>
    <w:p w:rsidR="00CF159A" w:rsidRDefault="00CF159A" w:rsidP="00CF159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CF159A" w:rsidRDefault="00CF159A" w:rsidP="00CF159A">
      <w:pPr>
        <w:jc w:val="center"/>
        <w:rPr>
          <w:sz w:val="28"/>
          <w:szCs w:val="28"/>
        </w:rPr>
      </w:pPr>
    </w:p>
    <w:p w:rsidR="00CF159A" w:rsidRDefault="00CF159A" w:rsidP="00CF159A">
      <w:pPr>
        <w:jc w:val="center"/>
        <w:rPr>
          <w:sz w:val="28"/>
          <w:szCs w:val="28"/>
        </w:rPr>
      </w:pPr>
    </w:p>
    <w:p w:rsidR="00CF159A" w:rsidRDefault="00CF159A" w:rsidP="00CF159A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CF159A" w:rsidRDefault="00CF159A" w:rsidP="00CF159A">
      <w:pPr>
        <w:jc w:val="center"/>
      </w:pPr>
    </w:p>
    <w:p w:rsidR="00CF159A" w:rsidRDefault="00CF159A" w:rsidP="00CF159A">
      <w:pPr>
        <w:jc w:val="center"/>
      </w:pPr>
    </w:p>
    <w:p w:rsidR="00CF159A" w:rsidRDefault="00CF159A" w:rsidP="00CF159A">
      <w:pPr>
        <w:ind w:left="142" w:right="-425" w:hanging="142"/>
        <w:rPr>
          <w:sz w:val="28"/>
          <w:szCs w:val="28"/>
        </w:rPr>
      </w:pPr>
      <w:r>
        <w:rPr>
          <w:sz w:val="28"/>
          <w:szCs w:val="28"/>
        </w:rPr>
        <w:t>от 28 апреля 2026 года</w:t>
      </w:r>
      <w:r>
        <w:rPr>
          <w:sz w:val="28"/>
          <w:szCs w:val="28"/>
        </w:rPr>
        <w:tab/>
        <w:t xml:space="preserve">                       № 210</w:t>
      </w:r>
    </w:p>
    <w:p w:rsidR="00CF159A" w:rsidRDefault="00CF159A" w:rsidP="00CF159A">
      <w:pPr>
        <w:rPr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345"/>
      </w:tblGrid>
      <w:tr w:rsidR="00CF159A" w:rsidTr="00CB1EF2">
        <w:trPr>
          <w:trHeight w:val="1698"/>
        </w:trPr>
        <w:tc>
          <w:tcPr>
            <w:tcW w:w="6345" w:type="dxa"/>
          </w:tcPr>
          <w:p w:rsidR="00CF159A" w:rsidRDefault="00CF159A" w:rsidP="00CB1EF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Об утверждении административного регламента  по предоставлению муниципальной услуги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года»</w:t>
            </w:r>
          </w:p>
          <w:p w:rsidR="00CF159A" w:rsidRDefault="00CF159A" w:rsidP="00CB1EF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CF159A" w:rsidRDefault="00CF159A" w:rsidP="00CF159A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Мельниковском сельском поселении,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>Решением Совета депутатов Мельниковского сельского поселения Приозерского муниципального района Ленинградской области от 20.12.2023 года  № 199 «Об утверждении перечня муниципальных услуг,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области»</w:t>
      </w:r>
      <w:r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Уставом </w:t>
      </w:r>
      <w:r>
        <w:rPr>
          <w:sz w:val="28"/>
          <w:szCs w:val="28"/>
        </w:rPr>
        <w:t>Мельниковского сельского поселения Приозерского муниципального района Ленинградской области, администрация Мельниковского  сельского поселения</w:t>
      </w:r>
    </w:p>
    <w:p w:rsidR="00CF159A" w:rsidRDefault="00CF159A" w:rsidP="00CF159A">
      <w:pPr>
        <w:widowControl w:val="0"/>
        <w:autoSpaceDE w:val="0"/>
        <w:jc w:val="both"/>
        <w:rPr>
          <w:sz w:val="28"/>
          <w:szCs w:val="28"/>
        </w:rPr>
      </w:pPr>
    </w:p>
    <w:p w:rsidR="00CF159A" w:rsidRDefault="00CF159A" w:rsidP="00CF159A">
      <w:pPr>
        <w:ind w:firstLine="709"/>
        <w:jc w:val="both"/>
        <w:rPr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                                         </w:t>
      </w:r>
      <w:r>
        <w:rPr>
          <w:sz w:val="28"/>
          <w:szCs w:val="28"/>
          <w:lang w:bidi="ru-RU"/>
        </w:rPr>
        <w:t>ПОСТАНОВЛЯЕТ:</w:t>
      </w:r>
    </w:p>
    <w:p w:rsidR="00CF159A" w:rsidRDefault="00CF159A" w:rsidP="00CF159A">
      <w:pPr>
        <w:ind w:firstLine="709"/>
        <w:jc w:val="both"/>
        <w:rPr>
          <w:sz w:val="28"/>
          <w:szCs w:val="28"/>
          <w:lang w:bidi="ru-RU"/>
        </w:rPr>
      </w:pPr>
    </w:p>
    <w:p w:rsidR="00CF159A" w:rsidRDefault="00CF159A" w:rsidP="00CF15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Утвердить административный регламент предоставления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CF159A" w:rsidRDefault="00CF159A" w:rsidP="00CF15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159A" w:rsidRDefault="00CF159A" w:rsidP="00CF159A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Признать утратившим силу постановление администрации Мельниковского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EB34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Предварительное согласование предоставления гражданину в собственность бесплатно земельного участка, находящегося в муниципальной собственности, на котором расположен жилой дом, возведенный до 14 мая 1998 года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12.12.2026 года № 617.</w:t>
      </w: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в средствах массовой информации: Ленинградском областном информационном агентстве (далее «Леноблинформ») </w:t>
      </w:r>
      <w:hyperlink r:id="rId8" w:history="1">
        <w:r w:rsidRPr="00B72E2D">
          <w:rPr>
            <w:rStyle w:val="af7"/>
            <w:rFonts w:eastAsia="Arial"/>
            <w:color w:val="000000"/>
            <w:szCs w:val="28"/>
          </w:rPr>
          <w:t>http://www.lenoblinform.ru</w:t>
        </w:r>
      </w:hyperlink>
      <w:r>
        <w:rPr>
          <w:sz w:val="28"/>
          <w:szCs w:val="28"/>
        </w:rPr>
        <w:t xml:space="preserve">, на официальном сайте администрации Мельниковского сельского поселения Приозерского муниципального района Ленинградской области </w:t>
      </w:r>
      <w:r>
        <w:rPr>
          <w:sz w:val="28"/>
          <w:szCs w:val="28"/>
          <w:lang w:val="en-US"/>
        </w:rPr>
        <w:t>melnikovo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. </w:t>
      </w:r>
    </w:p>
    <w:p w:rsidR="00CF159A" w:rsidRDefault="00CF159A" w:rsidP="00CF159A">
      <w:pPr>
        <w:ind w:firstLine="709"/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sz w:val="28"/>
          <w:szCs w:val="28"/>
          <w:lang w:eastAsia="hi-IN" w:bidi="hi-IN"/>
        </w:rPr>
        <w:tab/>
        <w:t>4. Настоящее постановление вступает в силу с момента официального опубликования.</w:t>
      </w: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ind w:firstLine="709"/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</w:t>
      </w: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jc w:val="both"/>
        <w:rPr>
          <w:sz w:val="28"/>
          <w:szCs w:val="28"/>
        </w:rPr>
      </w:pPr>
    </w:p>
    <w:p w:rsidR="00A32592" w:rsidRDefault="00A32592" w:rsidP="00CF159A">
      <w:pPr>
        <w:jc w:val="both"/>
        <w:rPr>
          <w:sz w:val="28"/>
          <w:szCs w:val="28"/>
        </w:rPr>
      </w:pPr>
    </w:p>
    <w:p w:rsidR="00CF159A" w:rsidRDefault="00CF159A" w:rsidP="00CF159A">
      <w:pPr>
        <w:rPr>
          <w:sz w:val="28"/>
          <w:szCs w:val="28"/>
        </w:rPr>
      </w:pPr>
    </w:p>
    <w:p w:rsidR="00CF159A" w:rsidRDefault="00CF159A" w:rsidP="00CF159A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CF159A" w:rsidRDefault="00CF159A" w:rsidP="00CF159A">
      <w:pPr>
        <w:rPr>
          <w:sz w:val="28"/>
          <w:szCs w:val="28"/>
        </w:rPr>
      </w:pPr>
      <w:r>
        <w:rPr>
          <w:sz w:val="28"/>
          <w:szCs w:val="28"/>
        </w:rPr>
        <w:t>Мельниковского сельского поселения                                                         А.А. Бахарев</w:t>
      </w: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  <w:bookmarkStart w:id="0" w:name="_GoBack"/>
      <w:bookmarkEnd w:id="0"/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CF159A">
      <w:pPr>
        <w:rPr>
          <w:sz w:val="28"/>
          <w:szCs w:val="28"/>
        </w:rPr>
      </w:pPr>
    </w:p>
    <w:p w:rsidR="00A32592" w:rsidRDefault="00A32592" w:rsidP="00A32592">
      <w:pPr>
        <w:rPr>
          <w:sz w:val="28"/>
          <w:szCs w:val="28"/>
        </w:rPr>
      </w:pPr>
    </w:p>
    <w:p w:rsidR="00A32592" w:rsidRDefault="00A32592" w:rsidP="00A32592">
      <w:pPr>
        <w:widowControl w:val="0"/>
        <w:autoSpaceDE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Исп. Приходько Н.В. тел. 8 813 79 91-301</w:t>
      </w:r>
    </w:p>
    <w:p w:rsidR="00A32592" w:rsidRDefault="00A32592" w:rsidP="00A32592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9" w:tooltip="http://www.lenoblinform.ru" w:history="1">
        <w:r>
          <w:rPr>
            <w:rStyle w:val="af7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10" w:tooltip="https://melnikovskoe-r41.gosweb.gosuslugi.ru/" w:history="1">
        <w:r>
          <w:rPr>
            <w:rStyle w:val="af7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A32592" w:rsidRDefault="00A32592" w:rsidP="00A32592">
      <w:pPr>
        <w:pStyle w:val="aff2"/>
        <w:spacing w:before="0" w:beforeAutospacing="0" w:after="200" w:afterAutospacing="0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1" w:tooltip="https://melnikovskoe-r41.gosweb.gosuslugi.ru/" w:history="1">
        <w:r>
          <w:rPr>
            <w:rStyle w:val="af7"/>
            <w:rFonts w:eastAsia="Arial"/>
          </w:rPr>
          <w:t>https://melnikovskoe-r41.gosweb.gosuslugi.ru/</w:t>
        </w:r>
      </w:hyperlink>
    </w:p>
    <w:p w:rsidR="00A32592" w:rsidRDefault="00A32592" w:rsidP="00CF159A">
      <w:pPr>
        <w:rPr>
          <w:sz w:val="28"/>
          <w:szCs w:val="28"/>
        </w:rPr>
      </w:pPr>
    </w:p>
    <w:p w:rsidR="00CF159A" w:rsidRDefault="00CF159A" w:rsidP="00CF159A">
      <w:pPr>
        <w:rPr>
          <w:sz w:val="28"/>
          <w:szCs w:val="28"/>
        </w:rPr>
      </w:pPr>
    </w:p>
    <w:p w:rsidR="00CF159A" w:rsidRDefault="00CF159A" w:rsidP="00CF159A">
      <w:pPr>
        <w:rPr>
          <w:sz w:val="28"/>
          <w:szCs w:val="28"/>
        </w:rPr>
      </w:pPr>
    </w:p>
    <w:p w:rsidR="00CF159A" w:rsidRDefault="00CF159A" w:rsidP="00CF159A">
      <w:pPr>
        <w:rPr>
          <w:sz w:val="28"/>
          <w:szCs w:val="28"/>
        </w:rPr>
      </w:pPr>
    </w:p>
    <w:p w:rsidR="00CF159A" w:rsidRDefault="00CF159A" w:rsidP="00CF159A">
      <w:pPr>
        <w:rPr>
          <w:sz w:val="28"/>
          <w:szCs w:val="28"/>
        </w:rPr>
      </w:pPr>
    </w:p>
    <w:p w:rsidR="005035DA" w:rsidRDefault="005035DA">
      <w:pPr>
        <w:rPr>
          <w:sz w:val="22"/>
          <w:szCs w:val="22"/>
        </w:rPr>
      </w:pPr>
    </w:p>
    <w:sectPr w:rsidR="005035DA" w:rsidSect="00A46BAC">
      <w:headerReference w:type="default" r:id="rId12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0F3" w:rsidRDefault="00D900F3">
      <w:r>
        <w:separator/>
      </w:r>
    </w:p>
  </w:endnote>
  <w:endnote w:type="continuationSeparator" w:id="0">
    <w:p w:rsidR="00D900F3" w:rsidRDefault="00D9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0F3" w:rsidRDefault="00D900F3">
      <w:r>
        <w:separator/>
      </w:r>
    </w:p>
  </w:footnote>
  <w:footnote w:type="continuationSeparator" w:id="0">
    <w:p w:rsidR="00D900F3" w:rsidRDefault="00D9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5035DA" w:rsidRDefault="008A7DAC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592">
          <w:rPr>
            <w:noProof/>
          </w:rPr>
          <w:t>2</w:t>
        </w:r>
        <w:r>
          <w:fldChar w:fldCharType="end"/>
        </w:r>
      </w:p>
    </w:sdtContent>
  </w:sdt>
  <w:p w:rsidR="005035DA" w:rsidRDefault="005035D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7A2D"/>
    <w:multiLevelType w:val="multilevel"/>
    <w:tmpl w:val="68BA0834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 w15:restartNumberingAfterBreak="0">
    <w:nsid w:val="47721F50"/>
    <w:multiLevelType w:val="hybridMultilevel"/>
    <w:tmpl w:val="EBA6D19E"/>
    <w:lvl w:ilvl="0" w:tplc="21A06F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A50BB2E">
      <w:start w:val="1"/>
      <w:numFmt w:val="lowerLetter"/>
      <w:lvlText w:val="%2."/>
      <w:lvlJc w:val="left"/>
      <w:pPr>
        <w:ind w:left="1440" w:hanging="360"/>
      </w:pPr>
    </w:lvl>
    <w:lvl w:ilvl="2" w:tplc="572A79A6">
      <w:start w:val="1"/>
      <w:numFmt w:val="lowerRoman"/>
      <w:lvlText w:val="%3."/>
      <w:lvlJc w:val="right"/>
      <w:pPr>
        <w:ind w:left="2160" w:hanging="180"/>
      </w:pPr>
    </w:lvl>
    <w:lvl w:ilvl="3" w:tplc="79760BFE">
      <w:start w:val="1"/>
      <w:numFmt w:val="decimal"/>
      <w:lvlText w:val="%4."/>
      <w:lvlJc w:val="left"/>
      <w:pPr>
        <w:ind w:left="2880" w:hanging="360"/>
      </w:pPr>
    </w:lvl>
    <w:lvl w:ilvl="4" w:tplc="503A52E6">
      <w:start w:val="1"/>
      <w:numFmt w:val="lowerLetter"/>
      <w:lvlText w:val="%5."/>
      <w:lvlJc w:val="left"/>
      <w:pPr>
        <w:ind w:left="3600" w:hanging="360"/>
      </w:pPr>
    </w:lvl>
    <w:lvl w:ilvl="5" w:tplc="A8E6ECD0">
      <w:start w:val="1"/>
      <w:numFmt w:val="lowerRoman"/>
      <w:lvlText w:val="%6."/>
      <w:lvlJc w:val="right"/>
      <w:pPr>
        <w:ind w:left="4320" w:hanging="180"/>
      </w:pPr>
    </w:lvl>
    <w:lvl w:ilvl="6" w:tplc="9E0CBAC2">
      <w:start w:val="1"/>
      <w:numFmt w:val="decimal"/>
      <w:lvlText w:val="%7."/>
      <w:lvlJc w:val="left"/>
      <w:pPr>
        <w:ind w:left="5040" w:hanging="360"/>
      </w:pPr>
    </w:lvl>
    <w:lvl w:ilvl="7" w:tplc="4C2CB0E0">
      <w:start w:val="1"/>
      <w:numFmt w:val="lowerLetter"/>
      <w:lvlText w:val="%8."/>
      <w:lvlJc w:val="left"/>
      <w:pPr>
        <w:ind w:left="5760" w:hanging="360"/>
      </w:pPr>
    </w:lvl>
    <w:lvl w:ilvl="8" w:tplc="1180BF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D678C"/>
    <w:multiLevelType w:val="hybridMultilevel"/>
    <w:tmpl w:val="588451B6"/>
    <w:lvl w:ilvl="0" w:tplc="13DE9D4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4AB43B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A9A4D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5C41C3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3D0DA9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FB6E36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3142C6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A4036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252FE3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DA"/>
    <w:rsid w:val="003B2F29"/>
    <w:rsid w:val="005035DA"/>
    <w:rsid w:val="00634C65"/>
    <w:rsid w:val="00695EE8"/>
    <w:rsid w:val="008A7DAC"/>
    <w:rsid w:val="00A32592"/>
    <w:rsid w:val="00A46BAC"/>
    <w:rsid w:val="00CE2ABE"/>
    <w:rsid w:val="00CF159A"/>
    <w:rsid w:val="00D900F3"/>
    <w:rsid w:val="00DC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424025-AB80-4E34-9EFF-86839F04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f">
    <w:name w:val="Table Grid"/>
    <w:basedOn w:val="a1"/>
    <w:uiPriority w:val="5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footnote reference"/>
    <w:basedOn w:val="a0"/>
    <w:uiPriority w:val="99"/>
    <w:semiHidden/>
    <w:unhideWhenUsed/>
    <w:rPr>
      <w:vertAlign w:val="superscript"/>
    </w:rPr>
  </w:style>
  <w:style w:type="paragraph" w:styleId="aff1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6">
    <w:name w:val="Основной текст (2)"/>
    <w:basedOn w:val="a"/>
    <w:link w:val="25"/>
    <w:pPr>
      <w:widowControl w:val="0"/>
      <w:spacing w:after="240"/>
    </w:pPr>
    <w:rPr>
      <w:sz w:val="26"/>
      <w:szCs w:val="26"/>
      <w:lang w:eastAsia="en-US"/>
    </w:rPr>
  </w:style>
  <w:style w:type="paragraph" w:customStyle="1" w:styleId="34">
    <w:name w:val="Основной текст (3)"/>
    <w:basedOn w:val="a"/>
    <w:link w:val="33"/>
    <w:pPr>
      <w:widowControl w:val="0"/>
      <w:spacing w:line="264" w:lineRule="auto"/>
    </w:pPr>
    <w:rPr>
      <w:i/>
      <w:iCs/>
      <w:sz w:val="20"/>
      <w:szCs w:val="20"/>
      <w:lang w:eastAsia="en-US"/>
    </w:rPr>
  </w:style>
  <w:style w:type="character" w:customStyle="1" w:styleId="ConsPlusNormal0">
    <w:name w:val="ConsPlusNormal Знак"/>
    <w:link w:val="ConsPlusNormal"/>
    <w:locked/>
    <w:rsid w:val="00CF159A"/>
    <w:rPr>
      <w:rFonts w:ascii="Calibri" w:eastAsia="Times New Roman" w:hAnsi="Calibri" w:cs="Calibri"/>
      <w:szCs w:val="20"/>
      <w:lang w:eastAsia="ru-RU"/>
    </w:rPr>
  </w:style>
  <w:style w:type="paragraph" w:styleId="aff2">
    <w:name w:val="Normal (Web)"/>
    <w:basedOn w:val="a"/>
    <w:uiPriority w:val="99"/>
    <w:semiHidden/>
    <w:unhideWhenUsed/>
    <w:rsid w:val="00A32592"/>
    <w:pPr>
      <w:spacing w:before="100" w:beforeAutospacing="1" w:after="100" w:afterAutospacing="1"/>
    </w:p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325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lnikovskoe-r41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noblinfor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F4397-5148-429F-9203-297C913F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23</cp:revision>
  <cp:lastPrinted>2026-05-02T10:06:00Z</cp:lastPrinted>
  <dcterms:created xsi:type="dcterms:W3CDTF">2025-10-07T15:06:00Z</dcterms:created>
  <dcterms:modified xsi:type="dcterms:W3CDTF">2026-05-02T13:14:00Z</dcterms:modified>
</cp:coreProperties>
</file>