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15" w:rsidRDefault="00DC3415" w:rsidP="00DC3415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15" w:rsidRDefault="00DC3415" w:rsidP="00DC3415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DC3415" w:rsidRDefault="00DC3415" w:rsidP="00DC3415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DC3415" w:rsidRDefault="00DC3415" w:rsidP="00DC3415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DC3415" w:rsidRDefault="00DC3415" w:rsidP="00DC3415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DC3415" w:rsidRPr="00DC3415" w:rsidRDefault="00DC3415" w:rsidP="00DC3415"/>
    <w:p w:rsidR="00DC3415" w:rsidRPr="00DC3415" w:rsidRDefault="00DC3415" w:rsidP="00DC3415">
      <w:pPr>
        <w:jc w:val="center"/>
        <w:rPr>
          <w:b/>
        </w:rPr>
      </w:pPr>
      <w:r w:rsidRPr="00DC3415">
        <w:rPr>
          <w:b/>
        </w:rPr>
        <w:t>ПОСТАНОВЛЕНИЕ</w:t>
      </w:r>
    </w:p>
    <w:p w:rsidR="00DC3415" w:rsidRPr="00DC3415" w:rsidRDefault="00DC3415" w:rsidP="00DC3415">
      <w:pPr>
        <w:rPr>
          <w:b/>
        </w:rPr>
      </w:pPr>
    </w:p>
    <w:p w:rsidR="00DC3415" w:rsidRPr="00DC3415" w:rsidRDefault="00DC3415" w:rsidP="00DC3415">
      <w:r w:rsidRPr="00DC3415">
        <w:t>25 октября 2022 года                                 № 354</w:t>
      </w:r>
    </w:p>
    <w:p w:rsidR="00DC3415" w:rsidRPr="00DC3415" w:rsidRDefault="00DC3415" w:rsidP="00DC3415">
      <w:r w:rsidRPr="00DC341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97A34A" wp14:editId="61604385">
                <wp:simplePos x="0" y="0"/>
                <wp:positionH relativeFrom="column">
                  <wp:posOffset>-99060</wp:posOffset>
                </wp:positionH>
                <wp:positionV relativeFrom="paragraph">
                  <wp:posOffset>91440</wp:posOffset>
                </wp:positionV>
                <wp:extent cx="3769995" cy="1400175"/>
                <wp:effectExtent l="0" t="0" r="1905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415" w:rsidRPr="00DC3415" w:rsidRDefault="00DC3415" w:rsidP="00DC3415">
                            <w:pPr>
                              <w:shd w:val="clear" w:color="auto" w:fill="FFFFFF"/>
                              <w:spacing w:line="300" w:lineRule="atLeast"/>
                              <w:jc w:val="both"/>
                              <w:rPr>
                                <w:rStyle w:val="a3"/>
                                <w:b w:val="0"/>
                                <w:color w:val="000000"/>
                                <w:szCs w:val="28"/>
                              </w:rPr>
                            </w:pPr>
                            <w:r w:rsidRPr="00DC3415">
                              <w:rPr>
                                <w:bCs/>
                                <w:color w:val="000000"/>
                                <w:szCs w:val="28"/>
                              </w:rPr>
                              <w:t xml:space="preserve">        О порядке ликвидации аварийных ситуаций в системах теплоснабжающих, </w:t>
                            </w:r>
                            <w:proofErr w:type="spellStart"/>
                            <w:r w:rsidRPr="00DC3415">
                              <w:rPr>
                                <w:bCs/>
                                <w:color w:val="000000"/>
                                <w:szCs w:val="28"/>
                              </w:rPr>
                              <w:t>водоснабжающих</w:t>
                            </w:r>
                            <w:proofErr w:type="spellEnd"/>
                            <w:r w:rsidRPr="00DC3415">
                              <w:rPr>
                                <w:bCs/>
                                <w:color w:val="000000"/>
                                <w:szCs w:val="28"/>
                              </w:rPr>
                              <w:t xml:space="preserve"> организаций, с учетом</w:t>
                            </w:r>
                            <w:r w:rsidRPr="00DC3415">
                              <w:rPr>
                                <w:rStyle w:val="a3"/>
                                <w:b w:val="0"/>
                                <w:color w:val="000000"/>
                                <w:szCs w:val="28"/>
                              </w:rPr>
                              <w:t xml:space="preserve"> взаимодействия тепло-электр</w:t>
                            </w:r>
                            <w:proofErr w:type="gramStart"/>
                            <w:r w:rsidRPr="00DC3415">
                              <w:rPr>
                                <w:rStyle w:val="a3"/>
                                <w:b w:val="0"/>
                                <w:color w:val="000000"/>
                                <w:szCs w:val="28"/>
                              </w:rPr>
                              <w:t>о-</w:t>
                            </w:r>
                            <w:proofErr w:type="gramEnd"/>
                            <w:r w:rsidRPr="00DC3415">
                              <w:rPr>
                                <w:rStyle w:val="a3"/>
                                <w:b w:val="0"/>
                                <w:color w:val="000000"/>
                                <w:szCs w:val="28"/>
                              </w:rPr>
                              <w:t xml:space="preserve">  и </w:t>
                            </w:r>
                            <w:proofErr w:type="spellStart"/>
                            <w:r w:rsidRPr="00DC3415">
                              <w:rPr>
                                <w:rStyle w:val="a3"/>
                                <w:b w:val="0"/>
                                <w:color w:val="000000"/>
                                <w:szCs w:val="28"/>
                              </w:rPr>
                              <w:t>водоснабжающих</w:t>
                            </w:r>
                            <w:proofErr w:type="spellEnd"/>
                            <w:r w:rsidRPr="00DC3415">
                              <w:rPr>
                                <w:rStyle w:val="a3"/>
                                <w:b w:val="0"/>
                                <w:color w:val="000000"/>
                                <w:szCs w:val="28"/>
                              </w:rPr>
                              <w:t xml:space="preserve"> организаций,   </w:t>
                            </w:r>
                          </w:p>
                          <w:p w:rsidR="00DC3415" w:rsidRPr="00DC3415" w:rsidRDefault="00DC3415" w:rsidP="00DC3415">
                            <w:pPr>
                              <w:shd w:val="clear" w:color="auto" w:fill="FFFFFF"/>
                              <w:spacing w:line="300" w:lineRule="atLeast"/>
                              <w:jc w:val="both"/>
                              <w:rPr>
                                <w:sz w:val="22"/>
                              </w:rPr>
                            </w:pPr>
                            <w:r w:rsidRPr="00DC3415">
                              <w:rPr>
                                <w:rStyle w:val="a3"/>
                                <w:b w:val="0"/>
                                <w:color w:val="000000"/>
                                <w:szCs w:val="28"/>
                              </w:rPr>
                              <w:t>потребителей тепловой энергии и администрации муниципального образования Красноозерное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8pt;margin-top:7.2pt;width:296.85pt;height:11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+DjwIAABA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" stroked="f">
                <v:textbox>
                  <w:txbxContent>
                    <w:p w:rsidR="00DC3415" w:rsidRPr="00DC3415" w:rsidRDefault="00DC3415" w:rsidP="00DC3415">
                      <w:pPr>
                        <w:shd w:val="clear" w:color="auto" w:fill="FFFFFF"/>
                        <w:spacing w:line="300" w:lineRule="atLeast"/>
                        <w:jc w:val="both"/>
                        <w:rPr>
                          <w:rStyle w:val="a3"/>
                          <w:b w:val="0"/>
                          <w:color w:val="000000"/>
                          <w:szCs w:val="28"/>
                        </w:rPr>
                      </w:pPr>
                      <w:r w:rsidRPr="00DC3415">
                        <w:rPr>
                          <w:bCs/>
                          <w:color w:val="000000"/>
                          <w:szCs w:val="28"/>
                        </w:rPr>
                        <w:t xml:space="preserve">        О порядке ликвидации аварийных ситуаций в системах теплоснабжающих, </w:t>
                      </w:r>
                      <w:proofErr w:type="spellStart"/>
                      <w:r w:rsidRPr="00DC3415">
                        <w:rPr>
                          <w:bCs/>
                          <w:color w:val="000000"/>
                          <w:szCs w:val="28"/>
                        </w:rPr>
                        <w:t>водоснабжающих</w:t>
                      </w:r>
                      <w:proofErr w:type="spellEnd"/>
                      <w:r w:rsidRPr="00DC3415">
                        <w:rPr>
                          <w:bCs/>
                          <w:color w:val="000000"/>
                          <w:szCs w:val="28"/>
                        </w:rPr>
                        <w:t xml:space="preserve"> организаций, с учетом</w:t>
                      </w:r>
                      <w:r w:rsidRPr="00DC3415">
                        <w:rPr>
                          <w:rStyle w:val="a3"/>
                          <w:b w:val="0"/>
                          <w:color w:val="000000"/>
                          <w:szCs w:val="28"/>
                        </w:rPr>
                        <w:t xml:space="preserve"> взаимодействия тепло-электр</w:t>
                      </w:r>
                      <w:proofErr w:type="gramStart"/>
                      <w:r w:rsidRPr="00DC3415">
                        <w:rPr>
                          <w:rStyle w:val="a3"/>
                          <w:b w:val="0"/>
                          <w:color w:val="000000"/>
                          <w:szCs w:val="28"/>
                        </w:rPr>
                        <w:t>о-</w:t>
                      </w:r>
                      <w:proofErr w:type="gramEnd"/>
                      <w:r w:rsidRPr="00DC3415">
                        <w:rPr>
                          <w:rStyle w:val="a3"/>
                          <w:b w:val="0"/>
                          <w:color w:val="000000"/>
                          <w:szCs w:val="28"/>
                        </w:rPr>
                        <w:t xml:space="preserve">  и </w:t>
                      </w:r>
                      <w:proofErr w:type="spellStart"/>
                      <w:r w:rsidRPr="00DC3415">
                        <w:rPr>
                          <w:rStyle w:val="a3"/>
                          <w:b w:val="0"/>
                          <w:color w:val="000000"/>
                          <w:szCs w:val="28"/>
                        </w:rPr>
                        <w:t>водоснабжающих</w:t>
                      </w:r>
                      <w:proofErr w:type="spellEnd"/>
                      <w:r w:rsidRPr="00DC3415">
                        <w:rPr>
                          <w:rStyle w:val="a3"/>
                          <w:b w:val="0"/>
                          <w:color w:val="000000"/>
                          <w:szCs w:val="28"/>
                        </w:rPr>
                        <w:t xml:space="preserve"> организаций,   </w:t>
                      </w:r>
                    </w:p>
                    <w:p w:rsidR="00DC3415" w:rsidRPr="00DC3415" w:rsidRDefault="00DC3415" w:rsidP="00DC3415">
                      <w:pPr>
                        <w:shd w:val="clear" w:color="auto" w:fill="FFFFFF"/>
                        <w:spacing w:line="300" w:lineRule="atLeast"/>
                        <w:jc w:val="both"/>
                        <w:rPr>
                          <w:sz w:val="22"/>
                        </w:rPr>
                      </w:pPr>
                      <w:r w:rsidRPr="00DC3415">
                        <w:rPr>
                          <w:rStyle w:val="a3"/>
                          <w:b w:val="0"/>
                          <w:color w:val="000000"/>
                          <w:szCs w:val="28"/>
                        </w:rPr>
                        <w:t>потребителей тепловой энергии и администрации муниципального образования Красноозерное сельское поселение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415" w:rsidRPr="00DC3415" w:rsidRDefault="00DC3415" w:rsidP="00DC3415"/>
    <w:p w:rsidR="00DC3415" w:rsidRPr="00DC3415" w:rsidRDefault="00DC3415" w:rsidP="00DC3415"/>
    <w:p w:rsidR="00DC3415" w:rsidRPr="00DC3415" w:rsidRDefault="00DC3415" w:rsidP="00DC3415"/>
    <w:p w:rsidR="00DC3415" w:rsidRPr="00DC3415" w:rsidRDefault="00DC3415" w:rsidP="00DC3415"/>
    <w:p w:rsidR="00DC3415" w:rsidRPr="00DC3415" w:rsidRDefault="00DC3415" w:rsidP="00DC3415"/>
    <w:p w:rsidR="00DC3415" w:rsidRPr="00DC3415" w:rsidRDefault="00DC3415" w:rsidP="00DC3415"/>
    <w:p w:rsidR="00DC3415" w:rsidRPr="00DC3415" w:rsidRDefault="00DC3415" w:rsidP="00DC3415"/>
    <w:p w:rsidR="00DC3415" w:rsidRPr="00DC3415" w:rsidRDefault="00DC3415" w:rsidP="00DC3415"/>
    <w:p w:rsidR="00DC3415" w:rsidRPr="00DC3415" w:rsidRDefault="00DC3415" w:rsidP="00DC3415">
      <w:pPr>
        <w:jc w:val="both"/>
      </w:pPr>
      <w:r w:rsidRPr="00DC3415">
        <w:tab/>
      </w:r>
      <w:proofErr w:type="gramStart"/>
      <w:r w:rsidRPr="00DC341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п. 6.ст. 6 Федерального закона от 27.07.2010 г. № 190-ФЗ «О теплоснабжении», Постановлением Правительства РФ от 08.08.2012 г. № 808 «Об организации теплоснабжения в РФ и о внесении изменений в некоторые акты Правительства РФ, </w:t>
      </w:r>
      <w:r w:rsidRPr="00DC3415">
        <w:rPr>
          <w:color w:val="000000"/>
        </w:rPr>
        <w:t>в целях обеспечения координации, оперативного взаимодействия администрации муниципального образования</w:t>
      </w:r>
      <w:proofErr w:type="gramEnd"/>
      <w:r w:rsidRPr="00DC3415">
        <w:rPr>
          <w:color w:val="000000"/>
        </w:rPr>
        <w:t xml:space="preserve"> Красноозерное сельское поселение и организаций всех форм собственности при возникновении нештатных ситуаций (аварий) на объектах жилищно-коммунального комплекса, жилищного фонда и социально-значимых объектах, </w:t>
      </w:r>
      <w:r w:rsidRPr="00DC3415">
        <w:t>администрация муниципального образования Красноозерное сельское поселение ПОСТАНОВЛЯЕТ:</w:t>
      </w:r>
    </w:p>
    <w:p w:rsidR="00DC3415" w:rsidRPr="00DC3415" w:rsidRDefault="00DC3415" w:rsidP="00DC3415">
      <w:pPr>
        <w:numPr>
          <w:ilvl w:val="0"/>
          <w:numId w:val="1"/>
        </w:numPr>
        <w:shd w:val="clear" w:color="auto" w:fill="FFFFFF"/>
        <w:spacing w:line="288" w:lineRule="atLeast"/>
        <w:ind w:left="0" w:firstLine="708"/>
        <w:jc w:val="both"/>
      </w:pPr>
      <w:r w:rsidRPr="00DC3415">
        <w:rPr>
          <w:color w:val="000000"/>
        </w:rPr>
        <w:t xml:space="preserve">Утвердить </w:t>
      </w:r>
      <w:r w:rsidRPr="00DC3415">
        <w:t>Положение</w:t>
      </w:r>
      <w:r w:rsidRPr="00DC3415">
        <w:rPr>
          <w:bCs/>
          <w:color w:val="000000"/>
        </w:rPr>
        <w:t xml:space="preserve"> </w:t>
      </w:r>
      <w:r w:rsidRPr="00DC3415">
        <w:t>о вза</w:t>
      </w:r>
      <w:bookmarkStart w:id="0" w:name="_GoBack"/>
      <w:bookmarkEnd w:id="0"/>
      <w:r w:rsidRPr="00DC3415">
        <w:t xml:space="preserve">имодействии аварийно-восстановительных служб </w:t>
      </w:r>
      <w:proofErr w:type="spellStart"/>
      <w:r w:rsidRPr="00DC3415">
        <w:t>ресурсоснабжающих</w:t>
      </w:r>
      <w:proofErr w:type="spellEnd"/>
      <w:r w:rsidRPr="00DC3415">
        <w:t xml:space="preserve"> организаций  и их потребителей по вопросам тепло - и водоснабжения на территории </w:t>
      </w:r>
      <w:r w:rsidRPr="00DC3415">
        <w:rPr>
          <w:color w:val="000000"/>
        </w:rPr>
        <w:t>муниципального образования Красноозерное сельское поселение</w:t>
      </w:r>
      <w:r w:rsidRPr="00DC3415">
        <w:t>. (Приложение № 1).</w:t>
      </w:r>
    </w:p>
    <w:p w:rsidR="00DC3415" w:rsidRPr="00DC3415" w:rsidRDefault="00DC3415" w:rsidP="00DC3415">
      <w:pPr>
        <w:numPr>
          <w:ilvl w:val="0"/>
          <w:numId w:val="1"/>
        </w:numPr>
        <w:shd w:val="clear" w:color="auto" w:fill="FFFFFF"/>
        <w:spacing w:line="288" w:lineRule="atLeast"/>
        <w:ind w:left="0" w:firstLine="708"/>
        <w:jc w:val="both"/>
        <w:rPr>
          <w:rStyle w:val="a3"/>
          <w:b w:val="0"/>
          <w:bCs w:val="0"/>
          <w:color w:val="000000"/>
        </w:rPr>
      </w:pPr>
      <w:r w:rsidRPr="00DC3415">
        <w:rPr>
          <w:color w:val="000000"/>
        </w:rPr>
        <w:t xml:space="preserve">Утвердить Порядок ликвидации аварийных ситуаций в </w:t>
      </w:r>
      <w:r w:rsidRPr="00DC3415">
        <w:rPr>
          <w:bCs/>
          <w:color w:val="000000"/>
        </w:rPr>
        <w:t>системах тепло -, водоснабжения, с учетом</w:t>
      </w:r>
      <w:r w:rsidRPr="00DC3415">
        <w:rPr>
          <w:rStyle w:val="a3"/>
          <w:b w:val="0"/>
          <w:color w:val="000000"/>
        </w:rPr>
        <w:t xml:space="preserve"> взаимодействия тепло -, электр</w:t>
      </w:r>
      <w:proofErr w:type="gramStart"/>
      <w:r w:rsidRPr="00DC3415">
        <w:rPr>
          <w:rStyle w:val="a3"/>
          <w:b w:val="0"/>
          <w:color w:val="000000"/>
        </w:rPr>
        <w:t>о-</w:t>
      </w:r>
      <w:proofErr w:type="gramEnd"/>
      <w:r w:rsidRPr="00DC3415">
        <w:rPr>
          <w:rStyle w:val="a3"/>
          <w:b w:val="0"/>
          <w:color w:val="000000"/>
        </w:rPr>
        <w:t xml:space="preserve"> и </w:t>
      </w:r>
      <w:proofErr w:type="spellStart"/>
      <w:r w:rsidRPr="00DC3415">
        <w:rPr>
          <w:rStyle w:val="a3"/>
          <w:b w:val="0"/>
          <w:color w:val="000000"/>
        </w:rPr>
        <w:t>водоснабжающих</w:t>
      </w:r>
      <w:proofErr w:type="spellEnd"/>
      <w:r w:rsidRPr="00DC3415">
        <w:rPr>
          <w:rStyle w:val="a3"/>
          <w:b w:val="0"/>
          <w:color w:val="000000"/>
        </w:rPr>
        <w:t xml:space="preserve"> организаций, потребителей тепловой энергии,  и администрации муниципального образования Красноозерное сельское поселение (Приложение № 2).</w:t>
      </w:r>
    </w:p>
    <w:p w:rsidR="00DC3415" w:rsidRPr="00DC3415" w:rsidRDefault="00DC3415" w:rsidP="00DC3415">
      <w:pPr>
        <w:numPr>
          <w:ilvl w:val="0"/>
          <w:numId w:val="1"/>
        </w:numPr>
        <w:shd w:val="clear" w:color="auto" w:fill="FFFFFF"/>
        <w:spacing w:line="288" w:lineRule="atLeast"/>
        <w:ind w:left="0" w:firstLine="708"/>
        <w:jc w:val="both"/>
      </w:pPr>
      <w:r w:rsidRPr="00DC3415">
        <w:t>Утвердить Регламент взаимодействия  администрации муниципального образования Красноозерное сельское поселение, организаций всех форм собственности при возникновении и ликвидации аварийных ситуаций на объектах  жилищно-коммунального хозяйства и жилищного фонда (Приложение № 3).</w:t>
      </w:r>
    </w:p>
    <w:p w:rsidR="00DC3415" w:rsidRPr="00DC3415" w:rsidRDefault="00DC3415" w:rsidP="00DC3415">
      <w:pPr>
        <w:numPr>
          <w:ilvl w:val="0"/>
          <w:numId w:val="1"/>
        </w:numPr>
        <w:shd w:val="clear" w:color="auto" w:fill="FFFFFF"/>
        <w:spacing w:line="288" w:lineRule="atLeast"/>
        <w:ind w:left="0" w:firstLine="708"/>
        <w:jc w:val="both"/>
        <w:rPr>
          <w:color w:val="000000"/>
        </w:rPr>
      </w:pPr>
      <w:r w:rsidRPr="00DC3415">
        <w:rPr>
          <w:color w:val="000000"/>
        </w:rPr>
        <w:t>Рекомендовать руководителям организаций жилищно-коммунального комплекса и социально-значимых объектов муниципального образования Красноозерное сельское поселение: при локализации и ликвидации аварийных и нештатных ситуаций в области жилищно-коммунального комплекса, а также в практической деятельности, руководствоваться Порядком и Регламентом (приложения № 2, 3).</w:t>
      </w:r>
    </w:p>
    <w:p w:rsidR="00DC3415" w:rsidRPr="00DC3415" w:rsidRDefault="00DC3415" w:rsidP="00DC3415">
      <w:pPr>
        <w:numPr>
          <w:ilvl w:val="0"/>
          <w:numId w:val="1"/>
        </w:numPr>
        <w:shd w:val="clear" w:color="auto" w:fill="FFFFFF"/>
        <w:spacing w:line="288" w:lineRule="atLeast"/>
        <w:ind w:left="0" w:firstLine="708"/>
        <w:jc w:val="both"/>
        <w:rPr>
          <w:color w:val="000000"/>
        </w:rPr>
      </w:pPr>
      <w:r w:rsidRPr="00DC3415">
        <w:rPr>
          <w:color w:val="000000"/>
        </w:rPr>
        <w:t xml:space="preserve">Настоящее постановление подлежит официальному опубликованию и размещению на официальном сайте администрации муниципального образования Красноозерное сельское поселение. </w:t>
      </w:r>
    </w:p>
    <w:p w:rsidR="00DC3415" w:rsidRPr="00DC3415" w:rsidRDefault="00DC3415" w:rsidP="00DC3415">
      <w:pPr>
        <w:ind w:left="360"/>
      </w:pPr>
    </w:p>
    <w:p w:rsidR="00DC3415" w:rsidRPr="00DC3415" w:rsidRDefault="00DC3415" w:rsidP="00DC3415">
      <w:r w:rsidRPr="00DC3415">
        <w:t>Глава администрации                                                                         А.В. Рыбак</w:t>
      </w:r>
    </w:p>
    <w:p w:rsidR="00DC3415" w:rsidRDefault="00DC3415" w:rsidP="00DC3415">
      <w:pPr>
        <w:ind w:left="360"/>
        <w:rPr>
          <w:sz w:val="14"/>
        </w:rPr>
      </w:pPr>
    </w:p>
    <w:p w:rsidR="00DC3415" w:rsidRDefault="00DC3415" w:rsidP="00DC3415">
      <w:pPr>
        <w:ind w:left="360"/>
        <w:rPr>
          <w:sz w:val="14"/>
        </w:rPr>
      </w:pPr>
    </w:p>
    <w:p w:rsidR="00DC3415" w:rsidRPr="00DC3415" w:rsidRDefault="00DC3415" w:rsidP="00DC3415">
      <w:pPr>
        <w:rPr>
          <w:sz w:val="14"/>
        </w:rPr>
      </w:pPr>
      <w:r w:rsidRPr="00DC3415">
        <w:rPr>
          <w:sz w:val="14"/>
        </w:rPr>
        <w:t xml:space="preserve">Исп. Копецкий </w:t>
      </w:r>
      <w:proofErr w:type="spellStart"/>
      <w:r w:rsidRPr="00DC3415">
        <w:rPr>
          <w:sz w:val="14"/>
        </w:rPr>
        <w:t>А.В.тел</w:t>
      </w:r>
      <w:proofErr w:type="spellEnd"/>
      <w:r w:rsidRPr="00DC3415">
        <w:rPr>
          <w:sz w:val="14"/>
        </w:rPr>
        <w:t xml:space="preserve"> 8(813-79) 67-493</w:t>
      </w:r>
    </w:p>
    <w:p w:rsidR="003536BF" w:rsidRPr="00DC3415" w:rsidRDefault="00DC3415" w:rsidP="00DC3415">
      <w:pPr>
        <w:rPr>
          <w:sz w:val="14"/>
        </w:rPr>
      </w:pPr>
      <w:r w:rsidRPr="00DC3415">
        <w:rPr>
          <w:sz w:val="14"/>
        </w:rPr>
        <w:t>Разослано: дело - 1, прокуратура - 1, ЗАО «ТВЭЛОблСервис» - 1, ООО «</w:t>
      </w:r>
      <w:proofErr w:type="spellStart"/>
      <w:r w:rsidRPr="00DC3415">
        <w:rPr>
          <w:sz w:val="14"/>
        </w:rPr>
        <w:t>ОблСервис</w:t>
      </w:r>
      <w:proofErr w:type="spellEnd"/>
      <w:r w:rsidRPr="00DC3415">
        <w:rPr>
          <w:sz w:val="14"/>
        </w:rPr>
        <w:t xml:space="preserve">» - 1, </w:t>
      </w:r>
    </w:p>
    <w:sectPr w:rsidR="003536BF" w:rsidRPr="00DC3415" w:rsidSect="00DC34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F8"/>
    <w:multiLevelType w:val="hybridMultilevel"/>
    <w:tmpl w:val="CC8EFBFA"/>
    <w:lvl w:ilvl="0" w:tplc="232840B4">
      <w:start w:val="1"/>
      <w:numFmt w:val="decimal"/>
      <w:lvlText w:val="%1."/>
      <w:lvlJc w:val="left"/>
      <w:pPr>
        <w:ind w:left="1413" w:hanging="7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15"/>
    <w:rsid w:val="003536BF"/>
    <w:rsid w:val="00550CC7"/>
    <w:rsid w:val="00AC7947"/>
    <w:rsid w:val="00D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34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3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34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3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2292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2022-10-25T13:52:00Z</dcterms:created>
  <dcterms:modified xsi:type="dcterms:W3CDTF">2022-10-25T13:52:00Z</dcterms:modified>
</cp:coreProperties>
</file>