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4E0" w:rsidRDefault="007604E0" w:rsidP="00A46F6E">
      <w:pPr>
        <w:jc w:val="center"/>
        <w:rPr>
          <w:sz w:val="24"/>
          <w:szCs w:val="24"/>
        </w:rPr>
      </w:pPr>
    </w:p>
    <w:p w:rsidR="007604E0" w:rsidRPr="007604E0" w:rsidRDefault="007604E0" w:rsidP="007604E0">
      <w:pPr>
        <w:suppressAutoHyphens w:val="0"/>
        <w:jc w:val="center"/>
        <w:rPr>
          <w:rFonts w:eastAsiaTheme="minorEastAsia"/>
          <w:b/>
          <w:bCs/>
          <w:sz w:val="24"/>
          <w:szCs w:val="24"/>
          <w:lang w:eastAsia="ru-RU"/>
        </w:rPr>
      </w:pPr>
      <w:r w:rsidRPr="007604E0">
        <w:rPr>
          <w:rFonts w:eastAsiaTheme="minorEastAsia"/>
          <w:b/>
          <w:noProof/>
          <w:sz w:val="24"/>
          <w:szCs w:val="24"/>
          <w:lang w:eastAsia="ru-RU"/>
        </w:rPr>
        <w:drawing>
          <wp:inline distT="0" distB="0" distL="0" distR="0" wp14:anchorId="5D71EAB3" wp14:editId="7645D05B">
            <wp:extent cx="552450" cy="609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04E0" w:rsidRPr="007604E0" w:rsidRDefault="007604E0" w:rsidP="007604E0">
      <w:pPr>
        <w:suppressAutoHyphens w:val="0"/>
        <w:jc w:val="center"/>
        <w:rPr>
          <w:rFonts w:eastAsiaTheme="minorEastAsia"/>
          <w:b/>
          <w:bCs/>
          <w:sz w:val="24"/>
          <w:szCs w:val="24"/>
          <w:lang w:eastAsia="ru-RU"/>
        </w:rPr>
      </w:pPr>
    </w:p>
    <w:p w:rsidR="007604E0" w:rsidRPr="007604E0" w:rsidRDefault="007604E0" w:rsidP="007604E0">
      <w:pPr>
        <w:suppressAutoHyphens w:val="0"/>
        <w:jc w:val="center"/>
        <w:rPr>
          <w:rFonts w:eastAsiaTheme="minorEastAsia"/>
          <w:b/>
          <w:bCs/>
          <w:sz w:val="24"/>
          <w:szCs w:val="24"/>
          <w:lang w:eastAsia="ru-RU"/>
        </w:rPr>
      </w:pPr>
      <w:r w:rsidRPr="007604E0">
        <w:rPr>
          <w:rFonts w:eastAsiaTheme="minorEastAsia"/>
          <w:b/>
          <w:bCs/>
          <w:sz w:val="24"/>
          <w:szCs w:val="24"/>
          <w:lang w:eastAsia="ru-RU"/>
        </w:rPr>
        <w:t xml:space="preserve">Администрация муниципального образования </w:t>
      </w:r>
      <w:proofErr w:type="spellStart"/>
      <w:r w:rsidRPr="007604E0">
        <w:rPr>
          <w:rFonts w:eastAsiaTheme="minorEastAsia"/>
          <w:b/>
          <w:bCs/>
          <w:sz w:val="24"/>
          <w:szCs w:val="24"/>
          <w:lang w:eastAsia="ru-RU"/>
        </w:rPr>
        <w:t>Громовское</w:t>
      </w:r>
      <w:proofErr w:type="spellEnd"/>
      <w:r w:rsidRPr="007604E0">
        <w:rPr>
          <w:rFonts w:eastAsiaTheme="minorEastAsia"/>
          <w:b/>
          <w:bCs/>
          <w:sz w:val="24"/>
          <w:szCs w:val="24"/>
          <w:lang w:eastAsia="ru-RU"/>
        </w:rPr>
        <w:t xml:space="preserve"> сельское поселение муниципального образования </w:t>
      </w:r>
      <w:proofErr w:type="spellStart"/>
      <w:r w:rsidRPr="007604E0">
        <w:rPr>
          <w:rFonts w:eastAsiaTheme="minorEastAsia"/>
          <w:b/>
          <w:bCs/>
          <w:sz w:val="24"/>
          <w:szCs w:val="24"/>
          <w:lang w:eastAsia="ru-RU"/>
        </w:rPr>
        <w:t>Приозерский</w:t>
      </w:r>
      <w:proofErr w:type="spellEnd"/>
      <w:r w:rsidRPr="007604E0">
        <w:rPr>
          <w:rFonts w:eastAsiaTheme="minorEastAsia"/>
          <w:b/>
          <w:bCs/>
          <w:sz w:val="24"/>
          <w:szCs w:val="24"/>
          <w:lang w:eastAsia="ru-RU"/>
        </w:rPr>
        <w:t xml:space="preserve"> муниципальный район </w:t>
      </w:r>
    </w:p>
    <w:p w:rsidR="007604E0" w:rsidRPr="007604E0" w:rsidRDefault="007604E0" w:rsidP="007604E0">
      <w:pPr>
        <w:suppressAutoHyphens w:val="0"/>
        <w:jc w:val="center"/>
        <w:rPr>
          <w:rFonts w:eastAsiaTheme="minorEastAsia"/>
          <w:b/>
          <w:bCs/>
          <w:sz w:val="24"/>
          <w:szCs w:val="24"/>
          <w:lang w:eastAsia="ru-RU"/>
        </w:rPr>
      </w:pPr>
      <w:r w:rsidRPr="007604E0">
        <w:rPr>
          <w:rFonts w:eastAsiaTheme="minorEastAsia"/>
          <w:b/>
          <w:bCs/>
          <w:sz w:val="24"/>
          <w:szCs w:val="24"/>
          <w:lang w:eastAsia="ru-RU"/>
        </w:rPr>
        <w:t>Ленинградской области</w:t>
      </w:r>
    </w:p>
    <w:p w:rsidR="007604E0" w:rsidRPr="007604E0" w:rsidRDefault="007604E0" w:rsidP="007604E0">
      <w:pPr>
        <w:suppressAutoHyphens w:val="0"/>
        <w:jc w:val="center"/>
        <w:rPr>
          <w:rFonts w:eastAsiaTheme="minorEastAsia"/>
          <w:b/>
          <w:bCs/>
          <w:sz w:val="24"/>
          <w:szCs w:val="24"/>
          <w:lang w:eastAsia="ru-RU"/>
        </w:rPr>
      </w:pPr>
    </w:p>
    <w:p w:rsidR="007604E0" w:rsidRPr="007604E0" w:rsidRDefault="007604E0" w:rsidP="007604E0">
      <w:pPr>
        <w:suppressAutoHyphens w:val="0"/>
        <w:jc w:val="center"/>
        <w:rPr>
          <w:rFonts w:eastAsiaTheme="minorEastAsia"/>
          <w:sz w:val="24"/>
          <w:szCs w:val="24"/>
          <w:lang w:eastAsia="ru-RU"/>
        </w:rPr>
      </w:pPr>
      <w:r w:rsidRPr="007604E0">
        <w:rPr>
          <w:rFonts w:eastAsiaTheme="minorEastAsia"/>
          <w:b/>
          <w:bCs/>
          <w:sz w:val="24"/>
          <w:szCs w:val="24"/>
          <w:lang w:eastAsia="ru-RU"/>
        </w:rPr>
        <w:t>ПОСТАНОВЛЕНИ</w:t>
      </w:r>
      <w:r w:rsidRPr="007604E0">
        <w:rPr>
          <w:rFonts w:eastAsiaTheme="minorEastAsia"/>
          <w:b/>
          <w:bCs/>
          <w:sz w:val="24"/>
          <w:szCs w:val="24"/>
          <w:lang w:val="en-US" w:eastAsia="ru-RU"/>
        </w:rPr>
        <w:t>E</w:t>
      </w:r>
    </w:p>
    <w:p w:rsidR="007604E0" w:rsidRPr="007604E0" w:rsidRDefault="007604E0" w:rsidP="007604E0">
      <w:pPr>
        <w:tabs>
          <w:tab w:val="left" w:pos="3969"/>
        </w:tabs>
        <w:jc w:val="both"/>
        <w:rPr>
          <w:sz w:val="24"/>
          <w:szCs w:val="24"/>
        </w:rPr>
      </w:pPr>
    </w:p>
    <w:p w:rsidR="007604E0" w:rsidRPr="007604E0" w:rsidRDefault="007A0A0D" w:rsidP="007604E0">
      <w:pPr>
        <w:tabs>
          <w:tab w:val="left" w:pos="3969"/>
        </w:tabs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от </w:t>
      </w:r>
      <w:r w:rsidR="00FA6ACF">
        <w:rPr>
          <w:b/>
          <w:sz w:val="24"/>
          <w:szCs w:val="24"/>
        </w:rPr>
        <w:t xml:space="preserve"> </w:t>
      </w:r>
      <w:r w:rsidR="00E5587B">
        <w:rPr>
          <w:b/>
          <w:sz w:val="24"/>
          <w:szCs w:val="24"/>
        </w:rPr>
        <w:t>03</w:t>
      </w:r>
      <w:proofErr w:type="gramEnd"/>
      <w:r w:rsidR="00E5587B">
        <w:rPr>
          <w:b/>
          <w:sz w:val="24"/>
          <w:szCs w:val="24"/>
        </w:rPr>
        <w:t xml:space="preserve"> августа </w:t>
      </w:r>
      <w:r>
        <w:rPr>
          <w:b/>
          <w:sz w:val="24"/>
          <w:szCs w:val="24"/>
        </w:rPr>
        <w:t>2026</w:t>
      </w:r>
      <w:r w:rsidR="00FA6ACF">
        <w:rPr>
          <w:b/>
          <w:sz w:val="24"/>
          <w:szCs w:val="24"/>
        </w:rPr>
        <w:t xml:space="preserve"> </w:t>
      </w:r>
      <w:r w:rsidR="007604E0" w:rsidRPr="007604E0">
        <w:rPr>
          <w:b/>
          <w:sz w:val="24"/>
          <w:szCs w:val="24"/>
        </w:rPr>
        <w:t xml:space="preserve">года       </w:t>
      </w:r>
      <w:r w:rsidR="00FA6AC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                    № </w:t>
      </w:r>
      <w:r w:rsidR="00E5587B">
        <w:rPr>
          <w:b/>
          <w:sz w:val="24"/>
          <w:szCs w:val="24"/>
        </w:rPr>
        <w:t>415</w:t>
      </w:r>
    </w:p>
    <w:p w:rsidR="007604E0" w:rsidRPr="007604E0" w:rsidRDefault="007604E0" w:rsidP="007604E0">
      <w:pPr>
        <w:tabs>
          <w:tab w:val="left" w:pos="0"/>
        </w:tabs>
        <w:suppressAutoHyphens w:val="0"/>
        <w:ind w:firstLine="709"/>
        <w:jc w:val="both"/>
        <w:rPr>
          <w:rFonts w:eastAsiaTheme="minorEastAsia"/>
          <w:color w:val="000000"/>
          <w:sz w:val="24"/>
          <w:szCs w:val="24"/>
          <w:lang w:eastAsia="ru-RU"/>
        </w:rPr>
      </w:pP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5245"/>
      </w:tblGrid>
      <w:tr w:rsidR="007604E0" w:rsidRPr="007604E0" w:rsidTr="002C4FE9">
        <w:trPr>
          <w:trHeight w:val="1703"/>
        </w:trPr>
        <w:tc>
          <w:tcPr>
            <w:tcW w:w="5245" w:type="dxa"/>
            <w:shd w:val="clear" w:color="auto" w:fill="auto"/>
          </w:tcPr>
          <w:p w:rsidR="007604E0" w:rsidRPr="007604E0" w:rsidRDefault="007604E0" w:rsidP="007604E0">
            <w:pPr>
              <w:suppressAutoHyphens w:val="0"/>
              <w:snapToGrid w:val="0"/>
              <w:jc w:val="both"/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  <w:r w:rsidRPr="007604E0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Об утверждении административного регламента по предоставлению муниципальной услуги </w:t>
            </w:r>
            <w:r w:rsidR="007A0A0D" w:rsidRPr="007A0A0D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«Согласование проведения ярмарки на публичной ярмарочной площадке, прием уведомления о проведении ярмарки на непубличной яр</w:t>
            </w:r>
            <w:r w:rsidR="007A0A0D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марочной площадке на территории </w:t>
            </w:r>
            <w:proofErr w:type="spellStart"/>
            <w:r w:rsidR="007A0A0D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Громовского</w:t>
            </w:r>
            <w:proofErr w:type="spellEnd"/>
            <w:r w:rsidR="007A0A0D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сельского поселения </w:t>
            </w:r>
            <w:proofErr w:type="spellStart"/>
            <w:r w:rsidR="007A0A0D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>Приозерского</w:t>
            </w:r>
            <w:proofErr w:type="spellEnd"/>
            <w:r w:rsidR="007A0A0D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 муниципального района </w:t>
            </w:r>
            <w:r w:rsidR="007A0A0D" w:rsidRPr="007A0A0D">
              <w:rPr>
                <w:rFonts w:eastAsiaTheme="minorEastAsia"/>
                <w:color w:val="000000"/>
                <w:sz w:val="24"/>
                <w:szCs w:val="24"/>
                <w:lang w:eastAsia="ru-RU"/>
              </w:rPr>
              <w:t xml:space="preserve">Ленинградской области» </w:t>
            </w:r>
          </w:p>
          <w:p w:rsidR="007604E0" w:rsidRPr="007604E0" w:rsidRDefault="007604E0" w:rsidP="007604E0">
            <w:pPr>
              <w:suppressAutoHyphens w:val="0"/>
              <w:snapToGrid w:val="0"/>
              <w:jc w:val="both"/>
              <w:rPr>
                <w:rFonts w:eastAsiaTheme="minorEastAsia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7A0A0D" w:rsidRDefault="007A0A0D" w:rsidP="007604E0">
      <w:pPr>
        <w:widowControl w:val="0"/>
        <w:tabs>
          <w:tab w:val="left" w:pos="4455"/>
        </w:tabs>
        <w:suppressAutoHyphens w:val="0"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7A0A0D">
        <w:rPr>
          <w:color w:val="000000"/>
          <w:sz w:val="24"/>
          <w:szCs w:val="24"/>
          <w:shd w:val="clear" w:color="auto" w:fill="FFFFFF"/>
        </w:rPr>
        <w:t xml:space="preserve">В соответствии с Федеральным законом от 27.07.2010 года № 210–ФЗ «Об организации предоставления государственных и муниципальных услуг», Федеральным законом от 06.10.2003 года № 131–ФЗ «Об общих принципах организации местного самоуправления в Российской Федерации», Правилами разработки и утверждения административных регламентов предоставления государственных услуг, утвержденными постановлением Правительства Российской Федерации от 20.07.2021 года № 1228, постановлением администрации МО </w:t>
      </w:r>
      <w:proofErr w:type="spellStart"/>
      <w:r w:rsidRPr="007A0A0D">
        <w:rPr>
          <w:color w:val="000000"/>
          <w:sz w:val="24"/>
          <w:szCs w:val="24"/>
          <w:shd w:val="clear" w:color="auto" w:fill="FFFFFF"/>
        </w:rPr>
        <w:t>Громовское</w:t>
      </w:r>
      <w:proofErr w:type="spellEnd"/>
      <w:r w:rsidRPr="007A0A0D">
        <w:rPr>
          <w:color w:val="000000"/>
          <w:sz w:val="24"/>
          <w:szCs w:val="24"/>
          <w:shd w:val="clear" w:color="auto" w:fill="FFFFFF"/>
        </w:rPr>
        <w:t xml:space="preserve"> сельское поселение муниципального образования </w:t>
      </w:r>
      <w:proofErr w:type="spellStart"/>
      <w:r w:rsidRPr="007A0A0D">
        <w:rPr>
          <w:color w:val="000000"/>
          <w:sz w:val="24"/>
          <w:szCs w:val="24"/>
          <w:shd w:val="clear" w:color="auto" w:fill="FFFFFF"/>
        </w:rPr>
        <w:t>Приозерский</w:t>
      </w:r>
      <w:proofErr w:type="spellEnd"/>
      <w:r w:rsidRPr="007A0A0D">
        <w:rPr>
          <w:color w:val="000000"/>
          <w:sz w:val="24"/>
          <w:szCs w:val="24"/>
          <w:shd w:val="clear" w:color="auto" w:fill="FFFFFF"/>
        </w:rPr>
        <w:t xml:space="preserve"> муниципальный район Ленинградской области от 15.06.2021 года № 170 «Об утверждении Порядка разработки и утверждения административных регламентов предоставления муниципальных услуг», Уставом </w:t>
      </w:r>
      <w:proofErr w:type="spellStart"/>
      <w:r w:rsidRPr="007A0A0D">
        <w:rPr>
          <w:color w:val="000000"/>
          <w:sz w:val="24"/>
          <w:szCs w:val="24"/>
          <w:shd w:val="clear" w:color="auto" w:fill="FFFFFF"/>
        </w:rPr>
        <w:t>Громовского</w:t>
      </w:r>
      <w:proofErr w:type="spellEnd"/>
      <w:r w:rsidRPr="007A0A0D">
        <w:rPr>
          <w:color w:val="000000"/>
          <w:sz w:val="24"/>
          <w:szCs w:val="24"/>
          <w:shd w:val="clear" w:color="auto" w:fill="FFFFFF"/>
        </w:rPr>
        <w:t xml:space="preserve"> сельского поселения </w:t>
      </w:r>
      <w:proofErr w:type="spellStart"/>
      <w:r w:rsidRPr="007A0A0D">
        <w:rPr>
          <w:color w:val="000000"/>
          <w:sz w:val="24"/>
          <w:szCs w:val="24"/>
          <w:shd w:val="clear" w:color="auto" w:fill="FFFFFF"/>
        </w:rPr>
        <w:t>Приозерского</w:t>
      </w:r>
      <w:proofErr w:type="spellEnd"/>
      <w:r w:rsidRPr="007A0A0D">
        <w:rPr>
          <w:color w:val="000000"/>
          <w:sz w:val="24"/>
          <w:szCs w:val="24"/>
          <w:shd w:val="clear" w:color="auto" w:fill="FFFFFF"/>
        </w:rPr>
        <w:t xml:space="preserve"> муниципального района Ленинградской области, администрация </w:t>
      </w:r>
      <w:proofErr w:type="spellStart"/>
      <w:r w:rsidRPr="007A0A0D">
        <w:rPr>
          <w:color w:val="000000"/>
          <w:sz w:val="24"/>
          <w:szCs w:val="24"/>
          <w:shd w:val="clear" w:color="auto" w:fill="FFFFFF"/>
        </w:rPr>
        <w:t>Громовского</w:t>
      </w:r>
      <w:proofErr w:type="spellEnd"/>
      <w:r w:rsidRPr="007A0A0D">
        <w:rPr>
          <w:color w:val="000000"/>
          <w:sz w:val="24"/>
          <w:szCs w:val="24"/>
          <w:shd w:val="clear" w:color="auto" w:fill="FFFFFF"/>
        </w:rPr>
        <w:t xml:space="preserve"> сельского поселения </w:t>
      </w:r>
      <w:proofErr w:type="spellStart"/>
      <w:r w:rsidRPr="007A0A0D">
        <w:rPr>
          <w:color w:val="000000"/>
          <w:sz w:val="24"/>
          <w:szCs w:val="24"/>
          <w:shd w:val="clear" w:color="auto" w:fill="FFFFFF"/>
        </w:rPr>
        <w:t>Приозерского</w:t>
      </w:r>
      <w:proofErr w:type="spellEnd"/>
      <w:r w:rsidRPr="007A0A0D">
        <w:rPr>
          <w:color w:val="000000"/>
          <w:sz w:val="24"/>
          <w:szCs w:val="24"/>
          <w:shd w:val="clear" w:color="auto" w:fill="FFFFFF"/>
        </w:rPr>
        <w:t xml:space="preserve"> муниципального района Ленинградской области </w:t>
      </w:r>
      <w:r w:rsidRPr="007A0A0D">
        <w:rPr>
          <w:b/>
          <w:color w:val="000000"/>
          <w:sz w:val="24"/>
          <w:szCs w:val="24"/>
          <w:shd w:val="clear" w:color="auto" w:fill="FFFFFF"/>
        </w:rPr>
        <w:t>ПОСТАНОВЛЯЕТ</w:t>
      </w:r>
      <w:r w:rsidRPr="007A0A0D">
        <w:rPr>
          <w:color w:val="000000"/>
          <w:sz w:val="24"/>
          <w:szCs w:val="24"/>
          <w:shd w:val="clear" w:color="auto" w:fill="FFFFFF"/>
        </w:rPr>
        <w:t>:</w:t>
      </w:r>
    </w:p>
    <w:p w:rsidR="007A0A0D" w:rsidRPr="007604E0" w:rsidRDefault="007604E0" w:rsidP="007604E0">
      <w:pPr>
        <w:widowControl w:val="0"/>
        <w:tabs>
          <w:tab w:val="left" w:pos="4455"/>
        </w:tabs>
        <w:suppressAutoHyphens w:val="0"/>
        <w:ind w:firstLine="709"/>
        <w:jc w:val="both"/>
        <w:rPr>
          <w:rFonts w:eastAsiaTheme="minorEastAsia"/>
          <w:color w:val="000000"/>
          <w:sz w:val="24"/>
          <w:szCs w:val="24"/>
          <w:lang w:eastAsia="ru-RU"/>
        </w:rPr>
      </w:pPr>
      <w:r w:rsidRPr="007604E0">
        <w:rPr>
          <w:rFonts w:eastAsiaTheme="minorEastAsia"/>
          <w:color w:val="000000"/>
          <w:sz w:val="24"/>
          <w:szCs w:val="24"/>
          <w:lang w:eastAsia="ru-RU"/>
        </w:rPr>
        <w:t>1. Утвердить административный регламент по предо</w:t>
      </w:r>
      <w:r>
        <w:rPr>
          <w:rFonts w:eastAsiaTheme="minorEastAsia"/>
          <w:color w:val="000000"/>
          <w:sz w:val="24"/>
          <w:szCs w:val="24"/>
          <w:lang w:eastAsia="ru-RU"/>
        </w:rPr>
        <w:t>ставлению муниципальной услуги</w:t>
      </w:r>
      <w:r w:rsidRPr="007604E0">
        <w:rPr>
          <w:rFonts w:eastAsiaTheme="minorEastAsia"/>
          <w:color w:val="000000"/>
          <w:sz w:val="24"/>
          <w:szCs w:val="24"/>
          <w:lang w:eastAsia="ru-RU"/>
        </w:rPr>
        <w:t xml:space="preserve"> </w:t>
      </w:r>
      <w:r w:rsidR="007A0A0D" w:rsidRPr="007A0A0D">
        <w:rPr>
          <w:rFonts w:eastAsiaTheme="minorEastAsia"/>
          <w:color w:val="000000"/>
          <w:sz w:val="24"/>
          <w:szCs w:val="24"/>
          <w:lang w:eastAsia="ru-RU"/>
        </w:rPr>
        <w:t xml:space="preserve">«Согласование проведения ярмарки на публичной ярмарочной площадке, прием уведомления о проведении ярмарки на непубличной ярмарочной площадке на территории </w:t>
      </w:r>
      <w:proofErr w:type="spellStart"/>
      <w:r w:rsidR="007A0A0D" w:rsidRPr="007A0A0D">
        <w:rPr>
          <w:rFonts w:eastAsiaTheme="minorEastAsia"/>
          <w:color w:val="000000"/>
          <w:sz w:val="24"/>
          <w:szCs w:val="24"/>
          <w:lang w:eastAsia="ru-RU"/>
        </w:rPr>
        <w:t>Громовского</w:t>
      </w:r>
      <w:proofErr w:type="spellEnd"/>
      <w:r w:rsidR="007A0A0D" w:rsidRPr="007A0A0D">
        <w:rPr>
          <w:rFonts w:eastAsiaTheme="minorEastAsia"/>
          <w:color w:val="000000"/>
          <w:sz w:val="24"/>
          <w:szCs w:val="24"/>
          <w:lang w:eastAsia="ru-RU"/>
        </w:rPr>
        <w:t xml:space="preserve"> сельского поселения </w:t>
      </w:r>
      <w:proofErr w:type="spellStart"/>
      <w:r w:rsidR="007A0A0D" w:rsidRPr="007A0A0D">
        <w:rPr>
          <w:rFonts w:eastAsiaTheme="minorEastAsia"/>
          <w:color w:val="000000"/>
          <w:sz w:val="24"/>
          <w:szCs w:val="24"/>
          <w:lang w:eastAsia="ru-RU"/>
        </w:rPr>
        <w:t>Приозерского</w:t>
      </w:r>
      <w:proofErr w:type="spellEnd"/>
      <w:r w:rsidR="007A0A0D" w:rsidRPr="007A0A0D">
        <w:rPr>
          <w:rFonts w:eastAsiaTheme="minorEastAsia"/>
          <w:color w:val="000000"/>
          <w:sz w:val="24"/>
          <w:szCs w:val="24"/>
          <w:lang w:eastAsia="ru-RU"/>
        </w:rPr>
        <w:t xml:space="preserve"> муниципального района Ленинградской области» </w:t>
      </w:r>
      <w:r w:rsidRPr="007604E0">
        <w:rPr>
          <w:rFonts w:eastAsiaTheme="minorEastAsia"/>
          <w:color w:val="000000"/>
          <w:sz w:val="24"/>
          <w:szCs w:val="24"/>
          <w:lang w:eastAsia="ru-RU"/>
        </w:rPr>
        <w:t>(Приложение).</w:t>
      </w:r>
    </w:p>
    <w:p w:rsidR="007A0A0D" w:rsidRPr="007A0A0D" w:rsidRDefault="007604E0" w:rsidP="007A0A0D">
      <w:pPr>
        <w:tabs>
          <w:tab w:val="left" w:pos="0"/>
        </w:tabs>
        <w:suppressAutoHyphens w:val="0"/>
        <w:ind w:firstLine="709"/>
        <w:jc w:val="both"/>
        <w:rPr>
          <w:rFonts w:eastAsiaTheme="minorEastAsia"/>
          <w:color w:val="000000"/>
          <w:sz w:val="24"/>
          <w:szCs w:val="24"/>
          <w:lang w:eastAsia="ru-RU"/>
        </w:rPr>
      </w:pPr>
      <w:r w:rsidRPr="007604E0">
        <w:rPr>
          <w:rFonts w:eastAsiaTheme="minorEastAsia"/>
          <w:color w:val="000000"/>
          <w:sz w:val="24"/>
          <w:szCs w:val="24"/>
          <w:lang w:eastAsia="ru-RU"/>
        </w:rPr>
        <w:t xml:space="preserve">2. </w:t>
      </w:r>
      <w:r w:rsidR="007A0A0D" w:rsidRPr="007A0A0D">
        <w:rPr>
          <w:rFonts w:eastAsiaTheme="minorEastAsia"/>
          <w:color w:val="000000"/>
          <w:sz w:val="24"/>
          <w:szCs w:val="24"/>
          <w:lang w:eastAsia="ru-RU"/>
        </w:rPr>
        <w:t>Считать утратившим силу п</w:t>
      </w:r>
      <w:r w:rsidR="007A0A0D">
        <w:rPr>
          <w:rFonts w:eastAsiaTheme="minorEastAsia"/>
          <w:color w:val="000000"/>
          <w:sz w:val="24"/>
          <w:szCs w:val="24"/>
          <w:lang w:eastAsia="ru-RU"/>
        </w:rPr>
        <w:t>остановление администрации № 307 от 25.10.2022</w:t>
      </w:r>
      <w:r w:rsidR="007A0A0D" w:rsidRPr="007A0A0D">
        <w:rPr>
          <w:rFonts w:eastAsiaTheme="minorEastAsia"/>
          <w:color w:val="000000"/>
          <w:sz w:val="24"/>
          <w:szCs w:val="24"/>
          <w:lang w:eastAsia="ru-RU"/>
        </w:rPr>
        <w:t xml:space="preserve"> г.</w:t>
      </w:r>
      <w:r w:rsidR="007A0A0D" w:rsidRPr="007A0A0D">
        <w:t xml:space="preserve"> </w:t>
      </w:r>
      <w:r w:rsidR="007A0A0D" w:rsidRPr="007A0A0D">
        <w:rPr>
          <w:rFonts w:eastAsiaTheme="minorEastAsia"/>
          <w:color w:val="000000"/>
          <w:sz w:val="24"/>
          <w:szCs w:val="24"/>
          <w:lang w:eastAsia="ru-RU"/>
        </w:rPr>
        <w:t xml:space="preserve">Об утверждении административного регламента по предоставлению муниципальной услуги «Согласование проведения ярмарки на публичной ярмарочной площадке на территории муниципального образования </w:t>
      </w:r>
      <w:proofErr w:type="spellStart"/>
      <w:r w:rsidR="007A0A0D" w:rsidRPr="007A0A0D">
        <w:rPr>
          <w:rFonts w:eastAsiaTheme="minorEastAsia"/>
          <w:color w:val="000000"/>
          <w:sz w:val="24"/>
          <w:szCs w:val="24"/>
          <w:lang w:eastAsia="ru-RU"/>
        </w:rPr>
        <w:t>Громовское</w:t>
      </w:r>
      <w:proofErr w:type="spellEnd"/>
      <w:r w:rsidR="007A0A0D" w:rsidRPr="007A0A0D">
        <w:rPr>
          <w:rFonts w:eastAsiaTheme="minorEastAsia"/>
          <w:color w:val="000000"/>
          <w:sz w:val="24"/>
          <w:szCs w:val="24"/>
          <w:lang w:eastAsia="ru-RU"/>
        </w:rPr>
        <w:t xml:space="preserve"> сельское поселение </w:t>
      </w:r>
      <w:proofErr w:type="spellStart"/>
      <w:r w:rsidR="007A0A0D" w:rsidRPr="007A0A0D">
        <w:rPr>
          <w:rFonts w:eastAsiaTheme="minorEastAsia"/>
          <w:color w:val="000000"/>
          <w:sz w:val="24"/>
          <w:szCs w:val="24"/>
          <w:lang w:eastAsia="ru-RU"/>
        </w:rPr>
        <w:t>Приозерский</w:t>
      </w:r>
      <w:proofErr w:type="spellEnd"/>
      <w:r w:rsidR="007A0A0D" w:rsidRPr="007A0A0D">
        <w:rPr>
          <w:rFonts w:eastAsiaTheme="minorEastAsia"/>
          <w:color w:val="000000"/>
          <w:sz w:val="24"/>
          <w:szCs w:val="24"/>
          <w:lang w:eastAsia="ru-RU"/>
        </w:rPr>
        <w:t xml:space="preserve"> муниципальный район Ленинградской области»</w:t>
      </w:r>
    </w:p>
    <w:p w:rsidR="007604E0" w:rsidRPr="007604E0" w:rsidRDefault="007A0A0D" w:rsidP="007604E0">
      <w:pPr>
        <w:tabs>
          <w:tab w:val="left" w:pos="0"/>
        </w:tabs>
        <w:suppressAutoHyphens w:val="0"/>
        <w:ind w:firstLine="709"/>
        <w:jc w:val="both"/>
        <w:rPr>
          <w:rFonts w:eastAsiaTheme="minorEastAsia"/>
          <w:color w:val="000000"/>
          <w:sz w:val="24"/>
          <w:szCs w:val="24"/>
          <w:lang w:eastAsia="ru-RU"/>
        </w:rPr>
      </w:pPr>
      <w:r>
        <w:rPr>
          <w:rFonts w:eastAsiaTheme="minorEastAsia"/>
          <w:color w:val="000000"/>
          <w:sz w:val="24"/>
          <w:szCs w:val="24"/>
          <w:lang w:eastAsia="ru-RU"/>
        </w:rPr>
        <w:t xml:space="preserve">3. </w:t>
      </w:r>
      <w:r w:rsidR="007604E0" w:rsidRPr="007604E0">
        <w:rPr>
          <w:rFonts w:eastAsiaTheme="minorEastAsia"/>
          <w:color w:val="000000"/>
          <w:sz w:val="24"/>
          <w:szCs w:val="24"/>
          <w:lang w:eastAsia="ru-RU"/>
        </w:rPr>
        <w:t xml:space="preserve">Опубликовать настоящее постановление в средствах массовой информации, </w:t>
      </w:r>
      <w:r w:rsidRPr="007A0A0D">
        <w:rPr>
          <w:rFonts w:eastAsiaTheme="minorEastAsia"/>
          <w:color w:val="000000"/>
          <w:sz w:val="24"/>
          <w:szCs w:val="24"/>
          <w:lang w:eastAsia="ru-RU"/>
        </w:rPr>
        <w:t xml:space="preserve">разместить в сети Интернет на официальном сайте администрации </w:t>
      </w:r>
      <w:proofErr w:type="spellStart"/>
      <w:r>
        <w:rPr>
          <w:rFonts w:eastAsiaTheme="minorEastAsia"/>
          <w:color w:val="000000"/>
          <w:sz w:val="24"/>
          <w:szCs w:val="24"/>
          <w:lang w:eastAsia="ru-RU"/>
        </w:rPr>
        <w:t>Громовскго</w:t>
      </w:r>
      <w:proofErr w:type="spellEnd"/>
      <w:r>
        <w:rPr>
          <w:rFonts w:eastAsiaTheme="minorEastAsia"/>
          <w:color w:val="000000"/>
          <w:sz w:val="24"/>
          <w:szCs w:val="24"/>
          <w:lang w:eastAsia="ru-RU"/>
        </w:rPr>
        <w:t xml:space="preserve"> сельского поселения</w:t>
      </w:r>
      <w:r w:rsidRPr="007A0A0D">
        <w:rPr>
          <w:rFonts w:eastAsiaTheme="minorEastAsia"/>
          <w:color w:val="000000"/>
          <w:sz w:val="24"/>
          <w:szCs w:val="24"/>
          <w:lang w:eastAsia="ru-RU"/>
        </w:rPr>
        <w:t xml:space="preserve"> </w:t>
      </w:r>
      <w:proofErr w:type="spellStart"/>
      <w:r>
        <w:rPr>
          <w:rFonts w:eastAsiaTheme="minorEastAsia"/>
          <w:color w:val="000000"/>
          <w:sz w:val="24"/>
          <w:szCs w:val="24"/>
          <w:lang w:eastAsia="ru-RU"/>
        </w:rPr>
        <w:t>Приозерского</w:t>
      </w:r>
      <w:proofErr w:type="spellEnd"/>
      <w:r>
        <w:rPr>
          <w:rFonts w:eastAsiaTheme="minorEastAsia"/>
          <w:color w:val="000000"/>
          <w:sz w:val="24"/>
          <w:szCs w:val="24"/>
          <w:lang w:eastAsia="ru-RU"/>
        </w:rPr>
        <w:t xml:space="preserve"> муниципального</w:t>
      </w:r>
      <w:r w:rsidRPr="007A0A0D">
        <w:rPr>
          <w:rFonts w:eastAsiaTheme="minorEastAsia"/>
          <w:color w:val="000000"/>
          <w:sz w:val="24"/>
          <w:szCs w:val="24"/>
          <w:lang w:eastAsia="ru-RU"/>
        </w:rPr>
        <w:t xml:space="preserve"> район</w:t>
      </w:r>
      <w:r>
        <w:rPr>
          <w:rFonts w:eastAsiaTheme="minorEastAsia"/>
          <w:color w:val="000000"/>
          <w:sz w:val="24"/>
          <w:szCs w:val="24"/>
          <w:lang w:eastAsia="ru-RU"/>
        </w:rPr>
        <w:t>а</w:t>
      </w:r>
      <w:r w:rsidRPr="007A0A0D">
        <w:rPr>
          <w:rFonts w:eastAsiaTheme="minorEastAsia"/>
          <w:color w:val="000000"/>
          <w:sz w:val="24"/>
          <w:szCs w:val="24"/>
          <w:lang w:eastAsia="ru-RU"/>
        </w:rPr>
        <w:t xml:space="preserve"> Ленинградской области. </w:t>
      </w:r>
      <w:r w:rsidR="007604E0" w:rsidRPr="007604E0">
        <w:rPr>
          <w:rFonts w:eastAsiaTheme="minorEastAsia"/>
          <w:color w:val="000000"/>
          <w:sz w:val="24"/>
          <w:szCs w:val="24"/>
          <w:lang w:eastAsia="ru-RU"/>
        </w:rPr>
        <w:t xml:space="preserve"> по адресу: </w:t>
      </w:r>
      <w:r w:rsidRPr="007A0A0D">
        <w:rPr>
          <w:rFonts w:eastAsiaTheme="minorEastAsia"/>
          <w:sz w:val="24"/>
          <w:szCs w:val="24"/>
          <w:u w:val="single"/>
          <w:lang w:val="en-US" w:eastAsia="ru-RU"/>
        </w:rPr>
        <w:t>https</w:t>
      </w:r>
      <w:r w:rsidRPr="00E5587B">
        <w:rPr>
          <w:rFonts w:eastAsiaTheme="minorEastAsia"/>
          <w:sz w:val="24"/>
          <w:szCs w:val="24"/>
          <w:u w:val="single"/>
          <w:lang w:eastAsia="ru-RU"/>
        </w:rPr>
        <w:t>://</w:t>
      </w:r>
      <w:proofErr w:type="spellStart"/>
      <w:r w:rsidRPr="007A0A0D">
        <w:rPr>
          <w:rFonts w:eastAsiaTheme="minorEastAsia"/>
          <w:sz w:val="24"/>
          <w:szCs w:val="24"/>
          <w:u w:val="single"/>
          <w:lang w:val="en-US" w:eastAsia="ru-RU"/>
        </w:rPr>
        <w:t>gromovskoe</w:t>
      </w:r>
      <w:proofErr w:type="spellEnd"/>
      <w:r w:rsidRPr="00E5587B">
        <w:rPr>
          <w:rFonts w:eastAsiaTheme="minorEastAsia"/>
          <w:sz w:val="24"/>
          <w:szCs w:val="24"/>
          <w:u w:val="single"/>
          <w:lang w:eastAsia="ru-RU"/>
        </w:rPr>
        <w:t>-</w:t>
      </w:r>
      <w:r w:rsidRPr="007A0A0D">
        <w:rPr>
          <w:rFonts w:eastAsiaTheme="minorEastAsia"/>
          <w:sz w:val="24"/>
          <w:szCs w:val="24"/>
          <w:u w:val="single"/>
          <w:lang w:val="en-US" w:eastAsia="ru-RU"/>
        </w:rPr>
        <w:t>r</w:t>
      </w:r>
      <w:r w:rsidRPr="00E5587B">
        <w:rPr>
          <w:rFonts w:eastAsiaTheme="minorEastAsia"/>
          <w:sz w:val="24"/>
          <w:szCs w:val="24"/>
          <w:u w:val="single"/>
          <w:lang w:eastAsia="ru-RU"/>
        </w:rPr>
        <w:t>41.</w:t>
      </w:r>
      <w:proofErr w:type="spellStart"/>
      <w:r w:rsidRPr="007A0A0D">
        <w:rPr>
          <w:rFonts w:eastAsiaTheme="minorEastAsia"/>
          <w:sz w:val="24"/>
          <w:szCs w:val="24"/>
          <w:u w:val="single"/>
          <w:lang w:val="en-US" w:eastAsia="ru-RU"/>
        </w:rPr>
        <w:t>gosweb</w:t>
      </w:r>
      <w:proofErr w:type="spellEnd"/>
      <w:r w:rsidRPr="00E5587B">
        <w:rPr>
          <w:rFonts w:eastAsiaTheme="minorEastAsia"/>
          <w:sz w:val="24"/>
          <w:szCs w:val="24"/>
          <w:u w:val="single"/>
          <w:lang w:eastAsia="ru-RU"/>
        </w:rPr>
        <w:t>.</w:t>
      </w:r>
      <w:proofErr w:type="spellStart"/>
      <w:r w:rsidRPr="007A0A0D">
        <w:rPr>
          <w:rFonts w:eastAsiaTheme="minorEastAsia"/>
          <w:sz w:val="24"/>
          <w:szCs w:val="24"/>
          <w:u w:val="single"/>
          <w:lang w:val="en-US" w:eastAsia="ru-RU"/>
        </w:rPr>
        <w:t>gosuslugi</w:t>
      </w:r>
      <w:proofErr w:type="spellEnd"/>
      <w:r w:rsidRPr="00E5587B">
        <w:rPr>
          <w:rFonts w:eastAsiaTheme="minorEastAsia"/>
          <w:sz w:val="24"/>
          <w:szCs w:val="24"/>
          <w:u w:val="single"/>
          <w:lang w:eastAsia="ru-RU"/>
        </w:rPr>
        <w:t>.</w:t>
      </w:r>
      <w:proofErr w:type="spellStart"/>
      <w:r w:rsidRPr="007A0A0D">
        <w:rPr>
          <w:rFonts w:eastAsiaTheme="minorEastAsia"/>
          <w:sz w:val="24"/>
          <w:szCs w:val="24"/>
          <w:u w:val="single"/>
          <w:lang w:val="en-US" w:eastAsia="ru-RU"/>
        </w:rPr>
        <w:t>ru</w:t>
      </w:r>
      <w:proofErr w:type="spellEnd"/>
      <w:r w:rsidRPr="00E5587B">
        <w:rPr>
          <w:rFonts w:eastAsiaTheme="minorEastAsia"/>
          <w:sz w:val="24"/>
          <w:szCs w:val="24"/>
          <w:u w:val="single"/>
          <w:lang w:eastAsia="ru-RU"/>
        </w:rPr>
        <w:t>/</w:t>
      </w:r>
      <w:r w:rsidR="007604E0" w:rsidRPr="007604E0">
        <w:rPr>
          <w:rFonts w:eastAsiaTheme="minorEastAsia"/>
          <w:color w:val="000000"/>
          <w:sz w:val="24"/>
          <w:szCs w:val="24"/>
          <w:lang w:eastAsia="ru-RU"/>
        </w:rPr>
        <w:t xml:space="preserve">. </w:t>
      </w:r>
    </w:p>
    <w:p w:rsidR="007604E0" w:rsidRPr="007604E0" w:rsidRDefault="007604E0" w:rsidP="007604E0">
      <w:pPr>
        <w:widowControl w:val="0"/>
        <w:suppressAutoHyphens w:val="0"/>
        <w:autoSpaceDE w:val="0"/>
        <w:ind w:firstLine="709"/>
        <w:jc w:val="both"/>
        <w:rPr>
          <w:rFonts w:eastAsiaTheme="minorEastAsia"/>
          <w:color w:val="000000"/>
          <w:sz w:val="24"/>
          <w:szCs w:val="24"/>
          <w:lang w:eastAsia="ru-RU"/>
        </w:rPr>
      </w:pPr>
      <w:r w:rsidRPr="007604E0">
        <w:rPr>
          <w:rFonts w:eastAsiaTheme="minorEastAsia"/>
          <w:color w:val="000000"/>
          <w:sz w:val="24"/>
          <w:szCs w:val="24"/>
          <w:lang w:eastAsia="ru-RU"/>
        </w:rPr>
        <w:t>3. Постановление вступает в силу с момента его официального опубликования в средствах массовой информации.</w:t>
      </w:r>
    </w:p>
    <w:p w:rsidR="007604E0" w:rsidRDefault="007604E0" w:rsidP="007604E0">
      <w:pPr>
        <w:widowControl w:val="0"/>
        <w:suppressAutoHyphens w:val="0"/>
        <w:autoSpaceDE w:val="0"/>
        <w:ind w:firstLine="709"/>
        <w:jc w:val="both"/>
        <w:rPr>
          <w:rFonts w:eastAsiaTheme="minorEastAsia"/>
          <w:color w:val="FF0000"/>
          <w:sz w:val="24"/>
          <w:szCs w:val="24"/>
          <w:lang w:eastAsia="ru-RU"/>
        </w:rPr>
      </w:pPr>
      <w:r w:rsidRPr="007604E0">
        <w:rPr>
          <w:rFonts w:eastAsiaTheme="minorEastAsia"/>
          <w:color w:val="000000"/>
          <w:sz w:val="24"/>
          <w:szCs w:val="24"/>
          <w:lang w:eastAsia="ru-RU"/>
        </w:rPr>
        <w:t>4. Контроль за исполнением настоящего постановления оставляю за собой</w:t>
      </w:r>
      <w:r w:rsidR="007A0A0D">
        <w:rPr>
          <w:rFonts w:eastAsiaTheme="minorEastAsia"/>
          <w:color w:val="000000"/>
          <w:sz w:val="24"/>
          <w:szCs w:val="24"/>
          <w:lang w:eastAsia="ru-RU"/>
        </w:rPr>
        <w:t>.</w:t>
      </w:r>
    </w:p>
    <w:p w:rsidR="007A0A0D" w:rsidRDefault="007A0A0D" w:rsidP="007604E0">
      <w:pPr>
        <w:widowControl w:val="0"/>
        <w:suppressAutoHyphens w:val="0"/>
        <w:autoSpaceDE w:val="0"/>
        <w:ind w:firstLine="709"/>
        <w:jc w:val="both"/>
        <w:rPr>
          <w:rFonts w:eastAsiaTheme="minorEastAsia"/>
          <w:color w:val="000000"/>
          <w:sz w:val="24"/>
          <w:szCs w:val="24"/>
          <w:lang w:eastAsia="ru-RU"/>
        </w:rPr>
      </w:pPr>
    </w:p>
    <w:p w:rsidR="00F2793E" w:rsidRDefault="007A0A0D" w:rsidP="00F2793E">
      <w:pPr>
        <w:widowControl w:val="0"/>
        <w:suppressAutoHyphens w:val="0"/>
        <w:autoSpaceDE w:val="0"/>
        <w:spacing w:after="200" w:line="276" w:lineRule="auto"/>
        <w:ind w:firstLine="567"/>
        <w:jc w:val="both"/>
        <w:rPr>
          <w:rFonts w:eastAsiaTheme="minorEastAsia"/>
          <w:color w:val="000000"/>
          <w:sz w:val="24"/>
          <w:szCs w:val="24"/>
          <w:lang w:eastAsia="ru-RU"/>
        </w:rPr>
      </w:pPr>
      <w:r>
        <w:rPr>
          <w:rFonts w:eastAsiaTheme="minorEastAsia"/>
          <w:color w:val="000000"/>
          <w:sz w:val="24"/>
          <w:szCs w:val="24"/>
          <w:lang w:eastAsia="ru-RU"/>
        </w:rPr>
        <w:t>Глава</w:t>
      </w:r>
      <w:r w:rsidR="007604E0" w:rsidRPr="007604E0">
        <w:rPr>
          <w:rFonts w:eastAsiaTheme="minorEastAsia"/>
          <w:color w:val="000000"/>
          <w:sz w:val="24"/>
          <w:szCs w:val="24"/>
          <w:lang w:eastAsia="ru-RU"/>
        </w:rPr>
        <w:t xml:space="preserve"> администрации                                                   </w:t>
      </w:r>
      <w:r>
        <w:rPr>
          <w:rFonts w:eastAsiaTheme="minorEastAsia"/>
          <w:color w:val="000000"/>
          <w:sz w:val="24"/>
          <w:szCs w:val="24"/>
          <w:lang w:eastAsia="ru-RU"/>
        </w:rPr>
        <w:t xml:space="preserve">                 </w:t>
      </w:r>
      <w:proofErr w:type="spellStart"/>
      <w:r>
        <w:rPr>
          <w:rFonts w:eastAsiaTheme="minorEastAsia"/>
          <w:color w:val="000000"/>
          <w:sz w:val="24"/>
          <w:szCs w:val="24"/>
          <w:lang w:eastAsia="ru-RU"/>
        </w:rPr>
        <w:t>А.П.Кутузов</w:t>
      </w:r>
      <w:proofErr w:type="spellEnd"/>
    </w:p>
    <w:p w:rsidR="007604E0" w:rsidRPr="007604E0" w:rsidRDefault="006D2419" w:rsidP="007604E0">
      <w:pPr>
        <w:widowControl w:val="0"/>
        <w:suppressAutoHyphens w:val="0"/>
        <w:autoSpaceDE w:val="0"/>
        <w:jc w:val="both"/>
        <w:rPr>
          <w:rFonts w:eastAsiaTheme="minorEastAsia"/>
          <w:color w:val="000000"/>
          <w:sz w:val="16"/>
          <w:szCs w:val="16"/>
          <w:lang w:eastAsia="ru-RU"/>
        </w:rPr>
      </w:pPr>
      <w:r w:rsidRPr="006D2419">
        <w:rPr>
          <w:rFonts w:eastAsiaTheme="minorEastAsia"/>
          <w:color w:val="000000"/>
          <w:sz w:val="16"/>
          <w:szCs w:val="16"/>
          <w:lang w:eastAsia="ru-RU"/>
        </w:rPr>
        <w:t xml:space="preserve">С полным текстом документа можно ознакомиться на официальном сайте </w:t>
      </w:r>
      <w:proofErr w:type="spellStart"/>
      <w:r w:rsidRPr="006D2419">
        <w:rPr>
          <w:rFonts w:eastAsiaTheme="minorEastAsia"/>
          <w:color w:val="000000"/>
          <w:sz w:val="16"/>
          <w:szCs w:val="16"/>
          <w:lang w:eastAsia="ru-RU"/>
        </w:rPr>
        <w:t>Громовского</w:t>
      </w:r>
      <w:proofErr w:type="spellEnd"/>
      <w:r w:rsidRPr="006D2419">
        <w:rPr>
          <w:rFonts w:eastAsiaTheme="minorEastAsia"/>
          <w:color w:val="000000"/>
          <w:sz w:val="16"/>
          <w:szCs w:val="16"/>
          <w:lang w:eastAsia="ru-RU"/>
        </w:rPr>
        <w:t xml:space="preserve"> сельского поселения https://gromovskoe-r41.gosweb.gosuslugi.ru/</w:t>
      </w:r>
      <w:bookmarkStart w:id="0" w:name="_GoBack"/>
      <w:bookmarkEnd w:id="0"/>
    </w:p>
    <w:sectPr w:rsidR="007604E0" w:rsidRPr="007604E0" w:rsidSect="007A0A0D">
      <w:headerReference w:type="default" r:id="rId8"/>
      <w:pgSz w:w="11906" w:h="16838"/>
      <w:pgMar w:top="426" w:right="851" w:bottom="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A73" w:rsidRDefault="00971A73" w:rsidP="00867462">
      <w:r>
        <w:separator/>
      </w:r>
    </w:p>
  </w:endnote>
  <w:endnote w:type="continuationSeparator" w:id="0">
    <w:p w:rsidR="00971A73" w:rsidRDefault="00971A73" w:rsidP="008674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A73" w:rsidRDefault="00971A73" w:rsidP="00867462">
      <w:r>
        <w:separator/>
      </w:r>
    </w:p>
  </w:footnote>
  <w:footnote w:type="continuationSeparator" w:id="0">
    <w:p w:rsidR="00971A73" w:rsidRDefault="00971A73" w:rsidP="008674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510" w:rsidRDefault="00617510">
    <w:pPr>
      <w:pStyle w:val="a6"/>
      <w:jc w:val="center"/>
    </w:pPr>
  </w:p>
  <w:p w:rsidR="00617510" w:rsidRDefault="00617510" w:rsidP="007604E0">
    <w:pPr>
      <w:pStyle w:val="a6"/>
      <w:tabs>
        <w:tab w:val="clear" w:pos="4677"/>
        <w:tab w:val="clear" w:pos="9355"/>
        <w:tab w:val="left" w:pos="5550"/>
      </w:tabs>
    </w:pPr>
    <w:r>
      <w:tab/>
      <w:t xml:space="preserve">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DAA"/>
    <w:rsid w:val="000236E1"/>
    <w:rsid w:val="00031E42"/>
    <w:rsid w:val="00040D5A"/>
    <w:rsid w:val="00043F19"/>
    <w:rsid w:val="00062832"/>
    <w:rsid w:val="000815C0"/>
    <w:rsid w:val="000A5C8D"/>
    <w:rsid w:val="000A6DD4"/>
    <w:rsid w:val="000C6EDB"/>
    <w:rsid w:val="000D522E"/>
    <w:rsid w:val="000F04DC"/>
    <w:rsid w:val="001215EF"/>
    <w:rsid w:val="00130BC6"/>
    <w:rsid w:val="001334A3"/>
    <w:rsid w:val="001504D7"/>
    <w:rsid w:val="001613ED"/>
    <w:rsid w:val="00165E55"/>
    <w:rsid w:val="0017302D"/>
    <w:rsid w:val="001854DF"/>
    <w:rsid w:val="001C1634"/>
    <w:rsid w:val="001C3D45"/>
    <w:rsid w:val="001C4A1B"/>
    <w:rsid w:val="001D349E"/>
    <w:rsid w:val="001F509D"/>
    <w:rsid w:val="002121DA"/>
    <w:rsid w:val="0021448D"/>
    <w:rsid w:val="00230B10"/>
    <w:rsid w:val="00235F9D"/>
    <w:rsid w:val="00254D0A"/>
    <w:rsid w:val="002579E7"/>
    <w:rsid w:val="00266886"/>
    <w:rsid w:val="00294F2B"/>
    <w:rsid w:val="002A0B53"/>
    <w:rsid w:val="002A3834"/>
    <w:rsid w:val="002A5C2F"/>
    <w:rsid w:val="002C4FE9"/>
    <w:rsid w:val="002C6C93"/>
    <w:rsid w:val="00312C66"/>
    <w:rsid w:val="00312D01"/>
    <w:rsid w:val="00317C29"/>
    <w:rsid w:val="0035158E"/>
    <w:rsid w:val="00352E46"/>
    <w:rsid w:val="003554CF"/>
    <w:rsid w:val="00361679"/>
    <w:rsid w:val="0038110D"/>
    <w:rsid w:val="003823C4"/>
    <w:rsid w:val="003871C6"/>
    <w:rsid w:val="003A4D12"/>
    <w:rsid w:val="003B4867"/>
    <w:rsid w:val="003D6E16"/>
    <w:rsid w:val="003E0953"/>
    <w:rsid w:val="003E31E4"/>
    <w:rsid w:val="003E6B40"/>
    <w:rsid w:val="0040208D"/>
    <w:rsid w:val="00421576"/>
    <w:rsid w:val="00425C12"/>
    <w:rsid w:val="00444C43"/>
    <w:rsid w:val="00474A14"/>
    <w:rsid w:val="004943A6"/>
    <w:rsid w:val="00497B4E"/>
    <w:rsid w:val="004A2AA7"/>
    <w:rsid w:val="004C0526"/>
    <w:rsid w:val="004C145B"/>
    <w:rsid w:val="004C2E47"/>
    <w:rsid w:val="004D2290"/>
    <w:rsid w:val="004D582C"/>
    <w:rsid w:val="004E03A3"/>
    <w:rsid w:val="004E73C7"/>
    <w:rsid w:val="00523CCF"/>
    <w:rsid w:val="00555523"/>
    <w:rsid w:val="00557F56"/>
    <w:rsid w:val="00562500"/>
    <w:rsid w:val="0058595D"/>
    <w:rsid w:val="005A2B9D"/>
    <w:rsid w:val="005A7F9F"/>
    <w:rsid w:val="005D3CB7"/>
    <w:rsid w:val="005D562B"/>
    <w:rsid w:val="005D7948"/>
    <w:rsid w:val="005E5712"/>
    <w:rsid w:val="0060070F"/>
    <w:rsid w:val="00606467"/>
    <w:rsid w:val="00617510"/>
    <w:rsid w:val="00625F1B"/>
    <w:rsid w:val="006627CA"/>
    <w:rsid w:val="006710E5"/>
    <w:rsid w:val="0067239F"/>
    <w:rsid w:val="00696C11"/>
    <w:rsid w:val="006A3BDF"/>
    <w:rsid w:val="006D2419"/>
    <w:rsid w:val="006E16DF"/>
    <w:rsid w:val="006E6AEE"/>
    <w:rsid w:val="006F216C"/>
    <w:rsid w:val="006F7309"/>
    <w:rsid w:val="007135D8"/>
    <w:rsid w:val="00722867"/>
    <w:rsid w:val="00724563"/>
    <w:rsid w:val="007604E0"/>
    <w:rsid w:val="00767644"/>
    <w:rsid w:val="00770D0F"/>
    <w:rsid w:val="00772F83"/>
    <w:rsid w:val="00775DF3"/>
    <w:rsid w:val="0079163F"/>
    <w:rsid w:val="00795E63"/>
    <w:rsid w:val="007A0A0D"/>
    <w:rsid w:val="007C6BFC"/>
    <w:rsid w:val="007D48CE"/>
    <w:rsid w:val="007E7DAA"/>
    <w:rsid w:val="007F57F9"/>
    <w:rsid w:val="00816D2C"/>
    <w:rsid w:val="00817FBE"/>
    <w:rsid w:val="008474E5"/>
    <w:rsid w:val="0085418D"/>
    <w:rsid w:val="00867462"/>
    <w:rsid w:val="00876142"/>
    <w:rsid w:val="008968B9"/>
    <w:rsid w:val="008C2496"/>
    <w:rsid w:val="008F0538"/>
    <w:rsid w:val="008F7AF9"/>
    <w:rsid w:val="009065A5"/>
    <w:rsid w:val="00943366"/>
    <w:rsid w:val="00944601"/>
    <w:rsid w:val="009501A8"/>
    <w:rsid w:val="00955798"/>
    <w:rsid w:val="00971A73"/>
    <w:rsid w:val="00975AB5"/>
    <w:rsid w:val="009A25B8"/>
    <w:rsid w:val="009C0185"/>
    <w:rsid w:val="009E685E"/>
    <w:rsid w:val="00A07D30"/>
    <w:rsid w:val="00A33DE0"/>
    <w:rsid w:val="00A46150"/>
    <w:rsid w:val="00A46F6E"/>
    <w:rsid w:val="00A74C30"/>
    <w:rsid w:val="00A83722"/>
    <w:rsid w:val="00A92D77"/>
    <w:rsid w:val="00AD4CA6"/>
    <w:rsid w:val="00AE43F7"/>
    <w:rsid w:val="00AE7270"/>
    <w:rsid w:val="00B00451"/>
    <w:rsid w:val="00B30331"/>
    <w:rsid w:val="00B51AFC"/>
    <w:rsid w:val="00B55DBA"/>
    <w:rsid w:val="00B65211"/>
    <w:rsid w:val="00B840C6"/>
    <w:rsid w:val="00BB15E8"/>
    <w:rsid w:val="00BC49D7"/>
    <w:rsid w:val="00BD142A"/>
    <w:rsid w:val="00BE055D"/>
    <w:rsid w:val="00C07BB8"/>
    <w:rsid w:val="00C17CCC"/>
    <w:rsid w:val="00C237E8"/>
    <w:rsid w:val="00C421CE"/>
    <w:rsid w:val="00C702FE"/>
    <w:rsid w:val="00C71ED1"/>
    <w:rsid w:val="00C902D5"/>
    <w:rsid w:val="00CA27F1"/>
    <w:rsid w:val="00CA6E4D"/>
    <w:rsid w:val="00CF33B6"/>
    <w:rsid w:val="00D5748D"/>
    <w:rsid w:val="00D6472D"/>
    <w:rsid w:val="00D66013"/>
    <w:rsid w:val="00D73338"/>
    <w:rsid w:val="00D733C9"/>
    <w:rsid w:val="00D84F37"/>
    <w:rsid w:val="00D913BB"/>
    <w:rsid w:val="00DC4ECC"/>
    <w:rsid w:val="00E11CFA"/>
    <w:rsid w:val="00E1261A"/>
    <w:rsid w:val="00E457E5"/>
    <w:rsid w:val="00E51773"/>
    <w:rsid w:val="00E542D2"/>
    <w:rsid w:val="00E5587B"/>
    <w:rsid w:val="00E62BE9"/>
    <w:rsid w:val="00E643D8"/>
    <w:rsid w:val="00E66F3F"/>
    <w:rsid w:val="00E73AA8"/>
    <w:rsid w:val="00EA7F8A"/>
    <w:rsid w:val="00F01AD7"/>
    <w:rsid w:val="00F037D6"/>
    <w:rsid w:val="00F050BC"/>
    <w:rsid w:val="00F117CB"/>
    <w:rsid w:val="00F12CC4"/>
    <w:rsid w:val="00F13960"/>
    <w:rsid w:val="00F13D28"/>
    <w:rsid w:val="00F17B83"/>
    <w:rsid w:val="00F2793E"/>
    <w:rsid w:val="00F40204"/>
    <w:rsid w:val="00F439D9"/>
    <w:rsid w:val="00F764EA"/>
    <w:rsid w:val="00FA6ACF"/>
    <w:rsid w:val="00FE185F"/>
    <w:rsid w:val="00FE4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D2FD405-4911-4893-8EFC-E7D3DE5E3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DA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E7DAA"/>
    <w:pPr>
      <w:spacing w:before="100" w:after="100"/>
    </w:pPr>
    <w:rPr>
      <w:color w:val="000000"/>
      <w:sz w:val="24"/>
      <w:szCs w:val="24"/>
    </w:rPr>
  </w:style>
  <w:style w:type="paragraph" w:customStyle="1" w:styleId="ConsPlusTitle">
    <w:name w:val="ConsPlusTitle"/>
    <w:rsid w:val="001613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96C1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6C11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7F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86746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6746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86746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6746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a">
    <w:name w:val="Название проектного документа"/>
    <w:basedOn w:val="a"/>
    <w:rsid w:val="00F13960"/>
    <w:pPr>
      <w:widowControl w:val="0"/>
      <w:suppressAutoHyphens w:val="0"/>
      <w:ind w:left="1701"/>
      <w:jc w:val="center"/>
    </w:pPr>
    <w:rPr>
      <w:rFonts w:ascii="Arial" w:hAnsi="Arial" w:cs="Arial"/>
      <w:b/>
      <w:bCs/>
      <w:color w:val="000080"/>
      <w:sz w:val="32"/>
      <w:lang w:eastAsia="ru-RU"/>
    </w:rPr>
  </w:style>
  <w:style w:type="paragraph" w:styleId="ab">
    <w:name w:val="List Paragraph"/>
    <w:basedOn w:val="a"/>
    <w:qFormat/>
    <w:rsid w:val="007A0A0D"/>
    <w:pPr>
      <w:ind w:left="720"/>
      <w:contextualSpacing/>
    </w:pPr>
  </w:style>
  <w:style w:type="table" w:styleId="ac">
    <w:name w:val="Table Grid"/>
    <w:basedOn w:val="a1"/>
    <w:uiPriority w:val="59"/>
    <w:rsid w:val="00617510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3CD2B3-C6AF-4B1D-AC46-A2E248E7B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435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Сергеевич Гуськов</dc:creator>
  <cp:lastModifiedBy>Зарина</cp:lastModifiedBy>
  <cp:revision>18</cp:revision>
  <cp:lastPrinted>2026-08-03T07:26:00Z</cp:lastPrinted>
  <dcterms:created xsi:type="dcterms:W3CDTF">2022-09-26T14:53:00Z</dcterms:created>
  <dcterms:modified xsi:type="dcterms:W3CDTF">2026-09-02T12:42:00Z</dcterms:modified>
</cp:coreProperties>
</file>