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B" w:rsidRDefault="0040090A" w:rsidP="00B2750B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-342900</wp:posOffset>
            </wp:positionV>
            <wp:extent cx="692150" cy="800100"/>
            <wp:effectExtent l="19050" t="0" r="0" b="0"/>
            <wp:wrapNone/>
            <wp:docPr id="2" name="Рисунок 2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0B" w:rsidRDefault="00B2750B" w:rsidP="00B2750B">
      <w:pPr>
        <w:jc w:val="center"/>
        <w:rPr>
          <w:b/>
          <w:caps/>
        </w:rPr>
      </w:pPr>
    </w:p>
    <w:p w:rsidR="00B2750B" w:rsidRDefault="00B2750B" w:rsidP="00B2750B">
      <w:pPr>
        <w:jc w:val="center"/>
        <w:rPr>
          <w:b/>
          <w:caps/>
        </w:rPr>
      </w:pP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СОВЕТ ДЕПУТАТОВ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 xml:space="preserve">МУНИЦИПАЛЬНОГО ОБРАЗОВАНИЯ </w:t>
      </w:r>
      <w:r w:rsidR="009F1F54">
        <w:rPr>
          <w:b/>
        </w:rPr>
        <w:t>"</w:t>
      </w:r>
      <w:r w:rsidRPr="00CC4806">
        <w:rPr>
          <w:b/>
        </w:rPr>
        <w:t xml:space="preserve">ПОДПОРОЖСКОЕ ГОРОДСКОЕ 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>ПОС</w:t>
      </w:r>
      <w:r w:rsidRPr="00CC4806">
        <w:rPr>
          <w:b/>
        </w:rPr>
        <w:t>Е</w:t>
      </w:r>
      <w:r w:rsidRPr="00CC4806">
        <w:rPr>
          <w:b/>
        </w:rPr>
        <w:t xml:space="preserve">ЛЕНИЕ ПОДПОРОЖСКОГО МУНИЦИПАЛЬНОГО РАЙОНА </w:t>
      </w: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ЛЕНИНГРАДСКОЙ ОБЛАСТИ</w:t>
      </w:r>
      <w:r w:rsidR="009F1F54">
        <w:rPr>
          <w:b/>
        </w:rPr>
        <w:t>"</w:t>
      </w:r>
    </w:p>
    <w:p w:rsidR="00B2750B" w:rsidRPr="00CC4806" w:rsidRDefault="00B2750B" w:rsidP="00B2750B">
      <w:pPr>
        <w:jc w:val="center"/>
      </w:pPr>
      <w:r w:rsidRPr="00CC4806">
        <w:t>(ВТОРОЙ СОЗЫВ)</w:t>
      </w: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  <w:r w:rsidRPr="00CC4806">
        <w:rPr>
          <w:b/>
          <w:sz w:val="32"/>
          <w:szCs w:val="32"/>
        </w:rPr>
        <w:t>РЕШЕНИЕ</w:t>
      </w:r>
    </w:p>
    <w:p w:rsidR="00B2750B" w:rsidRPr="00CC4806" w:rsidRDefault="00B2750B" w:rsidP="00B2750B">
      <w:pPr>
        <w:jc w:val="center"/>
      </w:pPr>
    </w:p>
    <w:p w:rsidR="00B2750B" w:rsidRDefault="00B2750B" w:rsidP="00B2750B">
      <w:pPr>
        <w:autoSpaceDE w:val="0"/>
        <w:autoSpaceDN w:val="0"/>
        <w:adjustRightInd w:val="0"/>
      </w:pPr>
    </w:p>
    <w:p w:rsidR="00B2750B" w:rsidRPr="008F560F" w:rsidRDefault="00726416" w:rsidP="00B2750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20 марта</w:t>
      </w:r>
      <w:r w:rsidR="008F560F">
        <w:rPr>
          <w:b/>
        </w:rPr>
        <w:t xml:space="preserve"> 201</w:t>
      </w:r>
      <w:r>
        <w:rPr>
          <w:b/>
        </w:rPr>
        <w:t>4</w:t>
      </w:r>
      <w:r w:rsidR="00500DF6" w:rsidRPr="008F560F">
        <w:rPr>
          <w:b/>
        </w:rPr>
        <w:t xml:space="preserve"> г</w:t>
      </w:r>
      <w:r w:rsidR="009F1F54" w:rsidRPr="008F560F">
        <w:rPr>
          <w:b/>
        </w:rPr>
        <w:t xml:space="preserve">ода </w:t>
      </w:r>
      <w:r w:rsidR="008F560F">
        <w:rPr>
          <w:b/>
        </w:rPr>
        <w:t xml:space="preserve">                          </w:t>
      </w:r>
      <w:r w:rsidR="00B2750B" w:rsidRPr="008F560F">
        <w:rPr>
          <w:b/>
        </w:rPr>
        <w:t xml:space="preserve">                                                                             № </w:t>
      </w:r>
      <w:r w:rsidR="007F45B9">
        <w:rPr>
          <w:b/>
        </w:rPr>
        <w:t xml:space="preserve"> 364</w:t>
      </w:r>
    </w:p>
    <w:p w:rsidR="002718B3" w:rsidRDefault="002718B3"/>
    <w:p w:rsidR="00B2750B" w:rsidRDefault="00B2750B"/>
    <w:p w:rsidR="00B2750B" w:rsidRDefault="00B2750B" w:rsidP="007E031C">
      <w:pPr>
        <w:jc w:val="both"/>
      </w:pPr>
    </w:p>
    <w:p w:rsidR="007E031C" w:rsidRDefault="007E031C" w:rsidP="007E031C">
      <w:pPr>
        <w:shd w:val="clear" w:color="auto" w:fill="FFFFFF"/>
        <w:ind w:right="4675"/>
        <w:jc w:val="both"/>
      </w:pPr>
      <w:r>
        <w:rPr>
          <w:color w:val="000000"/>
        </w:rPr>
        <w:t>Об утверждении Плана</w:t>
      </w:r>
      <w:r w:rsidR="008F560F">
        <w:rPr>
          <w:color w:val="000000"/>
        </w:rPr>
        <w:t xml:space="preserve"> первоочередных</w:t>
      </w:r>
      <w:r>
        <w:rPr>
          <w:color w:val="000000"/>
        </w:rPr>
        <w:t xml:space="preserve"> </w:t>
      </w:r>
      <w:r w:rsidR="008F560F">
        <w:rPr>
          <w:color w:val="000000"/>
          <w:spacing w:val="-2"/>
        </w:rPr>
        <w:t xml:space="preserve">ремонтных работ на тепловых сетях </w:t>
      </w:r>
      <w:r w:rsidR="009843F1">
        <w:rPr>
          <w:color w:val="000000"/>
          <w:spacing w:val="5"/>
        </w:rPr>
        <w:t>г. Подпорожье</w:t>
      </w:r>
      <w:r w:rsidR="00973544">
        <w:rPr>
          <w:color w:val="000000"/>
          <w:spacing w:val="5"/>
        </w:rPr>
        <w:t>, находящихся в аренде</w:t>
      </w:r>
      <w:r w:rsidR="009843F1">
        <w:rPr>
          <w:color w:val="000000"/>
          <w:spacing w:val="5"/>
        </w:rPr>
        <w:t xml:space="preserve">  филиала ОАО "Газпром газораспределение Ленинградская область" в г. Тихвин </w:t>
      </w:r>
      <w:r w:rsidR="009843F1">
        <w:rPr>
          <w:color w:val="000000"/>
        </w:rPr>
        <w:t xml:space="preserve">на 2014 год  </w:t>
      </w:r>
    </w:p>
    <w:p w:rsidR="007E031C" w:rsidRDefault="007E031C" w:rsidP="007E031C">
      <w:pPr>
        <w:shd w:val="clear" w:color="auto" w:fill="FFFFFF"/>
        <w:ind w:right="-5"/>
        <w:jc w:val="both"/>
      </w:pPr>
    </w:p>
    <w:p w:rsidR="007E031C" w:rsidRDefault="007E031C" w:rsidP="007E031C">
      <w:pPr>
        <w:shd w:val="clear" w:color="auto" w:fill="FFFFFF"/>
        <w:ind w:right="-5"/>
        <w:jc w:val="both"/>
      </w:pPr>
    </w:p>
    <w:p w:rsidR="007E031C" w:rsidRDefault="007E031C" w:rsidP="007E031C">
      <w:pPr>
        <w:shd w:val="clear" w:color="auto" w:fill="FFFFFF"/>
        <w:ind w:left="24" w:right="-5" w:firstLine="710"/>
        <w:jc w:val="both"/>
        <w:rPr>
          <w:color w:val="000000"/>
        </w:rPr>
      </w:pPr>
      <w:r>
        <w:rPr>
          <w:color w:val="000000"/>
          <w:spacing w:val="5"/>
        </w:rPr>
        <w:t xml:space="preserve">Рассмотрев  предложения </w:t>
      </w:r>
      <w:r w:rsidR="00614233">
        <w:rPr>
          <w:color w:val="000000"/>
          <w:spacing w:val="5"/>
        </w:rPr>
        <w:t xml:space="preserve">филиала </w:t>
      </w:r>
      <w:r>
        <w:rPr>
          <w:color w:val="000000"/>
          <w:spacing w:val="5"/>
        </w:rPr>
        <w:t xml:space="preserve">ОАО </w:t>
      </w:r>
      <w:r w:rsidR="009F1F54">
        <w:rPr>
          <w:color w:val="000000"/>
          <w:spacing w:val="5"/>
        </w:rPr>
        <w:t>"</w:t>
      </w:r>
      <w:r w:rsidR="00614233">
        <w:rPr>
          <w:color w:val="000000"/>
          <w:spacing w:val="5"/>
        </w:rPr>
        <w:t>Газпром газораспределение Ленинградская область</w:t>
      </w:r>
      <w:r w:rsidR="009F1F54">
        <w:rPr>
          <w:color w:val="000000"/>
          <w:spacing w:val="5"/>
        </w:rPr>
        <w:t>"</w:t>
      </w:r>
      <w:r w:rsidR="00614233">
        <w:rPr>
          <w:color w:val="000000"/>
          <w:spacing w:val="5"/>
        </w:rPr>
        <w:t xml:space="preserve"> в г. Тихвин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в соответствии со статьей 14 Федерального закона № 131-фз от 06.10.2003 г.  </w:t>
      </w:r>
      <w:r w:rsidR="009F1F54">
        <w:rPr>
          <w:color w:val="000000"/>
        </w:rPr>
        <w:t>"</w:t>
      </w:r>
      <w:r>
        <w:rPr>
          <w:color w:val="000000"/>
        </w:rPr>
        <w:t>Об общих принципах организации местного самоуправления в Российской Федерации</w:t>
      </w:r>
      <w:r w:rsidR="009F1F54">
        <w:rPr>
          <w:color w:val="000000"/>
        </w:rPr>
        <w:t>"</w:t>
      </w:r>
      <w:r>
        <w:rPr>
          <w:color w:val="000000"/>
        </w:rPr>
        <w:t xml:space="preserve">, Уставом МО </w:t>
      </w:r>
      <w:r w:rsidR="009F1F54">
        <w:rPr>
          <w:color w:val="000000"/>
        </w:rPr>
        <w:t>"</w:t>
      </w:r>
      <w:r>
        <w:rPr>
          <w:color w:val="000000"/>
        </w:rPr>
        <w:t>Подпорожское городское поселение</w:t>
      </w:r>
      <w:r w:rsidR="009F1F54">
        <w:rPr>
          <w:color w:val="000000"/>
        </w:rPr>
        <w:t>"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Совет   депутатов   муниципального   образования   </w:t>
      </w:r>
      <w:r w:rsidR="009F1F54">
        <w:rPr>
          <w:color w:val="000000"/>
          <w:spacing w:val="5"/>
        </w:rPr>
        <w:t>"</w:t>
      </w:r>
      <w:r>
        <w:rPr>
          <w:color w:val="000000"/>
          <w:spacing w:val="5"/>
        </w:rPr>
        <w:t xml:space="preserve">Подпорожское   городское </w:t>
      </w:r>
      <w:r>
        <w:rPr>
          <w:color w:val="000000"/>
        </w:rPr>
        <w:t>поселение Подпорожского муниципального района Ленинградской области</w:t>
      </w:r>
      <w:r w:rsidR="009F1F54">
        <w:rPr>
          <w:color w:val="000000"/>
        </w:rPr>
        <w:t>"</w:t>
      </w:r>
    </w:p>
    <w:p w:rsidR="007E031C" w:rsidRDefault="007E031C" w:rsidP="007E031C">
      <w:pPr>
        <w:ind w:right="-5"/>
        <w:jc w:val="both"/>
        <w:rPr>
          <w:b/>
        </w:rPr>
      </w:pPr>
      <w:r w:rsidRPr="00631734">
        <w:rPr>
          <w:b/>
        </w:rPr>
        <w:t xml:space="preserve"> </w:t>
      </w:r>
    </w:p>
    <w:p w:rsidR="007E031C" w:rsidRPr="00631734" w:rsidRDefault="007E031C" w:rsidP="007E031C">
      <w:pPr>
        <w:ind w:right="-5"/>
        <w:jc w:val="both"/>
        <w:rPr>
          <w:b/>
        </w:rPr>
      </w:pPr>
      <w:r w:rsidRPr="00631734">
        <w:rPr>
          <w:b/>
        </w:rPr>
        <w:t>РЕШИЛ:</w:t>
      </w:r>
    </w:p>
    <w:p w:rsidR="007E031C" w:rsidRDefault="007E031C" w:rsidP="007E031C">
      <w:pPr>
        <w:shd w:val="clear" w:color="auto" w:fill="FFFFFF"/>
        <w:ind w:left="3398" w:right="-5"/>
        <w:jc w:val="both"/>
      </w:pPr>
    </w:p>
    <w:p w:rsidR="007E031C" w:rsidRDefault="007E031C" w:rsidP="007E031C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ind w:right="-5" w:firstLine="720"/>
        <w:jc w:val="both"/>
        <w:rPr>
          <w:b/>
          <w:bCs/>
          <w:color w:val="000000"/>
        </w:rPr>
      </w:pPr>
      <w:r>
        <w:rPr>
          <w:color w:val="000000"/>
          <w:spacing w:val="5"/>
        </w:rPr>
        <w:t>Утвердить   План   первоочередных ремонтных работ на тепловых сетях                 г. Подпорожье</w:t>
      </w:r>
      <w:r w:rsidR="00FD0B51">
        <w:rPr>
          <w:color w:val="000000"/>
          <w:spacing w:val="5"/>
        </w:rPr>
        <w:t>, находящихся в аренде</w:t>
      </w:r>
      <w:r>
        <w:rPr>
          <w:color w:val="000000"/>
          <w:spacing w:val="5"/>
        </w:rPr>
        <w:t xml:space="preserve">  </w:t>
      </w:r>
      <w:r w:rsidR="00614233">
        <w:rPr>
          <w:color w:val="000000"/>
          <w:spacing w:val="5"/>
        </w:rPr>
        <w:t xml:space="preserve">филиала ОАО "Газпром газораспределение Ленинградская область" в г. Тихвин </w:t>
      </w:r>
      <w:r w:rsidR="008F560F">
        <w:rPr>
          <w:color w:val="000000"/>
        </w:rPr>
        <w:t>на 201</w:t>
      </w:r>
      <w:r w:rsidR="00614233">
        <w:rPr>
          <w:color w:val="000000"/>
        </w:rPr>
        <w:t>4</w:t>
      </w:r>
      <w:r>
        <w:rPr>
          <w:color w:val="000000"/>
        </w:rPr>
        <w:t xml:space="preserve"> год  согласно приложению.</w:t>
      </w:r>
    </w:p>
    <w:p w:rsidR="007E031C" w:rsidRDefault="008F560F" w:rsidP="007E031C">
      <w:pPr>
        <w:shd w:val="clear" w:color="auto" w:fill="FFFFFF"/>
        <w:tabs>
          <w:tab w:val="left" w:pos="-1440"/>
        </w:tabs>
        <w:ind w:right="-5" w:firstLine="720"/>
        <w:jc w:val="both"/>
        <w:rPr>
          <w:color w:val="000000"/>
        </w:rPr>
      </w:pPr>
      <w:r>
        <w:rPr>
          <w:color w:val="000000"/>
        </w:rPr>
        <w:t>2</w:t>
      </w:r>
      <w:r w:rsidR="007E031C">
        <w:rPr>
          <w:color w:val="000000"/>
        </w:rPr>
        <w:t>.   Контроль над  выполнением настоящего решения возложить на постоянную     комиссию по вопросам ЖКХ, благоустройству и тарифам Совета депутатов     Подпорожского городского поселения.</w:t>
      </w:r>
    </w:p>
    <w:p w:rsidR="007E031C" w:rsidRDefault="007E031C" w:rsidP="007E031C">
      <w:pPr>
        <w:shd w:val="clear" w:color="auto" w:fill="FFFFFF"/>
        <w:tabs>
          <w:tab w:val="left" w:pos="758"/>
        </w:tabs>
        <w:ind w:left="403" w:right="-5"/>
        <w:jc w:val="both"/>
        <w:rPr>
          <w:color w:val="000000"/>
        </w:rPr>
      </w:pPr>
    </w:p>
    <w:p w:rsidR="007E031C" w:rsidRDefault="007E031C"/>
    <w:p w:rsidR="00B2750B" w:rsidRDefault="00B2750B"/>
    <w:p w:rsidR="00B2750B" w:rsidRDefault="008F560F">
      <w:r>
        <w:t xml:space="preserve">          Глава муниципального образования           </w:t>
      </w:r>
      <w:r w:rsidR="00614233">
        <w:t xml:space="preserve">      </w:t>
      </w:r>
      <w:r>
        <w:t xml:space="preserve">       </w:t>
      </w:r>
      <w:r w:rsidR="00614233">
        <w:t xml:space="preserve">              </w:t>
      </w:r>
      <w:r>
        <w:t xml:space="preserve">                    В.В.Мосихин</w:t>
      </w:r>
    </w:p>
    <w:p w:rsidR="00B2750B" w:rsidRPr="008F560F" w:rsidRDefault="00B2750B" w:rsidP="00B2750B">
      <w:pPr>
        <w:pageBreakBefore/>
        <w:jc w:val="right"/>
      </w:pPr>
      <w:r w:rsidRPr="008F560F">
        <w:lastRenderedPageBreak/>
        <w:t xml:space="preserve">Приложение  </w:t>
      </w:r>
    </w:p>
    <w:p w:rsidR="00B2750B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к решению Совета депутатов</w:t>
      </w:r>
    </w:p>
    <w:p w:rsidR="008F560F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Подпорожского городского поселения</w:t>
      </w:r>
    </w:p>
    <w:p w:rsidR="008F560F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от 2</w:t>
      </w:r>
      <w:r w:rsidR="00614233">
        <w:rPr>
          <w:lang w:val="ru-RU"/>
        </w:rPr>
        <w:t>0</w:t>
      </w:r>
      <w:r w:rsidRPr="008F560F">
        <w:rPr>
          <w:lang w:val="ru-RU"/>
        </w:rPr>
        <w:t xml:space="preserve"> февраля 201</w:t>
      </w:r>
      <w:r w:rsidR="00614233">
        <w:rPr>
          <w:lang w:val="ru-RU"/>
        </w:rPr>
        <w:t>4</w:t>
      </w:r>
      <w:r w:rsidRPr="008F560F">
        <w:rPr>
          <w:lang w:val="ru-RU"/>
        </w:rPr>
        <w:t xml:space="preserve"> года № </w:t>
      </w:r>
      <w:r w:rsidR="007F45B9">
        <w:rPr>
          <w:lang w:val="ru-RU"/>
        </w:rPr>
        <w:t xml:space="preserve"> 364</w:t>
      </w:r>
    </w:p>
    <w:p w:rsidR="008F560F" w:rsidRDefault="008F560F" w:rsidP="00B2750B">
      <w:pPr>
        <w:pStyle w:val="a4"/>
        <w:spacing w:after="0"/>
        <w:ind w:left="0"/>
        <w:jc w:val="center"/>
        <w:rPr>
          <w:b/>
          <w:sz w:val="16"/>
          <w:szCs w:val="16"/>
          <w:lang w:val="ru-RU"/>
        </w:rPr>
      </w:pPr>
    </w:p>
    <w:p w:rsidR="008F560F" w:rsidRPr="008F560F" w:rsidRDefault="008F560F" w:rsidP="00B2750B">
      <w:pPr>
        <w:pStyle w:val="a4"/>
        <w:spacing w:after="0"/>
        <w:ind w:left="0"/>
        <w:jc w:val="center"/>
        <w:rPr>
          <w:b/>
          <w:sz w:val="16"/>
          <w:szCs w:val="16"/>
          <w:lang w:val="ru-RU"/>
        </w:rPr>
      </w:pPr>
    </w:p>
    <w:p w:rsidR="004C64C2" w:rsidRPr="004C64C2" w:rsidRDefault="004C64C2" w:rsidP="004C64C2">
      <w:pPr>
        <w:jc w:val="center"/>
        <w:rPr>
          <w:b/>
          <w:caps/>
        </w:rPr>
      </w:pPr>
      <w:r w:rsidRPr="004C64C2">
        <w:rPr>
          <w:b/>
          <w:caps/>
        </w:rPr>
        <w:t>План первоочередных ремонтных работ</w:t>
      </w:r>
    </w:p>
    <w:p w:rsidR="004C64C2" w:rsidRDefault="004C64C2" w:rsidP="004C64C2">
      <w:pPr>
        <w:jc w:val="center"/>
        <w:rPr>
          <w:b/>
        </w:rPr>
      </w:pPr>
      <w:r w:rsidRPr="004C64C2">
        <w:rPr>
          <w:b/>
          <w:caps/>
        </w:rPr>
        <w:t xml:space="preserve">на тепловых сетях </w:t>
      </w:r>
      <w:smartTag w:uri="urn:schemas-microsoft-com:office:smarttags" w:element="PersonName">
        <w:smartTagPr>
          <w:attr w:name="ProductID" w:val="г. Подпорожье"/>
        </w:smartTagPr>
        <w:r w:rsidRPr="004C64C2">
          <w:rPr>
            <w:b/>
          </w:rPr>
          <w:t>г.</w:t>
        </w:r>
        <w:r w:rsidRPr="004C64C2">
          <w:rPr>
            <w:b/>
            <w:caps/>
          </w:rPr>
          <w:t xml:space="preserve"> Подпорожье</w:t>
        </w:r>
      </w:smartTag>
      <w:r w:rsidRPr="004C64C2">
        <w:rPr>
          <w:b/>
          <w:caps/>
        </w:rPr>
        <w:t xml:space="preserve"> </w:t>
      </w:r>
    </w:p>
    <w:p w:rsidR="004C64C2" w:rsidRPr="004C64C2" w:rsidRDefault="00614233" w:rsidP="004C64C2">
      <w:pPr>
        <w:jc w:val="center"/>
        <w:rPr>
          <w:b/>
          <w:sz w:val="16"/>
          <w:szCs w:val="16"/>
        </w:rPr>
      </w:pPr>
      <w:r>
        <w:rPr>
          <w:b/>
        </w:rPr>
        <w:t>на 2014</w:t>
      </w:r>
      <w:r w:rsidR="004C64C2" w:rsidRPr="004C64C2">
        <w:rPr>
          <w:b/>
        </w:rPr>
        <w:t xml:space="preserve"> год</w:t>
      </w:r>
    </w:p>
    <w:tbl>
      <w:tblPr>
        <w:tblW w:w="0" w:type="auto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889"/>
        <w:gridCol w:w="2977"/>
        <w:gridCol w:w="2931"/>
        <w:gridCol w:w="1697"/>
      </w:tblGrid>
      <w:tr w:rsidR="00614233" w:rsidRPr="0052653F" w:rsidTr="00881863">
        <w:trPr>
          <w:trHeight w:val="555"/>
        </w:trPr>
        <w:tc>
          <w:tcPr>
            <w:tcW w:w="566" w:type="dxa"/>
            <w:shd w:val="clear" w:color="auto" w:fill="auto"/>
            <w:vAlign w:val="center"/>
          </w:tcPr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Адрес проведения работ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Характер работ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Основные материалы</w:t>
            </w:r>
          </w:p>
        </w:tc>
        <w:tc>
          <w:tcPr>
            <w:tcW w:w="1697" w:type="dxa"/>
          </w:tcPr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Предварительная стоимость,</w:t>
            </w:r>
          </w:p>
          <w:p w:rsidR="00614233" w:rsidRPr="00EC0293" w:rsidRDefault="00614233" w:rsidP="00881863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тыс. руб.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1</w:t>
            </w:r>
          </w:p>
        </w:tc>
      </w:tr>
      <w:tr w:rsidR="00614233" w:rsidRPr="0052653F" w:rsidTr="00881863">
        <w:trPr>
          <w:trHeight w:val="675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Ул. Красноармейская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ТК-5 до ТК-6.</w:t>
            </w:r>
          </w:p>
        </w:tc>
        <w:tc>
          <w:tcPr>
            <w:tcW w:w="2931" w:type="dxa"/>
            <w:shd w:val="clear" w:color="auto" w:fill="auto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Ø159-80п/м;</w:t>
            </w:r>
          </w:p>
        </w:tc>
        <w:tc>
          <w:tcPr>
            <w:tcW w:w="1697" w:type="dxa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14233" w:rsidRPr="0052653F" w:rsidTr="00881863">
        <w:trPr>
          <w:trHeight w:val="675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жилого дома №</w:t>
            </w:r>
            <w:r>
              <w:rPr>
                <w:sz w:val="20"/>
                <w:szCs w:val="20"/>
              </w:rPr>
              <w:t>7</w:t>
            </w:r>
            <w:r w:rsidRPr="0052653F">
              <w:rPr>
                <w:sz w:val="20"/>
                <w:szCs w:val="20"/>
              </w:rPr>
              <w:t>А до ТК-</w:t>
            </w:r>
            <w:r>
              <w:rPr>
                <w:sz w:val="20"/>
                <w:szCs w:val="20"/>
              </w:rPr>
              <w:t>3бис (через ТК-1бис и ТК-2бис)</w:t>
            </w:r>
          </w:p>
        </w:tc>
        <w:tc>
          <w:tcPr>
            <w:tcW w:w="2931" w:type="dxa"/>
            <w:shd w:val="clear" w:color="auto" w:fill="auto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Ø159-</w:t>
            </w:r>
            <w:r>
              <w:rPr>
                <w:sz w:val="20"/>
                <w:szCs w:val="20"/>
              </w:rPr>
              <w:t>20</w:t>
            </w:r>
            <w:r w:rsidRPr="0052653F">
              <w:rPr>
                <w:sz w:val="20"/>
                <w:szCs w:val="20"/>
              </w:rPr>
              <w:t>0п/м;</w:t>
            </w:r>
          </w:p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</w:t>
            </w:r>
            <w:r>
              <w:rPr>
                <w:sz w:val="20"/>
                <w:szCs w:val="20"/>
              </w:rPr>
              <w:t>08</w:t>
            </w:r>
            <w:r w:rsidRPr="005265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52653F">
              <w:rPr>
                <w:sz w:val="20"/>
                <w:szCs w:val="20"/>
              </w:rPr>
              <w:t>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Ø89-</w:t>
            </w:r>
            <w:r>
              <w:rPr>
                <w:sz w:val="20"/>
                <w:szCs w:val="20"/>
              </w:rPr>
              <w:t>26</w:t>
            </w:r>
            <w:r w:rsidRPr="0052653F">
              <w:rPr>
                <w:sz w:val="20"/>
                <w:szCs w:val="20"/>
              </w:rPr>
              <w:t xml:space="preserve">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Ø100-</w:t>
            </w:r>
            <w:r>
              <w:rPr>
                <w:sz w:val="20"/>
                <w:szCs w:val="20"/>
              </w:rPr>
              <w:t>4</w:t>
            </w:r>
            <w:r w:rsidRPr="0052653F">
              <w:rPr>
                <w:sz w:val="20"/>
                <w:szCs w:val="20"/>
              </w:rPr>
              <w:t>шт.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Ø80-2шт.</w:t>
            </w:r>
          </w:p>
        </w:tc>
        <w:tc>
          <w:tcPr>
            <w:tcW w:w="1697" w:type="dxa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1730,00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3</w:t>
            </w:r>
          </w:p>
        </w:tc>
      </w:tr>
      <w:tr w:rsidR="00614233" w:rsidRPr="0052653F" w:rsidTr="00881863">
        <w:trPr>
          <w:trHeight w:val="465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Культуры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ТК-10 до ТК-11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Ø219-106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</w:tr>
      <w:tr w:rsidR="00614233" w:rsidRPr="0052653F" w:rsidTr="00881863">
        <w:trPr>
          <w:trHeight w:val="450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Планеристов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ТК-11 к зданию суда.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Ø219-8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ст.ППУ Ø159-80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Ø150-2шт. (б/у)</w:t>
            </w:r>
          </w:p>
        </w:tc>
        <w:tc>
          <w:tcPr>
            <w:tcW w:w="1697" w:type="dxa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614233" w:rsidRPr="0052653F" w:rsidTr="00881863">
        <w:trPr>
          <w:trHeight w:val="450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Пр. Ленина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жилого дома №14А к ТК -5 (через ТК-4)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Ø133-94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 Ø57-2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Ø50-2шт. (б/у)</w:t>
            </w:r>
          </w:p>
        </w:tc>
        <w:tc>
          <w:tcPr>
            <w:tcW w:w="1697" w:type="dxa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614233" w:rsidRPr="0052653F" w:rsidTr="00881863">
        <w:trPr>
          <w:trHeight w:val="450"/>
        </w:trPr>
        <w:tc>
          <w:tcPr>
            <w:tcW w:w="566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Конституции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ТК-1</w:t>
            </w:r>
            <w:r>
              <w:rPr>
                <w:sz w:val="20"/>
                <w:szCs w:val="20"/>
              </w:rPr>
              <w:t>9(11)</w:t>
            </w:r>
            <w:r w:rsidRPr="0052653F">
              <w:rPr>
                <w:sz w:val="20"/>
                <w:szCs w:val="20"/>
              </w:rPr>
              <w:t xml:space="preserve"> до жилого дома №</w:t>
            </w:r>
            <w:r>
              <w:rPr>
                <w:sz w:val="20"/>
                <w:szCs w:val="20"/>
              </w:rPr>
              <w:t>1а</w:t>
            </w:r>
            <w:r w:rsidRPr="0052653F">
              <w:rPr>
                <w:sz w:val="20"/>
                <w:szCs w:val="20"/>
              </w:rPr>
              <w:t>.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Ø89-</w:t>
            </w:r>
            <w:r>
              <w:rPr>
                <w:sz w:val="20"/>
                <w:szCs w:val="20"/>
              </w:rPr>
              <w:t>54</w:t>
            </w:r>
            <w:r w:rsidRPr="0052653F">
              <w:rPr>
                <w:sz w:val="20"/>
                <w:szCs w:val="20"/>
              </w:rPr>
              <w:t xml:space="preserve">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Ø80-2шт.</w:t>
            </w:r>
          </w:p>
        </w:tc>
        <w:tc>
          <w:tcPr>
            <w:tcW w:w="1697" w:type="dxa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</w:p>
          <w:p w:rsidR="00614233" w:rsidRPr="0052653F" w:rsidRDefault="00614233" w:rsidP="00881863">
            <w:pPr>
              <w:ind w:left="221" w:hanging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350,70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6</w:t>
            </w:r>
          </w:p>
        </w:tc>
      </w:tr>
      <w:tr w:rsidR="00614233" w:rsidRPr="0052653F" w:rsidTr="00881863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Комсомольская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Замена участка тепловой сети от ТК-3  к жилым домам №14, 14А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(через ТК-4 и ТК-7)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Ø159-84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ст.ППУ Ø108-70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Ø89-30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Ø57-116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Задвижка Ø150-2шт.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Ø100-2шт. (б/у)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Ø80-2шт.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Ø50-2шт.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Колодец Ø2000- 1 шт.</w:t>
            </w: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8</w:t>
            </w:r>
          </w:p>
        </w:tc>
      </w:tr>
      <w:tr w:rsidR="00614233" w:rsidRPr="0052653F" w:rsidTr="00881863">
        <w:trPr>
          <w:trHeight w:val="450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Исакова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Замена участка тепловой сети от ТК-1 до ТК-4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(через ТК-2 и ТК-3)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Ø159-212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 Ø89-2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 Ø57-6 п/м;</w:t>
            </w: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1180,00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9</w:t>
            </w:r>
          </w:p>
        </w:tc>
      </w:tr>
      <w:tr w:rsidR="00614233" w:rsidRPr="0052653F" w:rsidTr="00881863">
        <w:trPr>
          <w:trHeight w:val="465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Исакова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(ПМБ)</w:t>
            </w:r>
            <w:r w:rsidRPr="00526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ТК-2 до ТК-3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Ø159-240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 Ø89-2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Ø150-2шт.</w:t>
            </w: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</w:tr>
      <w:tr w:rsidR="00614233" w:rsidRPr="0052653F" w:rsidTr="00881863">
        <w:trPr>
          <w:trHeight w:val="270"/>
        </w:trPr>
        <w:tc>
          <w:tcPr>
            <w:tcW w:w="10060" w:type="dxa"/>
            <w:gridSpan w:val="5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18</w:t>
            </w:r>
          </w:p>
        </w:tc>
      </w:tr>
      <w:tr w:rsidR="00614233" w:rsidRPr="0052653F" w:rsidTr="00881863">
        <w:trPr>
          <w:trHeight w:val="465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6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Ул. Песочная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Замена участка тепловой сети от ТК-12 до жилого дома №29б.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Ø89-46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 Труба ст.ППУ Ø76-80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Ø57-118 п/м;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Дисковый затвор ЗДП Ø50-6шт. </w:t>
            </w:r>
          </w:p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Ø50-2шт. (б/у)</w:t>
            </w: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</w:tr>
      <w:tr w:rsidR="00614233" w:rsidRPr="0052653F" w:rsidTr="00881863">
        <w:trPr>
          <w:trHeight w:val="253"/>
        </w:trPr>
        <w:tc>
          <w:tcPr>
            <w:tcW w:w="566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4233" w:rsidRPr="0052653F" w:rsidRDefault="00614233" w:rsidP="00881863">
            <w:pPr>
              <w:jc w:val="right"/>
              <w:rPr>
                <w:b/>
              </w:rPr>
            </w:pPr>
            <w:r w:rsidRPr="0052653F">
              <w:rPr>
                <w:b/>
              </w:rPr>
              <w:t>Итого:</w:t>
            </w:r>
          </w:p>
        </w:tc>
        <w:tc>
          <w:tcPr>
            <w:tcW w:w="2931" w:type="dxa"/>
            <w:shd w:val="clear" w:color="auto" w:fill="auto"/>
          </w:tcPr>
          <w:p w:rsidR="00614233" w:rsidRPr="0052653F" w:rsidRDefault="00614233" w:rsidP="00881863">
            <w:pPr>
              <w:jc w:val="center"/>
              <w:rPr>
                <w:b/>
                <w:sz w:val="20"/>
                <w:szCs w:val="20"/>
              </w:rPr>
            </w:pPr>
            <w:r w:rsidRPr="005265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684 </w:t>
            </w:r>
            <w:r w:rsidRPr="0052653F">
              <w:rPr>
                <w:b/>
                <w:sz w:val="20"/>
                <w:szCs w:val="20"/>
              </w:rPr>
              <w:t>п/м</w:t>
            </w:r>
          </w:p>
        </w:tc>
        <w:tc>
          <w:tcPr>
            <w:tcW w:w="1697" w:type="dxa"/>
          </w:tcPr>
          <w:p w:rsidR="00614233" w:rsidRPr="0052653F" w:rsidRDefault="00614233" w:rsidP="00881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9415,70</w:t>
            </w:r>
          </w:p>
        </w:tc>
      </w:tr>
    </w:tbl>
    <w:p w:rsidR="00B2750B" w:rsidRDefault="00614233" w:rsidP="00614233">
      <w:r w:rsidRPr="004B555F">
        <w:rPr>
          <w:sz w:val="20"/>
          <w:szCs w:val="20"/>
        </w:rPr>
        <w:t xml:space="preserve">*- участки тепловых сетей, представленные в </w:t>
      </w:r>
      <w:r>
        <w:rPr>
          <w:sz w:val="20"/>
          <w:szCs w:val="20"/>
        </w:rPr>
        <w:t xml:space="preserve">Комитет по ТЭК в </w:t>
      </w:r>
      <w:r w:rsidRPr="004B555F">
        <w:rPr>
          <w:sz w:val="20"/>
          <w:szCs w:val="20"/>
        </w:rPr>
        <w:t>программу подготовки объектов теплоснабжения к отопительному сезону 2014-2015 годов.</w:t>
      </w:r>
    </w:p>
    <w:sectPr w:rsidR="00B2750B" w:rsidSect="00614233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24" w:rsidRDefault="00221224">
      <w:r>
        <w:separator/>
      </w:r>
    </w:p>
  </w:endnote>
  <w:endnote w:type="continuationSeparator" w:id="0">
    <w:p w:rsidR="00221224" w:rsidRDefault="0022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D5" w:rsidRDefault="008671D5" w:rsidP="00901B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D5" w:rsidRDefault="008671D5" w:rsidP="008671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D5" w:rsidRDefault="008671D5" w:rsidP="00901B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90A">
      <w:rPr>
        <w:rStyle w:val="a8"/>
        <w:noProof/>
      </w:rPr>
      <w:t>2</w:t>
    </w:r>
    <w:r>
      <w:rPr>
        <w:rStyle w:val="a8"/>
      </w:rPr>
      <w:fldChar w:fldCharType="end"/>
    </w:r>
  </w:p>
  <w:p w:rsidR="008671D5" w:rsidRDefault="008671D5" w:rsidP="008671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24" w:rsidRDefault="00221224">
      <w:r>
        <w:separator/>
      </w:r>
    </w:p>
  </w:footnote>
  <w:footnote w:type="continuationSeparator" w:id="0">
    <w:p w:rsidR="00221224" w:rsidRDefault="00221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590A"/>
    <w:multiLevelType w:val="singleLevel"/>
    <w:tmpl w:val="D28E5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031C"/>
    <w:rsid w:val="00121A6F"/>
    <w:rsid w:val="0014291A"/>
    <w:rsid w:val="0017290B"/>
    <w:rsid w:val="001F6462"/>
    <w:rsid w:val="00221224"/>
    <w:rsid w:val="0022467A"/>
    <w:rsid w:val="002718B3"/>
    <w:rsid w:val="00326F14"/>
    <w:rsid w:val="0034083A"/>
    <w:rsid w:val="003B36A5"/>
    <w:rsid w:val="0040090A"/>
    <w:rsid w:val="0049561B"/>
    <w:rsid w:val="004C64C2"/>
    <w:rsid w:val="004D5B3A"/>
    <w:rsid w:val="00500DF6"/>
    <w:rsid w:val="00513DCA"/>
    <w:rsid w:val="00545E2F"/>
    <w:rsid w:val="005C2DED"/>
    <w:rsid w:val="00614233"/>
    <w:rsid w:val="006948D6"/>
    <w:rsid w:val="006C0206"/>
    <w:rsid w:val="00700C8B"/>
    <w:rsid w:val="007107DF"/>
    <w:rsid w:val="00725769"/>
    <w:rsid w:val="00726416"/>
    <w:rsid w:val="007A3187"/>
    <w:rsid w:val="007E031C"/>
    <w:rsid w:val="007F45B9"/>
    <w:rsid w:val="008671D5"/>
    <w:rsid w:val="00881863"/>
    <w:rsid w:val="008F560F"/>
    <w:rsid w:val="00901B9D"/>
    <w:rsid w:val="009044A8"/>
    <w:rsid w:val="00933DF2"/>
    <w:rsid w:val="00973544"/>
    <w:rsid w:val="009843F1"/>
    <w:rsid w:val="009E33AC"/>
    <w:rsid w:val="009F1F54"/>
    <w:rsid w:val="00A77197"/>
    <w:rsid w:val="00A9154F"/>
    <w:rsid w:val="00B2750B"/>
    <w:rsid w:val="00B81B2B"/>
    <w:rsid w:val="00BC47AD"/>
    <w:rsid w:val="00C23F36"/>
    <w:rsid w:val="00C30C62"/>
    <w:rsid w:val="00D2410D"/>
    <w:rsid w:val="00D26C67"/>
    <w:rsid w:val="00D6511B"/>
    <w:rsid w:val="00D67CBA"/>
    <w:rsid w:val="00D76702"/>
    <w:rsid w:val="00E27818"/>
    <w:rsid w:val="00E95D3E"/>
    <w:rsid w:val="00F81CBC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750B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B2750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B2750B"/>
    <w:rPr>
      <w:sz w:val="24"/>
      <w:szCs w:val="24"/>
      <w:lang w:bidi="ar-SA"/>
    </w:rPr>
  </w:style>
  <w:style w:type="table" w:styleId="a6">
    <w:name w:val="Table Grid"/>
    <w:basedOn w:val="a1"/>
    <w:rsid w:val="004C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671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57;&#1086;&#1074;&#1077;&#1090;%20&#1075;&#1086;&#1088;&#1086;&#1076;%202012\&#1056;&#1077;&#1096;&#1077;&#1085;&#1080;&#1103;%20&#1057;&#1044;%20&#1055;&#1043;&#1055;%202012\&#1073;&#1083;&#1072;&#1085;&#1082;%20&#1087;&#1088;&#1086;&#1077;&#1082;&#1090;&#1072;%20&#1088;&#1077;&#1096;&#1077;&#1085;&#1080;&#1103;%20&#1051;&#1077;&#107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проекта решения Левин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Проект вносит глава администрации  </vt:lpstr>
    </vt:vector>
  </TitlesOfParts>
  <Company>2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глава администрации</dc:title>
  <dc:creator>1</dc:creator>
  <cp:lastModifiedBy>Андрей</cp:lastModifiedBy>
  <cp:revision>2</cp:revision>
  <cp:lastPrinted>2012-02-16T11:25:00Z</cp:lastPrinted>
  <dcterms:created xsi:type="dcterms:W3CDTF">2014-03-24T11:27:00Z</dcterms:created>
  <dcterms:modified xsi:type="dcterms:W3CDTF">2014-03-24T11:27:00Z</dcterms:modified>
</cp:coreProperties>
</file>