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4D" w:rsidRPr="00F13199" w:rsidRDefault="007F414D" w:rsidP="007F4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199">
        <w:rPr>
          <w:rFonts w:ascii="Times New Roman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>
            <wp:extent cx="390525" cy="504825"/>
            <wp:effectExtent l="0" t="0" r="9525" b="9525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14D" w:rsidRPr="00F13199" w:rsidRDefault="007F414D" w:rsidP="007F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9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F414D" w:rsidRPr="00F13199" w:rsidRDefault="007F414D" w:rsidP="007F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99">
        <w:rPr>
          <w:rFonts w:ascii="Times New Roman" w:hAnsi="Times New Roman" w:cs="Times New Roman"/>
          <w:b/>
          <w:sz w:val="24"/>
          <w:szCs w:val="24"/>
        </w:rPr>
        <w:t>Ромашкинского сельского поселения</w:t>
      </w:r>
    </w:p>
    <w:p w:rsidR="007F414D" w:rsidRPr="00F13199" w:rsidRDefault="007F414D" w:rsidP="007F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99">
        <w:rPr>
          <w:rFonts w:ascii="Times New Roman" w:hAnsi="Times New Roman" w:cs="Times New Roman"/>
          <w:b/>
          <w:sz w:val="24"/>
          <w:szCs w:val="24"/>
        </w:rPr>
        <w:t>Приозерского муниципального района</w:t>
      </w:r>
    </w:p>
    <w:p w:rsidR="007F414D" w:rsidRPr="00F13199" w:rsidRDefault="007F414D" w:rsidP="007F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9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tbl>
      <w:tblPr>
        <w:tblW w:w="0" w:type="auto"/>
        <w:tblInd w:w="250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7F414D" w:rsidRPr="00F13199" w:rsidTr="007C45F6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F414D" w:rsidRPr="00F13199" w:rsidRDefault="007F414D" w:rsidP="007C4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</w:tbl>
    <w:p w:rsidR="007F414D" w:rsidRPr="00F13199" w:rsidRDefault="007F414D" w:rsidP="007F41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7F414D" w:rsidRPr="00F13199" w:rsidRDefault="007F414D" w:rsidP="007F4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3199">
        <w:rPr>
          <w:rFonts w:ascii="Times New Roman" w:hAnsi="Times New Roman" w:cs="Times New Roman"/>
          <w:b/>
          <w:sz w:val="28"/>
          <w:szCs w:val="24"/>
        </w:rPr>
        <w:t>П О С Т А Н О В Л Е Н И Е</w:t>
      </w:r>
    </w:p>
    <w:p w:rsidR="007F414D" w:rsidRPr="00F13199" w:rsidRDefault="007F414D" w:rsidP="007F4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14D" w:rsidRPr="00F13199" w:rsidRDefault="007F414D" w:rsidP="007F4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99">
        <w:rPr>
          <w:rFonts w:ascii="Times New Roman" w:hAnsi="Times New Roman" w:cs="Times New Roman"/>
          <w:sz w:val="24"/>
          <w:szCs w:val="24"/>
        </w:rPr>
        <w:t xml:space="preserve">от 15 ноября 2024 г.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3199">
        <w:rPr>
          <w:rFonts w:ascii="Times New Roman" w:hAnsi="Times New Roman" w:cs="Times New Roman"/>
          <w:sz w:val="24"/>
          <w:szCs w:val="24"/>
        </w:rPr>
        <w:t xml:space="preserve">          № 488</w:t>
      </w:r>
    </w:p>
    <w:p w:rsidR="007F414D" w:rsidRPr="00F13199" w:rsidRDefault="007F414D" w:rsidP="007F4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14D" w:rsidRPr="00F13199" w:rsidRDefault="007F414D" w:rsidP="007F4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19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администрации Ромашкинского сельского поселения Приозерского муниципального района Ленинградской области по предоставлению муниципальной услуги «Прекращение права постоянного (бессрочного) пользования или права пожизненно наследуемого владения земельным участком, находящимся в муниципальной собственности, при отказе землепользователя (землевладельца)»</w:t>
      </w:r>
    </w:p>
    <w:p w:rsidR="007F414D" w:rsidRPr="007F414D" w:rsidRDefault="007F414D" w:rsidP="007F414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9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 w:rsidRPr="00F13199">
        <w:rPr>
          <w:rFonts w:ascii="Times New Roman" w:hAnsi="Times New Roman" w:cs="Times New Roman"/>
          <w:sz w:val="24"/>
          <w:szCs w:val="24"/>
          <w:lang w:eastAsia="ru-RU" w:bidi="ru-RU"/>
        </w:rPr>
        <w:t>Ромашкинском</w:t>
      </w:r>
      <w:proofErr w:type="spellEnd"/>
      <w:r w:rsidRPr="00F1319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сельском поселении, в соответствии с Федеральным законом от 06.10.2003 года № 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F13199">
        <w:rPr>
          <w:rFonts w:ascii="Times New Roman" w:hAnsi="Times New Roman" w:cs="Times New Roman"/>
          <w:sz w:val="24"/>
          <w:szCs w:val="24"/>
        </w:rPr>
        <w:t>руководствуясь постановлением администрации муниципального образования Ромашкинское сельское поселение муниципального образования Приозерский муниципальный район Ленинградской области от 23.06.2021 года № 143 «О порядке разработки и утверждения административных регламентов предоставления муниципальных услуг», Уставом Ромашкинского сельского поселения Приозерского муниципального района Ленинградской области, администрация Ромашкинского сельского поселения Приозерского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99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:rsidR="007F414D" w:rsidRPr="00F13199" w:rsidRDefault="007F414D" w:rsidP="007F41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199">
        <w:rPr>
          <w:rFonts w:ascii="Times New Roman" w:eastAsia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F13199">
        <w:rPr>
          <w:rFonts w:ascii="Times New Roman" w:hAnsi="Times New Roman" w:cs="Times New Roman"/>
          <w:sz w:val="24"/>
          <w:szCs w:val="24"/>
        </w:rPr>
        <w:t>«Прекращение права постоянного (бессрочного) пользования или права пожизненно наследуемого владения земельным участком, находящимся в муниципальной собственности, при отказе землепользователя (землевладельца)»</w:t>
      </w:r>
      <w:r w:rsidRPr="00F13199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:rsidR="007F414D" w:rsidRPr="00F13199" w:rsidRDefault="007F414D" w:rsidP="007F41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19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Ромашкинского сельского поселения Приозерского муниципального района Ленинградской </w:t>
      </w:r>
      <w:r w:rsidRPr="00602DC6">
        <w:rPr>
          <w:rFonts w:ascii="Times New Roman" w:hAnsi="Times New Roman" w:cs="Times New Roman"/>
          <w:sz w:val="24"/>
          <w:szCs w:val="24"/>
        </w:rPr>
        <w:t xml:space="preserve">области </w:t>
      </w:r>
      <w:hyperlink r:id="rId6" w:history="1">
        <w:r w:rsidRPr="00602DC6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602D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2D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2DC6">
          <w:rPr>
            <w:rStyle w:val="a3"/>
            <w:rFonts w:ascii="Times New Roman" w:hAnsi="Times New Roman" w:cs="Times New Roman"/>
            <w:sz w:val="24"/>
            <w:szCs w:val="24"/>
          </w:rPr>
          <w:t>ромашкинское.рф</w:t>
        </w:r>
        <w:proofErr w:type="spellEnd"/>
        <w:r w:rsidRPr="00602DC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F13199">
        <w:rPr>
          <w:rFonts w:ascii="Times New Roman" w:hAnsi="Times New Roman" w:cs="Times New Roman"/>
          <w:sz w:val="24"/>
          <w:szCs w:val="24"/>
        </w:rPr>
        <w:t xml:space="preserve"> </w:t>
      </w:r>
      <w:r w:rsidRPr="00F13199">
        <w:rPr>
          <w:rFonts w:ascii="Times New Roman" w:hAnsi="Times New Roman" w:cs="Times New Roman"/>
          <w:sz w:val="24"/>
          <w:szCs w:val="24"/>
          <w:lang w:eastAsia="en-US"/>
        </w:rPr>
        <w:t>и в сетевом информационном издании «ЛЕНОБЛИНФОРМ».</w:t>
      </w:r>
    </w:p>
    <w:p w:rsidR="007F414D" w:rsidRPr="00F13199" w:rsidRDefault="007F414D" w:rsidP="007F41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19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Настоящее постановление вступает в силу с момента официального опубликования.</w:t>
      </w:r>
    </w:p>
    <w:p w:rsidR="007F414D" w:rsidRPr="00F13199" w:rsidRDefault="007F414D" w:rsidP="007F41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19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Контроль за исполнением настоящего постановления оставляю за собой.</w:t>
      </w:r>
    </w:p>
    <w:p w:rsidR="007F414D" w:rsidRPr="00F13199" w:rsidRDefault="007F414D" w:rsidP="007F4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14D" w:rsidRPr="00F13199" w:rsidRDefault="007F414D" w:rsidP="007F4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BA2" w:rsidRPr="007F414D" w:rsidRDefault="007F414D" w:rsidP="007F414D">
      <w:pPr>
        <w:spacing w:after="0" w:line="240" w:lineRule="auto"/>
        <w:rPr>
          <w:rFonts w:ascii="Times New Roman" w:hAnsi="Times New Roman" w:cs="Times New Roman"/>
        </w:rPr>
      </w:pPr>
      <w:r w:rsidRPr="00F13199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С.В. Танков</w:t>
      </w:r>
      <w:bookmarkStart w:id="0" w:name="_GoBack"/>
      <w:bookmarkEnd w:id="0"/>
    </w:p>
    <w:p w:rsidR="007F414D" w:rsidRPr="007F414D" w:rsidRDefault="007F414D">
      <w:pPr>
        <w:rPr>
          <w:rFonts w:ascii="Times New Roman" w:hAnsi="Times New Roman" w:cs="Times New Roman"/>
        </w:rPr>
      </w:pPr>
      <w:r w:rsidRPr="007F414D">
        <w:rPr>
          <w:rFonts w:ascii="Times New Roman" w:hAnsi="Times New Roman" w:cs="Times New Roman"/>
        </w:rPr>
        <w:t>С полным текстом можно ознакомиться на сайте http://www.ромашкинское.рф/</w:t>
      </w:r>
    </w:p>
    <w:sectPr w:rsidR="007F414D" w:rsidRPr="007F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D3E"/>
    <w:multiLevelType w:val="hybridMultilevel"/>
    <w:tmpl w:val="F94A0DEA"/>
    <w:lvl w:ilvl="0" w:tplc="4350D8FC">
      <w:start w:val="1"/>
      <w:numFmt w:val="decimal"/>
      <w:lvlText w:val="%1."/>
      <w:lvlJc w:val="left"/>
      <w:pPr>
        <w:ind w:left="987" w:hanging="42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E0"/>
    <w:rsid w:val="00045F60"/>
    <w:rsid w:val="007F414D"/>
    <w:rsid w:val="00D22432"/>
    <w:rsid w:val="00F2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DD9B-8679-4D12-B924-06B0B52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86;&#1084;&#1072;&#1096;&#1082;&#1080;&#1085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2024-12-13T08:27:00Z</dcterms:created>
  <dcterms:modified xsi:type="dcterms:W3CDTF">2024-12-13T08:27:00Z</dcterms:modified>
</cp:coreProperties>
</file>