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6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5D" w:rsidRPr="0099685D" w:rsidRDefault="0099685D" w:rsidP="009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9685D" w:rsidRPr="0099685D" w:rsidRDefault="0099685D" w:rsidP="009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AA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</w:t>
      </w: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                     </w:t>
      </w:r>
      <w:r w:rsidR="004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 w:rsidR="00B3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99685D" w:rsidRPr="0099685D" w:rsidRDefault="0099685D" w:rsidP="009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5D" w:rsidRPr="00090983" w:rsidRDefault="0099685D" w:rsidP="0009098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поддержки</w:t>
      </w:r>
      <w:r w:rsidR="000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социально-ориентированным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</w:t>
      </w:r>
      <w:r w:rsidR="000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AA">
        <w:rPr>
          <w:rFonts w:ascii="Times New Roman" w:hAnsi="Times New Roman"/>
          <w:sz w:val="24"/>
          <w:szCs w:val="24"/>
        </w:rPr>
        <w:t>в муниципальном образовании</w:t>
      </w:r>
      <w:r w:rsidR="000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AA">
        <w:rPr>
          <w:rFonts w:ascii="Times New Roman" w:hAnsi="Times New Roman"/>
          <w:sz w:val="24"/>
          <w:szCs w:val="24"/>
        </w:rPr>
        <w:t>Большеколпанское сельское поселение</w:t>
      </w:r>
      <w:r w:rsidR="00090983">
        <w:rPr>
          <w:rFonts w:ascii="Times New Roman" w:hAnsi="Times New Roman"/>
          <w:sz w:val="24"/>
          <w:szCs w:val="24"/>
        </w:rPr>
        <w:t xml:space="preserve"> Гатчинского муниципального </w:t>
      </w:r>
      <w:r w:rsidR="008121AA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8121AA" w:rsidRDefault="008121AA" w:rsidP="0099685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85D" w:rsidRPr="0099685D" w:rsidRDefault="0099685D" w:rsidP="009968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85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от 12 января 1996 г. № 7-ФЗ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некоммерческих организациях», </w:t>
      </w:r>
      <w:r w:rsidRPr="0099685D">
        <w:rPr>
          <w:rFonts w:ascii="Times New Roman" w:hAnsi="Times New Roman" w:cs="Times New Roman"/>
          <w:color w:val="000000"/>
          <w:sz w:val="24"/>
          <w:szCs w:val="24"/>
        </w:rPr>
        <w:t>в целях приве</w:t>
      </w:r>
      <w:r w:rsidR="00F634F0">
        <w:rPr>
          <w:rFonts w:ascii="Times New Roman" w:hAnsi="Times New Roman" w:cs="Times New Roman"/>
          <w:color w:val="000000"/>
          <w:sz w:val="24"/>
          <w:szCs w:val="24"/>
        </w:rPr>
        <w:t>дения нормативно-правовых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Большеколпанское сельское поселение</w:t>
      </w:r>
      <w:r w:rsidR="00F634F0">
        <w:rPr>
          <w:rFonts w:ascii="Times New Roman" w:hAnsi="Times New Roman" w:cs="Times New Roman"/>
          <w:color w:val="000000"/>
          <w:sz w:val="24"/>
          <w:szCs w:val="24"/>
        </w:rPr>
        <w:t xml:space="preserve">  Гатчинского муниципального района Ленинградской области </w:t>
      </w:r>
      <w:r w:rsidRPr="0099685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федеральным законодательством </w:t>
      </w:r>
      <w:r w:rsidR="00F634F0">
        <w:rPr>
          <w:rFonts w:ascii="Times New Roman" w:hAnsi="Times New Roman" w:cs="Times New Roman"/>
          <w:color w:val="000000"/>
          <w:sz w:val="24"/>
          <w:szCs w:val="24"/>
        </w:rPr>
        <w:t xml:space="preserve">в сфере поддержки </w:t>
      </w:r>
      <w:r w:rsidRPr="0099685D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социально ориентированных некоммерческих организаций, </w:t>
      </w:r>
      <w:r w:rsidRPr="0099685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99685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99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85D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 Уставом муниципального образования Большеколпанское сельское поселение Гатчинского муниципального района Ленинградской области</w:t>
      </w:r>
    </w:p>
    <w:p w:rsidR="0099685D" w:rsidRPr="0099685D" w:rsidRDefault="0099685D" w:rsidP="009968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99685D" w:rsidRPr="0099685D" w:rsidRDefault="0099685D" w:rsidP="0099685D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5D" w:rsidRPr="0099685D" w:rsidRDefault="0099685D" w:rsidP="0099685D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634F0" w:rsidRPr="00F634F0" w:rsidRDefault="00F634F0" w:rsidP="009968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F0">
        <w:rPr>
          <w:rFonts w:ascii="Times New Roman" w:hAnsi="Times New Roman"/>
          <w:sz w:val="24"/>
          <w:szCs w:val="24"/>
        </w:rPr>
        <w:t>Утвердить Положение об оказании поддержки социально ориентированным некоммерческим организациям</w:t>
      </w:r>
      <w:r w:rsidR="008121AA">
        <w:rPr>
          <w:rFonts w:ascii="Times New Roman" w:hAnsi="Times New Roman"/>
          <w:sz w:val="24"/>
          <w:szCs w:val="24"/>
        </w:rPr>
        <w:t xml:space="preserve"> в муниципальном образовании Большеколпанское сельское поселение Гатчинского муниципального района Ленинградской области.</w:t>
      </w:r>
    </w:p>
    <w:p w:rsidR="0099685D" w:rsidRPr="0099685D" w:rsidRDefault="0099685D" w:rsidP="009968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и размещению на сайте муниципального образования Большеколпанское сельское поселение.</w:t>
      </w:r>
    </w:p>
    <w:p w:rsidR="0099685D" w:rsidRPr="0099685D" w:rsidRDefault="0099685D" w:rsidP="009968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99685D" w:rsidRPr="0099685D" w:rsidRDefault="0099685D" w:rsidP="009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5D" w:rsidRPr="0099685D" w:rsidRDefault="0099685D" w:rsidP="009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5D" w:rsidRPr="0099685D" w:rsidRDefault="0099685D" w:rsidP="000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Большеколпанское сельское поселение          ____________О.В. Лиманкин</w:t>
      </w:r>
    </w:p>
    <w:p w:rsidR="0099685D" w:rsidRPr="0099685D" w:rsidRDefault="0099685D" w:rsidP="009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5D" w:rsidRPr="0099685D" w:rsidRDefault="0099685D" w:rsidP="0099685D"/>
    <w:p w:rsidR="00090983" w:rsidRDefault="00090983" w:rsidP="0081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0983" w:rsidRDefault="00090983" w:rsidP="0081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1AA" w:rsidRPr="002A302D" w:rsidRDefault="008121AA" w:rsidP="0081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</w:t>
      </w:r>
    </w:p>
    <w:p w:rsidR="008121AA" w:rsidRPr="002A302D" w:rsidRDefault="008121AA" w:rsidP="0081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</w:t>
      </w:r>
    </w:p>
    <w:p w:rsidR="008121AA" w:rsidRPr="008121AA" w:rsidRDefault="008121AA" w:rsidP="00812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3726B">
        <w:rPr>
          <w:rFonts w:ascii="Times New Roman" w:hAnsi="Times New Roman" w:cs="Times New Roman"/>
          <w:bCs/>
          <w:sz w:val="24"/>
          <w:szCs w:val="24"/>
        </w:rPr>
        <w:t>т «29» сентября</w:t>
      </w:r>
      <w:bookmarkStart w:id="0" w:name="_GoBack"/>
      <w:bookmarkEnd w:id="0"/>
      <w:r w:rsidR="00B3726B">
        <w:rPr>
          <w:rFonts w:ascii="Times New Roman" w:hAnsi="Times New Roman" w:cs="Times New Roman"/>
          <w:bCs/>
          <w:sz w:val="24"/>
          <w:szCs w:val="24"/>
        </w:rPr>
        <w:t xml:space="preserve"> 2017г. № 48</w:t>
      </w:r>
    </w:p>
    <w:p w:rsidR="006F718D" w:rsidRPr="008121AA" w:rsidRDefault="00B3726B" w:rsidP="008121AA">
      <w:pPr>
        <w:rPr>
          <w:rFonts w:ascii="Times New Roman" w:hAnsi="Times New Roman" w:cs="Times New Roman"/>
          <w:sz w:val="24"/>
          <w:szCs w:val="24"/>
        </w:rPr>
      </w:pPr>
    </w:p>
    <w:p w:rsidR="00C724FB" w:rsidRPr="008121AA" w:rsidRDefault="00C724FB" w:rsidP="008121A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21AA">
        <w:rPr>
          <w:rStyle w:val="a4"/>
          <w:color w:val="000000"/>
        </w:rPr>
        <w:t>Положение</w:t>
      </w:r>
    </w:p>
    <w:p w:rsidR="00C724FB" w:rsidRPr="008121AA" w:rsidRDefault="00C724FB" w:rsidP="008121A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21AA">
        <w:rPr>
          <w:rStyle w:val="a4"/>
          <w:color w:val="000000"/>
        </w:rPr>
        <w:t>об оказании поддержки социально ориентированным</w:t>
      </w:r>
    </w:p>
    <w:p w:rsidR="00C724FB" w:rsidRPr="008121AA" w:rsidRDefault="00C724FB" w:rsidP="008121A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8121AA">
        <w:rPr>
          <w:rStyle w:val="a4"/>
          <w:color w:val="000000"/>
        </w:rPr>
        <w:t>некоммерческим организациям</w:t>
      </w:r>
    </w:p>
    <w:p w:rsidR="008121AA" w:rsidRPr="008121AA" w:rsidRDefault="008121AA" w:rsidP="008121A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21AA">
        <w:rPr>
          <w:b/>
        </w:rPr>
        <w:t>в муниципальном образовании Большеколпанское сельское поселение Гатчинского муниципального района Ленинградской области</w:t>
      </w:r>
    </w:p>
    <w:p w:rsidR="00C724FB" w:rsidRPr="008121AA" w:rsidRDefault="00C724FB" w:rsidP="008121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21AA">
        <w:rPr>
          <w:rStyle w:val="a4"/>
          <w:color w:val="000000"/>
        </w:rPr>
        <w:t> </w:t>
      </w:r>
    </w:p>
    <w:p w:rsidR="00C724FB" w:rsidRPr="008121AA" w:rsidRDefault="00C724FB" w:rsidP="008121A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21AA">
        <w:rPr>
          <w:rStyle w:val="a4"/>
          <w:color w:val="000000"/>
        </w:rPr>
        <w:t>1. Общие положения</w:t>
      </w:r>
    </w:p>
    <w:p w:rsidR="00C724FB" w:rsidRPr="008121AA" w:rsidRDefault="00C724FB" w:rsidP="00812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color w:val="000000"/>
          <w:sz w:val="24"/>
          <w:szCs w:val="24"/>
        </w:rPr>
        <w:t xml:space="preserve">1. Положение об оказании поддержки социально 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</w:t>
      </w:r>
      <w:r w:rsidR="008121AA" w:rsidRPr="0099685D">
        <w:rPr>
          <w:rFonts w:ascii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8121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4FB" w:rsidRPr="008121AA" w:rsidRDefault="00C724FB" w:rsidP="008121A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121AA">
        <w:rPr>
          <w:color w:val="000000"/>
        </w:rPr>
        <w:t xml:space="preserve">2. Настоящее Положение определяет полномочия органов местного самоуправления по оказанию поддержки социально ориентированным некоммерческим организациям в </w:t>
      </w:r>
      <w:r w:rsidR="008121AA" w:rsidRPr="008121AA">
        <w:t>муниципальном образовании Большеколпанское сельское поселение Гатчинского муниципального района Ленинградской области</w:t>
      </w:r>
      <w:r w:rsidRPr="008121AA">
        <w:rPr>
          <w:color w:val="000000"/>
        </w:rPr>
        <w:t>, при условии осуществления ими в соответствии с учредительными документами видов деятельности, указанных в ст. 31.1 Федерального закона от 12.01.1996 № 7-ФЗ «О некоммерческих организациях».</w:t>
      </w:r>
    </w:p>
    <w:p w:rsidR="00C724FB" w:rsidRPr="008121AA" w:rsidRDefault="00C724FB" w:rsidP="008121AA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8121AA">
        <w:rPr>
          <w:color w:val="000000"/>
        </w:rPr>
        <w:t> </w:t>
      </w:r>
    </w:p>
    <w:p w:rsidR="00C724FB" w:rsidRDefault="00C724FB" w:rsidP="008121A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8121AA">
        <w:rPr>
          <w:rStyle w:val="a4"/>
          <w:color w:val="000000"/>
        </w:rPr>
        <w:t>2. Поддержка  социально ориентированным  некоммерческим организациям  органами  местного самоуправления </w:t>
      </w:r>
      <w:r w:rsidR="008121AA" w:rsidRPr="008121AA">
        <w:rPr>
          <w:b/>
        </w:rPr>
        <w:t xml:space="preserve">в муниципальном образовании </w:t>
      </w:r>
    </w:p>
    <w:p w:rsidR="00C724FB" w:rsidRPr="008121AA" w:rsidRDefault="00C724FB" w:rsidP="008121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21AA">
        <w:rPr>
          <w:color w:val="000000"/>
        </w:rPr>
        <w:t> </w:t>
      </w:r>
    </w:p>
    <w:p w:rsidR="00C724FB" w:rsidRPr="008121AA" w:rsidRDefault="00C724FB" w:rsidP="008121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121AA">
        <w:rPr>
          <w:color w:val="000000"/>
        </w:rPr>
        <w:t xml:space="preserve">1. Органы  местного самоуправления </w:t>
      </w:r>
      <w:r w:rsidR="008121AA" w:rsidRPr="008121AA"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8121AA" w:rsidRPr="008121AA">
        <w:rPr>
          <w:color w:val="000000"/>
        </w:rPr>
        <w:t xml:space="preserve"> </w:t>
      </w:r>
      <w:r w:rsidRPr="008121AA">
        <w:rPr>
          <w:color w:val="000000"/>
        </w:rPr>
        <w:t>в соответствии  с установленным  федеральным  законодательством  полномочиями  могут оказывать  поддержку  социально ориентированным  некоммерческим  организациям п</w:t>
      </w:r>
      <w:r w:rsidR="008121AA">
        <w:rPr>
          <w:color w:val="000000"/>
        </w:rPr>
        <w:t xml:space="preserve">ри условии  осуществления ими </w:t>
      </w:r>
      <w:r w:rsidRPr="008121AA">
        <w:rPr>
          <w:color w:val="000000"/>
        </w:rPr>
        <w:t>в  соответствии  с  учредительными  документами  следующих  видов деятельности: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21AA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</w:t>
      </w:r>
      <w:r w:rsidRPr="008121AA">
        <w:rPr>
          <w:rFonts w:ascii="Times New Roman" w:hAnsi="Times New Roman" w:cs="Times New Roman"/>
          <w:sz w:val="24"/>
          <w:szCs w:val="24"/>
        </w:rPr>
        <w:lastRenderedPageBreak/>
        <w:t>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8121AA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8121AA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1AA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8121AA" w:rsidRPr="008121AA" w:rsidRDefault="008121AA" w:rsidP="0081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C3B" w:rsidRDefault="00C724FB" w:rsidP="00320E9B">
      <w:pPr>
        <w:pStyle w:val="a3"/>
        <w:numPr>
          <w:ilvl w:val="0"/>
          <w:numId w:val="2"/>
        </w:numPr>
        <w:spacing w:before="75" w:beforeAutospacing="0" w:after="75" w:afterAutospacing="0"/>
        <w:jc w:val="center"/>
        <w:rPr>
          <w:rStyle w:val="a4"/>
          <w:color w:val="000000"/>
        </w:rPr>
      </w:pPr>
      <w:r w:rsidRPr="008121AA">
        <w:rPr>
          <w:rStyle w:val="a4"/>
          <w:color w:val="000000"/>
        </w:rPr>
        <w:t xml:space="preserve">Оказание поддержки социально-ориентированным некоммерческим </w:t>
      </w:r>
    </w:p>
    <w:p w:rsidR="00C724FB" w:rsidRDefault="00C724FB" w:rsidP="00CA5C3B">
      <w:pPr>
        <w:pStyle w:val="a3"/>
        <w:spacing w:before="75" w:beforeAutospacing="0" w:after="75" w:afterAutospacing="0"/>
        <w:ind w:left="420"/>
        <w:jc w:val="center"/>
        <w:rPr>
          <w:rStyle w:val="a4"/>
          <w:color w:val="000000"/>
        </w:rPr>
      </w:pPr>
      <w:r w:rsidRPr="008121AA">
        <w:rPr>
          <w:rStyle w:val="a4"/>
          <w:color w:val="000000"/>
        </w:rPr>
        <w:t>организациям осуществляется в следующих формах:</w:t>
      </w:r>
    </w:p>
    <w:p w:rsidR="00CA5C3B" w:rsidRPr="00CA5C3B" w:rsidRDefault="00CA5C3B" w:rsidP="00320E9B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8"/>
        <w:jc w:val="both"/>
        <w:rPr>
          <w:b/>
          <w:bCs/>
          <w:color w:val="000000"/>
        </w:rPr>
      </w:pPr>
      <w:r w:rsidRPr="00CA5C3B">
        <w:rPr>
          <w:rStyle w:val="a4"/>
          <w:b w:val="0"/>
          <w:color w:val="000000"/>
        </w:rPr>
        <w:t>Оказание поддержки социально-ориентированным некоммерческим организациям осуществляется в следующих формах:</w:t>
      </w:r>
    </w:p>
    <w:p w:rsidR="008121AA" w:rsidRDefault="008121AA" w:rsidP="00CA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8121AA" w:rsidRDefault="008121AA" w:rsidP="00CA5C3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социально ориентированным некоммерческим организациям льгот по уплате налогов и сборов в соответствии </w:t>
      </w:r>
      <w:r w:rsidRPr="00181239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18123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8121AA" w:rsidRDefault="008121AA" w:rsidP="00CA5C3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21AA" w:rsidRDefault="008121AA" w:rsidP="00CA5C3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C724FB" w:rsidRDefault="00320E9B" w:rsidP="00CA5C3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CA5C3B">
        <w:rPr>
          <w:color w:val="000000"/>
        </w:rPr>
        <w:t xml:space="preserve">.2. </w:t>
      </w:r>
      <w:r w:rsidR="00C724FB" w:rsidRPr="008121AA">
        <w:rPr>
          <w:color w:val="000000"/>
        </w:rPr>
        <w:t>Органы местного самоуправления</w:t>
      </w:r>
      <w:r w:rsidR="00CA5C3B">
        <w:rPr>
          <w:color w:val="000000"/>
        </w:rPr>
        <w:t xml:space="preserve"> муниципального образования  </w:t>
      </w:r>
      <w:r w:rsidR="00CA5C3B" w:rsidRPr="008121AA">
        <w:t>Большеколпанское сельское поселение Гатчинского муниципального района Ленинградской области</w:t>
      </w:r>
      <w:r w:rsidR="00CA5C3B">
        <w:rPr>
          <w:color w:val="000000"/>
        </w:rPr>
        <w:t xml:space="preserve"> </w:t>
      </w:r>
      <w:r w:rsidR="00C724FB" w:rsidRPr="008121AA">
        <w:rPr>
          <w:color w:val="000000"/>
        </w:rPr>
        <w:t xml:space="preserve"> вправе оказывать поддержку социально-ориентированным некоммерческим организациям и в иных формах за счет средств бюджета сельского поселения.</w:t>
      </w:r>
    </w:p>
    <w:p w:rsidR="00CA5C3B" w:rsidRDefault="00320E9B" w:rsidP="00CA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C3B">
        <w:rPr>
          <w:rFonts w:ascii="Times New Roman" w:hAnsi="Times New Roman" w:cs="Times New Roman"/>
          <w:sz w:val="24"/>
          <w:szCs w:val="24"/>
        </w:rPr>
        <w:t>.3. Оказание имущественной поддержки социально ориентированным некоммерческим организациям осуществляется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CA5C3B">
        <w:rPr>
          <w:color w:val="000000"/>
        </w:rPr>
        <w:t xml:space="preserve">.5. </w:t>
      </w:r>
      <w:r w:rsidR="00C724FB" w:rsidRPr="00CA5C3B">
        <w:rPr>
          <w:color w:val="000000"/>
        </w:rPr>
        <w:t>Администрация</w:t>
      </w:r>
      <w:r w:rsidR="00CA5C3B" w:rsidRPr="00CA5C3B">
        <w:rPr>
          <w:color w:val="000000"/>
        </w:rPr>
        <w:t xml:space="preserve"> муниципального образования  </w:t>
      </w:r>
      <w:r w:rsidR="00CA5C3B" w:rsidRPr="00CA5C3B">
        <w:t>Большеколпанское сельское поселение Гатчинского муниципального района Ленинградской области</w:t>
      </w:r>
      <w:r w:rsidR="00CA5C3B" w:rsidRPr="00CA5C3B">
        <w:rPr>
          <w:color w:val="000000"/>
        </w:rPr>
        <w:t xml:space="preserve">  </w:t>
      </w:r>
      <w:r w:rsidR="00C724FB" w:rsidRPr="00CA5C3B">
        <w:rPr>
          <w:color w:val="000000"/>
        </w:rPr>
        <w:t xml:space="preserve"> вправе  утверждать перечни  муниципального  имущества, свободного  от прав третьих лиц (за исключением </w:t>
      </w:r>
      <w:r w:rsidR="00C724FB" w:rsidRPr="00CA5C3B">
        <w:rPr>
          <w:color w:val="000000"/>
        </w:rPr>
        <w:lastRenderedPageBreak/>
        <w:t>имущественных прав некоммерческих организаций)</w:t>
      </w:r>
      <w:r w:rsidR="00CA5C3B">
        <w:rPr>
          <w:color w:val="000000"/>
        </w:rPr>
        <w:t xml:space="preserve">, в порядке, </w:t>
      </w:r>
      <w:r w:rsidR="00CA5C3B" w:rsidRPr="00CA5C3B">
        <w:rPr>
          <w:color w:val="000000"/>
        </w:rPr>
        <w:t>установл</w:t>
      </w:r>
      <w:r w:rsidR="00CA5C3B">
        <w:rPr>
          <w:color w:val="000000"/>
        </w:rPr>
        <w:t xml:space="preserve">енном соответствующими </w:t>
      </w:r>
      <w:r w:rsidR="00CA5C3B" w:rsidRPr="00CA5C3B">
        <w:rPr>
          <w:color w:val="000000"/>
        </w:rPr>
        <w:t xml:space="preserve"> муниципальными нормативными правовыми актами</w:t>
      </w:r>
      <w:r w:rsidR="00C724FB" w:rsidRPr="00CA5C3B">
        <w:rPr>
          <w:color w:val="000000"/>
        </w:rPr>
        <w:t xml:space="preserve">. </w:t>
      </w:r>
      <w:r w:rsidR="00CA5C3B">
        <w:rPr>
          <w:color w:val="000000"/>
        </w:rPr>
        <w:t>М</w:t>
      </w:r>
      <w:r w:rsidR="00C724FB" w:rsidRPr="00CA5C3B">
        <w:rPr>
          <w:color w:val="000000"/>
        </w:rPr>
        <w:t xml:space="preserve">униципальное имущество, включенное  в указанные  перечни, может  быть использовано только в целях предоставления его во владение и (или) в пользование на долгосрочной основе (в том числе по </w:t>
      </w:r>
      <w:r w:rsidR="00C724FB" w:rsidRPr="004344CA">
        <w:rPr>
          <w:color w:val="000000"/>
        </w:rPr>
        <w:t>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  сети Интернет.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CA5C3B" w:rsidRPr="004344CA">
        <w:rPr>
          <w:color w:val="000000"/>
        </w:rPr>
        <w:t xml:space="preserve">.6. </w:t>
      </w:r>
      <w:r w:rsidR="00C724FB" w:rsidRPr="004344CA">
        <w:rPr>
          <w:color w:val="000000"/>
        </w:rPr>
        <w:t xml:space="preserve">Муниципальное имущество, включенное в перечни, предусмотренные пунктом </w:t>
      </w:r>
      <w:r>
        <w:rPr>
          <w:color w:val="000000"/>
        </w:rPr>
        <w:t>3</w:t>
      </w:r>
      <w:r w:rsidR="00CA5C3B" w:rsidRPr="004344CA">
        <w:rPr>
          <w:color w:val="000000"/>
        </w:rPr>
        <w:t>.5</w:t>
      </w:r>
      <w:r w:rsidR="00C724FB" w:rsidRPr="004344CA">
        <w:rPr>
          <w:color w:val="000000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CA5C3B" w:rsidRPr="004344CA">
        <w:rPr>
          <w:color w:val="000000"/>
        </w:rPr>
        <w:t xml:space="preserve">.7. </w:t>
      </w:r>
      <w:r w:rsidR="00C724FB" w:rsidRPr="004344CA">
        <w:rPr>
          <w:color w:val="000000"/>
        </w:rPr>
        <w:t>Запрещаются продажа переданного  социально ориентированным некоммерческим организациям муниципального имущества</w:t>
      </w:r>
      <w:r w:rsidR="00CA5C3B" w:rsidRPr="004344CA">
        <w:rPr>
          <w:color w:val="000000"/>
        </w:rPr>
        <w:t xml:space="preserve"> муниципального образования  </w:t>
      </w:r>
      <w:r w:rsidR="00CA5C3B" w:rsidRPr="004344CA">
        <w:t>Большеколпанское сельское поселение Гатчинского муниципального района Ленинградской области</w:t>
      </w:r>
      <w:r w:rsidR="00C724FB" w:rsidRPr="004344CA">
        <w:rPr>
          <w:color w:val="000000"/>
        </w:rPr>
        <w:t>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4344CA" w:rsidRPr="004344CA">
        <w:rPr>
          <w:color w:val="000000"/>
        </w:rPr>
        <w:t xml:space="preserve">.8. </w:t>
      </w:r>
      <w:r w:rsidR="00C724FB" w:rsidRPr="004344CA">
        <w:rPr>
          <w:color w:val="000000"/>
        </w:rPr>
        <w:t xml:space="preserve">Администрация </w:t>
      </w:r>
      <w:r w:rsidR="00CA5C3B" w:rsidRPr="004344CA">
        <w:rPr>
          <w:color w:val="000000"/>
        </w:rPr>
        <w:t>Большеколпанского сельского поселения</w:t>
      </w:r>
      <w:r w:rsidR="00C724FB" w:rsidRPr="004344CA">
        <w:rPr>
          <w:color w:val="000000"/>
        </w:rPr>
        <w:t xml:space="preserve"> вправе обратиться 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</w:t>
      </w:r>
      <w:r w:rsidR="00CA5C3B" w:rsidRPr="004344CA">
        <w:rPr>
          <w:color w:val="000000"/>
        </w:rPr>
        <w:t xml:space="preserve">муниципального образования  </w:t>
      </w:r>
      <w:r w:rsidR="00CA5C3B" w:rsidRPr="004344CA">
        <w:t>Большеколпанское сельское поселение Гатчинского муниципального района Ленинградской области</w:t>
      </w:r>
      <w:r w:rsidR="00CA5C3B" w:rsidRPr="004344CA">
        <w:rPr>
          <w:color w:val="000000"/>
        </w:rPr>
        <w:t xml:space="preserve">   </w:t>
      </w:r>
      <w:r w:rsidR="00C724FB" w:rsidRPr="004344CA">
        <w:rPr>
          <w:color w:val="000000"/>
        </w:rPr>
        <w:t>при его использовании не по целевому назначению  и (или) с нарушением запретов и ограничений, установленных настоящей статьей.</w:t>
      </w:r>
    </w:p>
    <w:p w:rsidR="004344CA" w:rsidRPr="003F67E3" w:rsidRDefault="00320E9B" w:rsidP="003F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44CA" w:rsidRPr="003F67E3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4344CA" w:rsidRPr="003F67E3">
        <w:rPr>
          <w:rFonts w:ascii="Times New Roman" w:hAnsi="Times New Roman" w:cs="Times New Roman"/>
          <w:sz w:val="24"/>
          <w:szCs w:val="24"/>
        </w:rPr>
        <w:t xml:space="preserve">Информационная поддержка социально ориентированных некоммерческих организаций в </w:t>
      </w:r>
      <w:r w:rsidR="004344CA" w:rsidRPr="003F6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 </w:t>
      </w:r>
      <w:r w:rsidR="004344CA" w:rsidRPr="003F67E3">
        <w:rPr>
          <w:rFonts w:ascii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="004344CA" w:rsidRPr="003F67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44CA" w:rsidRPr="003F67E3">
        <w:rPr>
          <w:rFonts w:ascii="Times New Roman" w:hAnsi="Times New Roman" w:cs="Times New Roman"/>
          <w:sz w:val="24"/>
          <w:szCs w:val="24"/>
        </w:rPr>
        <w:t>осуществляется с целью пропаганды и популяризации деятельности организаций, путем:</w:t>
      </w:r>
    </w:p>
    <w:p w:rsidR="004344CA" w:rsidRPr="003F67E3" w:rsidRDefault="003F67E3" w:rsidP="003F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4CA" w:rsidRPr="003F67E3">
        <w:rPr>
          <w:rFonts w:ascii="Times New Roman" w:hAnsi="Times New Roman" w:cs="Times New Roman"/>
          <w:sz w:val="24"/>
          <w:szCs w:val="24"/>
        </w:rPr>
        <w:t>обеспечения подготовки за счет средств местного бюджета информационных материалов, освещающих деятельность социально ориентированных некоммерческих организаций в средствах массовой информации;</w:t>
      </w:r>
    </w:p>
    <w:p w:rsidR="004344CA" w:rsidRPr="003F67E3" w:rsidRDefault="003F67E3" w:rsidP="003F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4CA" w:rsidRPr="003F67E3">
        <w:rPr>
          <w:rFonts w:ascii="Times New Roman" w:hAnsi="Times New Roman" w:cs="Times New Roman"/>
          <w:sz w:val="24"/>
          <w:szCs w:val="24"/>
        </w:rPr>
        <w:t xml:space="preserve">размещения материалов о деятельности социально ориентированных некоммерческих организаций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Большеколпанского сельского поселения</w:t>
      </w:r>
      <w:r w:rsidR="004344CA" w:rsidRPr="003F67E3">
        <w:rPr>
          <w:rFonts w:ascii="Times New Roman" w:hAnsi="Times New Roman" w:cs="Times New Roman"/>
          <w:sz w:val="24"/>
          <w:szCs w:val="24"/>
        </w:rPr>
        <w:t>.</w:t>
      </w:r>
    </w:p>
    <w:p w:rsidR="00C724FB" w:rsidRPr="003F67E3" w:rsidRDefault="00C724FB" w:rsidP="003F67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67E3">
        <w:rPr>
          <w:color w:val="000000"/>
        </w:rPr>
        <w:t> </w:t>
      </w:r>
    </w:p>
    <w:p w:rsidR="00C724FB" w:rsidRPr="004344CA" w:rsidRDefault="00320E9B" w:rsidP="004344C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4</w:t>
      </w:r>
      <w:r w:rsidR="00C724FB" w:rsidRPr="004344CA">
        <w:rPr>
          <w:rStyle w:val="a4"/>
          <w:color w:val="000000"/>
        </w:rPr>
        <w:t>. Реестры социально ориентированных некоммерческих организаций – получателей поддержки</w:t>
      </w:r>
    </w:p>
    <w:p w:rsidR="00C724FB" w:rsidRPr="004344CA" w:rsidRDefault="00C724FB" w:rsidP="004344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44CA">
        <w:rPr>
          <w:color w:val="000000"/>
        </w:rPr>
        <w:t> 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344CA">
        <w:rPr>
          <w:color w:val="000000"/>
        </w:rPr>
        <w:t>.</w:t>
      </w:r>
      <w:r w:rsidR="00C724FB" w:rsidRPr="004344CA">
        <w:rPr>
          <w:color w:val="000000"/>
        </w:rPr>
        <w:t xml:space="preserve">1. Администрация </w:t>
      </w:r>
      <w:r w:rsidR="004344CA">
        <w:rPr>
          <w:color w:val="000000"/>
        </w:rPr>
        <w:t xml:space="preserve">Большеколпанского сельского поселения </w:t>
      </w:r>
      <w:r w:rsidR="00C724FB" w:rsidRPr="004344CA">
        <w:rPr>
          <w:color w:val="000000"/>
        </w:rPr>
        <w:t xml:space="preserve"> формирует и ведет муниципальный реестр социально ориентированных некоммерческих организаций – получателей поддержки.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344CA">
        <w:rPr>
          <w:color w:val="000000"/>
        </w:rPr>
        <w:t>.</w:t>
      </w:r>
      <w:r w:rsidR="00C724FB" w:rsidRPr="004344CA">
        <w:rPr>
          <w:color w:val="000000"/>
        </w:rPr>
        <w:t>2. В реестр социально ориентированных некоммерческих организаций    получателей поддержки включаются следующие сведения о некоммерческой организации: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2) идентификационный номер налогоплательщика;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3) форма и размер предоставленной поддержки;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4) срок оказания поддержки;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5) наименование органа местного самоуправления, предоставившего      поддержку;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lastRenderedPageBreak/>
        <w:t>6) дата принятия решения об оказании поддержки или решения о прекращении оказания поддержки;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344CA">
        <w:rPr>
          <w:color w:val="000000"/>
        </w:rPr>
        <w:t>.</w:t>
      </w:r>
      <w:r w:rsidR="00C724FB" w:rsidRPr="004344CA">
        <w:rPr>
          <w:color w:val="000000"/>
        </w:rPr>
        <w:t>3. Порядок ведения реестров социально ориентированных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C724FB" w:rsidRPr="004344CA" w:rsidRDefault="00320E9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4344CA">
        <w:rPr>
          <w:color w:val="000000"/>
        </w:rPr>
        <w:t>.</w:t>
      </w:r>
      <w:r w:rsidR="00C724FB" w:rsidRPr="004344CA">
        <w:rPr>
          <w:color w:val="000000"/>
        </w:rPr>
        <w:t>4. Информация, содержащаяся в реестрах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rStyle w:val="a4"/>
          <w:color w:val="000000"/>
        </w:rPr>
        <w:t> </w:t>
      </w:r>
    </w:p>
    <w:p w:rsidR="00C724FB" w:rsidRPr="004344CA" w:rsidRDefault="00C724FB" w:rsidP="004344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344CA">
        <w:rPr>
          <w:rStyle w:val="a4"/>
          <w:color w:val="000000"/>
        </w:rPr>
        <w:t>5. Полномочия органов местного самоуправления  сельского поселения по оказанию поддержки социально ориентированным некоммерческим организациям</w:t>
      </w:r>
    </w:p>
    <w:p w:rsidR="00C724FB" w:rsidRPr="004344CA" w:rsidRDefault="00C724FB" w:rsidP="004344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44CA">
        <w:rPr>
          <w:rStyle w:val="a4"/>
          <w:color w:val="000000"/>
        </w:rPr>
        <w:t> </w:t>
      </w:r>
    </w:p>
    <w:p w:rsidR="00C724FB" w:rsidRPr="004344CA" w:rsidRDefault="004344CA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C724FB" w:rsidRPr="004344CA">
        <w:rPr>
          <w:color w:val="000000"/>
        </w:rPr>
        <w:t xml:space="preserve">1. К полномочиям органов местного самоуправления </w:t>
      </w:r>
      <w:r w:rsidRPr="004344CA">
        <w:rPr>
          <w:color w:val="000000"/>
        </w:rPr>
        <w:t xml:space="preserve">муниципального образования  </w:t>
      </w:r>
      <w:r w:rsidRPr="004344CA">
        <w:t>Большеколпанское сельское поселение Гатчинского муниципального района Ленинградской области</w:t>
      </w:r>
      <w:r w:rsidRPr="004344CA">
        <w:rPr>
          <w:color w:val="000000"/>
        </w:rPr>
        <w:t xml:space="preserve">   </w:t>
      </w:r>
      <w:r w:rsidR="00C724FB" w:rsidRPr="004344CA">
        <w:rPr>
          <w:color w:val="000000"/>
        </w:rPr>
        <w:t>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1)</w:t>
      </w:r>
      <w:r w:rsidR="004344CA">
        <w:rPr>
          <w:color w:val="000000"/>
        </w:rPr>
        <w:t xml:space="preserve"> </w:t>
      </w:r>
      <w:r w:rsidRPr="004344CA">
        <w:rPr>
          <w:color w:val="000000"/>
        </w:rPr>
        <w:t>разработка и реализация муниципальных программ сельского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2)</w:t>
      </w:r>
      <w:r w:rsidR="004344CA">
        <w:rPr>
          <w:color w:val="000000"/>
        </w:rPr>
        <w:t xml:space="preserve"> </w:t>
      </w:r>
      <w:r w:rsidRPr="004344CA">
        <w:rPr>
          <w:color w:val="000000"/>
        </w:rPr>
        <w:t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социально- ориентированных некоммерческих организаций на территории сельского поселения.</w:t>
      </w:r>
    </w:p>
    <w:p w:rsidR="00C724FB" w:rsidRPr="004344CA" w:rsidRDefault="00C724FB" w:rsidP="004344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344CA">
        <w:rPr>
          <w:color w:val="000000"/>
        </w:rPr>
        <w:t> </w:t>
      </w:r>
    </w:p>
    <w:p w:rsidR="00C724FB" w:rsidRPr="004344CA" w:rsidRDefault="00C724FB" w:rsidP="004344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44CA">
        <w:rPr>
          <w:color w:val="000000"/>
        </w:rPr>
        <w:t> </w:t>
      </w:r>
    </w:p>
    <w:p w:rsidR="00C724FB" w:rsidRDefault="00C724FB"/>
    <w:sectPr w:rsidR="00C724FB" w:rsidSect="000909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241"/>
    <w:multiLevelType w:val="hybridMultilevel"/>
    <w:tmpl w:val="FE5A6B7E"/>
    <w:lvl w:ilvl="0" w:tplc="85F45F5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AD03B7"/>
    <w:multiLevelType w:val="multilevel"/>
    <w:tmpl w:val="BDD2A6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4FB"/>
    <w:rsid w:val="00090983"/>
    <w:rsid w:val="00181239"/>
    <w:rsid w:val="00284AAE"/>
    <w:rsid w:val="00320E9B"/>
    <w:rsid w:val="003F1647"/>
    <w:rsid w:val="003F67E3"/>
    <w:rsid w:val="00425478"/>
    <w:rsid w:val="004344CA"/>
    <w:rsid w:val="0044554D"/>
    <w:rsid w:val="008121AA"/>
    <w:rsid w:val="0099685D"/>
    <w:rsid w:val="00A5366C"/>
    <w:rsid w:val="00B3726B"/>
    <w:rsid w:val="00C724FB"/>
    <w:rsid w:val="00CA5C3B"/>
    <w:rsid w:val="00CC451F"/>
    <w:rsid w:val="00E377A8"/>
    <w:rsid w:val="00F634F0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583D"/>
  <w15:docId w15:val="{52EA3049-752F-46F4-A10A-B3EDD81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FB"/>
    <w:rPr>
      <w:b/>
      <w:bCs/>
    </w:rPr>
  </w:style>
  <w:style w:type="character" w:styleId="a5">
    <w:name w:val="Hyperlink"/>
    <w:basedOn w:val="a0"/>
    <w:uiPriority w:val="99"/>
    <w:semiHidden/>
    <w:unhideWhenUsed/>
    <w:rsid w:val="00C72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76C8322CC371C641116FDB00291BA8F6A92F4B2B1E8B3ECC19557609B37FC2541D8DD4B31A3E89z1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2017-09-14T09:19:00Z</cp:lastPrinted>
  <dcterms:created xsi:type="dcterms:W3CDTF">2017-09-14T06:38:00Z</dcterms:created>
  <dcterms:modified xsi:type="dcterms:W3CDTF">2017-10-03T08:21:00Z</dcterms:modified>
</cp:coreProperties>
</file>