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438AB" w14:textId="77777777" w:rsidR="007D7932" w:rsidRDefault="007D7932">
      <w:bookmarkStart w:id="0" w:name="_GoBack"/>
      <w:bookmarkEnd w:id="0"/>
    </w:p>
    <w:p w14:paraId="4CBEC958" w14:textId="77777777" w:rsidR="007D7932" w:rsidRPr="007D7932" w:rsidRDefault="007D7932" w:rsidP="007D7932"/>
    <w:p w14:paraId="4E3F0AE9" w14:textId="77777777" w:rsidR="007D7932" w:rsidRPr="007D7932" w:rsidRDefault="007D7932" w:rsidP="007D7932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7D7932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АДМИНИСТРАЦИЯ</w:t>
      </w:r>
    </w:p>
    <w:p w14:paraId="63927398" w14:textId="77777777" w:rsidR="007D7932" w:rsidRPr="007D7932" w:rsidRDefault="007D7932" w:rsidP="007D7932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7932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МЕЛЬНИКОВСКО</w:t>
      </w:r>
      <w:r w:rsidRPr="007D7932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7D7932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СЕЛЬСКО</w:t>
      </w:r>
      <w:r w:rsidRPr="007D7932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7D7932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ПОСЕЛЕНИ</w:t>
      </w:r>
      <w:r w:rsidRPr="007D7932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</w:p>
    <w:p w14:paraId="04697E17" w14:textId="77777777" w:rsidR="007D7932" w:rsidRPr="007D7932" w:rsidRDefault="007D7932" w:rsidP="007D7932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7932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ПРИОЗЕРСК</w:t>
      </w:r>
      <w:r w:rsidRPr="007D79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 </w:t>
      </w:r>
      <w:r w:rsidRPr="007D7932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МУНИЦИПАЛЬН</w:t>
      </w:r>
      <w:r w:rsidRPr="007D7932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7D7932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РАЙОН</w:t>
      </w:r>
      <w:r w:rsidRPr="007D793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</w:p>
    <w:p w14:paraId="5E16F319" w14:textId="77777777" w:rsidR="007D7932" w:rsidRPr="007D7932" w:rsidRDefault="007D7932" w:rsidP="007D7932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7D7932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ЛЕНИНГРАДСКОЙ ОБЛАСТИ</w:t>
      </w:r>
    </w:p>
    <w:p w14:paraId="3178EF82" w14:textId="77777777" w:rsidR="007D7932" w:rsidRPr="007D7932" w:rsidRDefault="007D7932" w:rsidP="007D7932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891783" w14:textId="77777777" w:rsidR="007D7932" w:rsidRPr="007D7932" w:rsidRDefault="007D7932" w:rsidP="007D7932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7932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Е Н И Е</w:t>
      </w:r>
    </w:p>
    <w:p w14:paraId="3157A26E" w14:textId="77777777" w:rsidR="007D7932" w:rsidRPr="007D7932" w:rsidRDefault="007D7932" w:rsidP="007D7932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FF2563" w14:textId="77777777" w:rsidR="007D7932" w:rsidRPr="007D7932" w:rsidRDefault="007D7932" w:rsidP="007D793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C4A0F20" w14:textId="77777777" w:rsidR="007D7932" w:rsidRPr="007D7932" w:rsidRDefault="007D7932" w:rsidP="007D793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032EF07" w14:textId="77777777" w:rsidR="007D7932" w:rsidRPr="007D7932" w:rsidRDefault="007D7932" w:rsidP="007D793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793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  28  апреля   2026 года                    №  184</w:t>
      </w:r>
    </w:p>
    <w:p w14:paraId="1D08C66C" w14:textId="77777777" w:rsidR="007D7932" w:rsidRPr="007D7932" w:rsidRDefault="007D7932" w:rsidP="007D793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7D7932" w:rsidRPr="007D7932" w14:paraId="59D1EDDF" w14:textId="77777777" w:rsidTr="00F73CFF">
        <w:trPr>
          <w:trHeight w:val="1703"/>
        </w:trPr>
        <w:tc>
          <w:tcPr>
            <w:tcW w:w="5679" w:type="dxa"/>
            <w:shd w:val="clear" w:color="auto" w:fill="auto"/>
          </w:tcPr>
          <w:p w14:paraId="74B0DFC5" w14:textId="77777777" w:rsidR="007D7932" w:rsidRPr="007D7932" w:rsidRDefault="007D7932" w:rsidP="007D79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79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 утверждении административного регламента администрации </w:t>
            </w:r>
            <w:proofErr w:type="spellStart"/>
            <w:r w:rsidRPr="007D79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Мельниковского</w:t>
            </w:r>
            <w:proofErr w:type="spellEnd"/>
            <w:r w:rsidRPr="007D79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сельского поселения по предоставлению муниципальной услуги «Выдача выписки из </w:t>
            </w:r>
            <w:proofErr w:type="spellStart"/>
            <w:r w:rsidRPr="007D79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похозяйственной</w:t>
            </w:r>
            <w:proofErr w:type="spellEnd"/>
            <w:r w:rsidRPr="007D79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книги»</w:t>
            </w:r>
          </w:p>
          <w:p w14:paraId="40856DCB" w14:textId="77777777" w:rsidR="007D7932" w:rsidRPr="007D7932" w:rsidRDefault="007D7932" w:rsidP="007D79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659F57C8" w14:textId="77777777" w:rsidR="007D7932" w:rsidRPr="007D7932" w:rsidRDefault="007D7932" w:rsidP="007D7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77058" w14:textId="77777777" w:rsidR="007D7932" w:rsidRPr="007D7932" w:rsidRDefault="007D7932" w:rsidP="007D79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Приказом Минсельхоза России от 27.09.2022 № 629 «Об утверждении формы и порядка ведения </w:t>
      </w:r>
      <w:proofErr w:type="spellStart"/>
      <w:r w:rsidRPr="007D79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7D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книг», Федеральным законом от 27.07.2010 года № 210-ФЗ «Об организации предоставления государственных и муниципальных услуг», руководствуясь решением совета депутатов </w:t>
      </w:r>
      <w:proofErr w:type="spellStart"/>
      <w:r w:rsidRPr="007D7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Мельниковского</w:t>
      </w:r>
      <w:proofErr w:type="spellEnd"/>
      <w:r w:rsidRPr="007D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области», Уставом </w:t>
      </w:r>
      <w:proofErr w:type="spellStart"/>
      <w:r w:rsidRPr="007D7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Мельниковского</w:t>
      </w:r>
      <w:proofErr w:type="spellEnd"/>
      <w:r w:rsidRPr="007D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Приозерского муниципального района Ленинградской области», администрация </w:t>
      </w:r>
      <w:proofErr w:type="spellStart"/>
      <w:r w:rsidRPr="007D7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Мельниковского</w:t>
      </w:r>
      <w:proofErr w:type="spellEnd"/>
      <w:r w:rsidRPr="007D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r w:rsidRPr="007D7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2B9DADE5" w14:textId="77777777" w:rsidR="007D7932" w:rsidRPr="007D7932" w:rsidRDefault="007D7932" w:rsidP="007D793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793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</w:t>
      </w:r>
      <w:r w:rsidRPr="007D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выписки из </w:t>
      </w:r>
      <w:proofErr w:type="spellStart"/>
      <w:r w:rsidRPr="007D79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7D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</w:t>
      </w:r>
      <w:r w:rsidRPr="007D793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согласно Приложению.</w:t>
      </w:r>
    </w:p>
    <w:p w14:paraId="5B25006F" w14:textId="77777777" w:rsidR="007D7932" w:rsidRPr="007D7932" w:rsidRDefault="007D7932" w:rsidP="007D7932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9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7D79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Мельниковского</w:t>
      </w:r>
      <w:proofErr w:type="spellEnd"/>
      <w:r w:rsidRPr="007D79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 </w:t>
      </w:r>
      <w:r w:rsidRPr="007D7932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 559 от 20.11.2025 года</w:t>
      </w:r>
      <w:r w:rsidRPr="007D7932">
        <w:rPr>
          <w:rFonts w:ascii="Helvetica" w:eastAsiaTheme="minorEastAsia" w:hAnsi="Helvetica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D793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D7932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администрации </w:t>
      </w:r>
      <w:proofErr w:type="spellStart"/>
      <w:r w:rsidRPr="007D7932">
        <w:rPr>
          <w:rFonts w:ascii="Times New Roman" w:eastAsia="Times New Roman" w:hAnsi="Times New Roman"/>
          <w:sz w:val="28"/>
          <w:szCs w:val="28"/>
          <w:lang w:eastAsia="ru-RU"/>
        </w:rPr>
        <w:t>Мельниковского</w:t>
      </w:r>
      <w:proofErr w:type="spellEnd"/>
      <w:r w:rsidRPr="007D79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 предоставлению муниципальной услуги «Выдача выписки из </w:t>
      </w:r>
      <w:proofErr w:type="spellStart"/>
      <w:r w:rsidRPr="007D7932">
        <w:rPr>
          <w:rFonts w:ascii="Times New Roman" w:eastAsia="Times New Roman" w:hAnsi="Times New Roman"/>
          <w:sz w:val="28"/>
          <w:szCs w:val="28"/>
          <w:lang w:eastAsia="ru-RU"/>
        </w:rPr>
        <w:t>похозяйственной</w:t>
      </w:r>
      <w:proofErr w:type="spellEnd"/>
      <w:r w:rsidRPr="007D7932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книги».</w:t>
      </w:r>
    </w:p>
    <w:p w14:paraId="358E7EC9" w14:textId="77777777" w:rsidR="007D7932" w:rsidRPr="007D7932" w:rsidRDefault="007D7932" w:rsidP="007D7932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7D7932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3. Разместить настоящее постановление на официальном сайте администрации </w:t>
      </w:r>
      <w:proofErr w:type="spellStart"/>
      <w:r w:rsidRPr="007D7932">
        <w:rPr>
          <w:rFonts w:ascii="Times New Roman" w:eastAsiaTheme="minorEastAsia" w:hAnsi="Times New Roman" w:cs="Times New Roman"/>
          <w:sz w:val="28"/>
          <w:szCs w:val="28"/>
          <w:lang w:eastAsia="ar-SA"/>
        </w:rPr>
        <w:t>Мельниковского</w:t>
      </w:r>
      <w:proofErr w:type="spellEnd"/>
      <w:r w:rsidRPr="007D7932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36A2C467" w14:textId="77777777" w:rsidR="007D7932" w:rsidRPr="007D7932" w:rsidRDefault="007D7932" w:rsidP="007D7932">
      <w:pPr>
        <w:widowControl w:val="0"/>
        <w:shd w:val="clear" w:color="auto" w:fill="FFFFFF"/>
        <w:suppressAutoHyphens/>
        <w:autoSpaceDE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7D7932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</w:t>
      </w:r>
      <w:r w:rsidRPr="007D7932">
        <w:rPr>
          <w:rFonts w:ascii="Times New Roman" w:eastAsiaTheme="minorEastAsia" w:hAnsi="Times New Roman" w:cs="Times New Roman"/>
          <w:sz w:val="28"/>
          <w:szCs w:val="28"/>
          <w:lang w:eastAsia="ar-SA"/>
        </w:rPr>
        <w:tab/>
        <w:t xml:space="preserve"> 4. Настоящее постановление вступает в силу после его официального опубликования.</w:t>
      </w:r>
    </w:p>
    <w:p w14:paraId="1D558607" w14:textId="77777777" w:rsidR="007D7932" w:rsidRPr="007D7932" w:rsidRDefault="007D7932" w:rsidP="007D7932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7D7932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5. Контроль за выполнением настоящего постановления оставляю за собой.</w:t>
      </w:r>
    </w:p>
    <w:p w14:paraId="75036F84" w14:textId="77777777" w:rsidR="007D7932" w:rsidRPr="007D7932" w:rsidRDefault="007D7932" w:rsidP="007D7932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ar-SA"/>
        </w:rPr>
      </w:pPr>
    </w:p>
    <w:p w14:paraId="1FDA04E7" w14:textId="77777777" w:rsidR="007D7932" w:rsidRPr="007D7932" w:rsidRDefault="007D7932" w:rsidP="007D7932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9FAE5C4" w14:textId="77777777" w:rsidR="007D7932" w:rsidRPr="007D7932" w:rsidRDefault="007D7932" w:rsidP="007D793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94D4D7E" w14:textId="77777777" w:rsidR="007D7932" w:rsidRPr="007D7932" w:rsidRDefault="007D7932" w:rsidP="007D793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5A2CAF1" w14:textId="77777777" w:rsidR="007D7932" w:rsidRPr="007D7932" w:rsidRDefault="007D7932" w:rsidP="007D793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150563D" w14:textId="77777777" w:rsidR="007D7932" w:rsidRPr="007D7932" w:rsidRDefault="007D7932" w:rsidP="007D793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D79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Глава администрации </w:t>
      </w:r>
    </w:p>
    <w:p w14:paraId="3209686F" w14:textId="77777777" w:rsidR="007D7932" w:rsidRPr="007D7932" w:rsidRDefault="007D7932" w:rsidP="007D7932">
      <w:pPr>
        <w:widowControl w:val="0"/>
        <w:suppressAutoHyphens/>
        <w:autoSpaceDE w:val="0"/>
        <w:spacing w:after="0" w:line="240" w:lineRule="auto"/>
        <w:ind w:right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7D79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Мельнковского</w:t>
      </w:r>
      <w:proofErr w:type="spellEnd"/>
      <w:r w:rsidRPr="007D79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Pr="007D79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А.А. Бахарев</w:t>
      </w:r>
    </w:p>
    <w:p w14:paraId="2DF830FC" w14:textId="77777777" w:rsidR="007D7932" w:rsidRPr="007D7932" w:rsidRDefault="007D7932" w:rsidP="007D793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57BF20A" w14:textId="77777777" w:rsidR="007D7932" w:rsidRPr="007D7932" w:rsidRDefault="007D7932" w:rsidP="007D7932">
      <w:pPr>
        <w:widowControl w:val="0"/>
        <w:tabs>
          <w:tab w:val="left" w:pos="423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D79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14:paraId="1F012FD8" w14:textId="77777777" w:rsidR="007D7932" w:rsidRPr="007D7932" w:rsidRDefault="007D7932" w:rsidP="007D7932">
      <w:pPr>
        <w:tabs>
          <w:tab w:val="center" w:pos="4677"/>
          <w:tab w:val="right" w:pos="9355"/>
        </w:tabs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14:paraId="0B952C84" w14:textId="77777777" w:rsidR="007D7932" w:rsidRPr="007D7932" w:rsidRDefault="007D7932" w:rsidP="007D7932">
      <w:pPr>
        <w:tabs>
          <w:tab w:val="center" w:pos="4677"/>
          <w:tab w:val="right" w:pos="9355"/>
        </w:tabs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14:paraId="74D97C85" w14:textId="77777777" w:rsidR="007D7932" w:rsidRPr="007D7932" w:rsidRDefault="007D7932" w:rsidP="007D7932">
      <w:pPr>
        <w:tabs>
          <w:tab w:val="left" w:pos="1100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D793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Рудак М.А. 8(81379) 91-193 </w:t>
      </w:r>
    </w:p>
    <w:p w14:paraId="568AFFD6" w14:textId="77777777" w:rsidR="007D7932" w:rsidRPr="007D7932" w:rsidRDefault="007D7932" w:rsidP="007D7932">
      <w:pPr>
        <w:tabs>
          <w:tab w:val="left" w:pos="1100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D7932">
        <w:rPr>
          <w:rFonts w:ascii="Times New Roman" w:eastAsia="Calibri" w:hAnsi="Times New Roman" w:cs="Times New Roman"/>
          <w:sz w:val="28"/>
          <w:szCs w:val="28"/>
          <w:lang w:eastAsia="ar-SA"/>
        </w:rPr>
        <w:t>Разослано: дело-2,  прокуратура–1, сайт-1, ЛЕНОБЛИНФОРМ-1.</w:t>
      </w:r>
    </w:p>
    <w:p w14:paraId="2D85A8F5" w14:textId="77777777" w:rsidR="007D7932" w:rsidRDefault="007D7932" w:rsidP="007D79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F8E46" w14:textId="77777777" w:rsidR="007D7932" w:rsidRPr="007D7932" w:rsidRDefault="007D7932" w:rsidP="007D7932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D793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к Постановлению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84 от 28</w:t>
      </w:r>
      <w:r w:rsidRPr="007D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.04.2026 года можно ознакомиться на официальном сайте администрации </w:t>
      </w:r>
      <w:proofErr w:type="spellStart"/>
      <w:r w:rsidRPr="007D79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Мельниковского</w:t>
      </w:r>
      <w:proofErr w:type="spellEnd"/>
      <w:r w:rsidRPr="007D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4" w:history="1">
        <w:r w:rsidRPr="007D79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https://melnikovskoe-r41.gosweb.gosuslugi.ru/</w:t>
        </w:r>
      </w:hyperlink>
      <w:r w:rsidRPr="007D7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F21A61" w14:textId="77777777" w:rsidR="007D7932" w:rsidRPr="007D7932" w:rsidRDefault="007D7932" w:rsidP="007D7932">
      <w:pPr>
        <w:tabs>
          <w:tab w:val="left" w:pos="1038"/>
        </w:tabs>
      </w:pPr>
    </w:p>
    <w:p w14:paraId="1AEAB3F6" w14:textId="77777777" w:rsidR="00AC12AF" w:rsidRPr="007D7932" w:rsidRDefault="00D360B2" w:rsidP="007D7932"/>
    <w:sectPr w:rsidR="00AC12AF" w:rsidRPr="007D7932" w:rsidSect="007D7932">
      <w:pgSz w:w="16840" w:h="23814" w:code="9"/>
      <w:pgMar w:top="1134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2C"/>
    <w:rsid w:val="00014B48"/>
    <w:rsid w:val="000E266E"/>
    <w:rsid w:val="005E392C"/>
    <w:rsid w:val="007D7932"/>
    <w:rsid w:val="0099163A"/>
    <w:rsid w:val="00A124C4"/>
    <w:rsid w:val="00D3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C9E7"/>
  <w15:docId w15:val="{622DA38C-D107-4FA7-8907-887D7A5D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2766</Characters>
  <Application>Microsoft Office Word</Application>
  <DocSecurity>0</DocSecurity>
  <Lines>56</Lines>
  <Paragraphs>22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Rita</cp:lastModifiedBy>
  <cp:revision>2</cp:revision>
  <dcterms:created xsi:type="dcterms:W3CDTF">2026-04-29T13:13:00Z</dcterms:created>
  <dcterms:modified xsi:type="dcterms:W3CDTF">2026-04-29T13:13:00Z</dcterms:modified>
</cp:coreProperties>
</file>