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01F1F" w14:textId="254A7A17" w:rsidR="0085273E" w:rsidRDefault="0085273E" w:rsidP="0085273E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7E8EFD" wp14:editId="33403064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57B69E6F" w14:textId="77777777" w:rsidR="0085273E" w:rsidRDefault="0085273E" w:rsidP="0085273E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13E8EEAE" w14:textId="7BDB65B9" w:rsidR="0085273E" w:rsidRDefault="0085273E" w:rsidP="0085273E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</w:t>
      </w:r>
      <w:r w:rsidR="007654BA">
        <w:rPr>
          <w:rFonts w:eastAsia="Calibri" w:cs="Calibri"/>
          <w:b/>
          <w:bCs/>
          <w:color w:val="FF0000"/>
          <w:lang w:eastAsia="en-US"/>
        </w:rPr>
        <w:t xml:space="preserve"> </w:t>
      </w:r>
    </w:p>
    <w:p w14:paraId="6A194154" w14:textId="77777777" w:rsidR="0085273E" w:rsidRDefault="0085273E" w:rsidP="0085273E">
      <w:pPr>
        <w:ind w:right="-58"/>
        <w:jc w:val="center"/>
        <w:rPr>
          <w:rFonts w:eastAsia="Calibri" w:cs="Calibri"/>
          <w:lang w:eastAsia="en-US"/>
        </w:rPr>
      </w:pPr>
      <w:r>
        <w:rPr>
          <w:rFonts w:eastAsia="Calibri" w:cs="Calibri"/>
          <w:b/>
          <w:bCs/>
          <w:lang w:eastAsia="en-US"/>
        </w:rPr>
        <w:t>ПОСТАНОВЛЕНИ</w:t>
      </w:r>
      <w:r>
        <w:rPr>
          <w:rFonts w:eastAsia="Calibri" w:cs="Calibri"/>
          <w:b/>
          <w:bCs/>
          <w:lang w:val="en-US" w:eastAsia="en-US"/>
        </w:rPr>
        <w:t>E</w:t>
      </w:r>
    </w:p>
    <w:p w14:paraId="65EC3597" w14:textId="77777777" w:rsidR="0085273E" w:rsidRPr="00D85DBF" w:rsidRDefault="0085273E" w:rsidP="0085273E">
      <w:pPr>
        <w:tabs>
          <w:tab w:val="left" w:pos="3969"/>
        </w:tabs>
        <w:suppressAutoHyphens/>
        <w:ind w:right="-58"/>
        <w:jc w:val="both"/>
        <w:rPr>
          <w:sz w:val="16"/>
          <w:szCs w:val="16"/>
          <w:lang w:eastAsia="ar-SA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070"/>
        <w:gridCol w:w="4335"/>
      </w:tblGrid>
      <w:tr w:rsidR="0085273E" w14:paraId="6F4DD343" w14:textId="77777777" w:rsidTr="00852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14:paraId="31D0C849" w14:textId="78EC6DEF" w:rsidR="0085273E" w:rsidRDefault="0085273E" w:rsidP="0004024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</w:t>
            </w:r>
            <w:r w:rsidR="007654BA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 xml:space="preserve"> </w:t>
            </w:r>
            <w:r w:rsidR="00040247">
              <w:rPr>
                <w:rFonts w:eastAsia="Calibri"/>
                <w:lang w:eastAsia="en-US"/>
              </w:rPr>
              <w:t>феврал</w:t>
            </w:r>
            <w:r w:rsidR="007654BA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 xml:space="preserve"> 202</w:t>
            </w:r>
            <w:r w:rsidR="007654BA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335" w:type="dxa"/>
            <w:hideMark/>
          </w:tcPr>
          <w:p w14:paraId="31A0579C" w14:textId="06DCAD83" w:rsidR="0085273E" w:rsidRDefault="0085273E" w:rsidP="008527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 w:rsidR="007654BA">
              <w:rPr>
                <w:rFonts w:eastAsia="Calibri"/>
                <w:lang w:eastAsia="en-US"/>
              </w:rPr>
              <w:t>41</w:t>
            </w:r>
          </w:p>
        </w:tc>
      </w:tr>
    </w:tbl>
    <w:p w14:paraId="17AE9825" w14:textId="77777777" w:rsidR="0085273E" w:rsidRDefault="0085273E" w:rsidP="0085273E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85273E" w14:paraId="0D885914" w14:textId="77777777" w:rsidTr="0085273E">
        <w:trPr>
          <w:trHeight w:val="1087"/>
        </w:trPr>
        <w:tc>
          <w:tcPr>
            <w:tcW w:w="4860" w:type="dxa"/>
            <w:hideMark/>
          </w:tcPr>
          <w:p w14:paraId="200F7F03" w14:textId="77777777" w:rsidR="0085273E" w:rsidRDefault="0085273E" w:rsidP="0085273E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eastAsia="Calibri" w:cs="Calibri"/>
                <w:bCs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14:paraId="42CE1694" w14:textId="77777777" w:rsidR="0085273E" w:rsidRDefault="0085273E" w:rsidP="0085273E">
      <w:pPr>
        <w:spacing w:line="276" w:lineRule="auto"/>
        <w:ind w:right="-58" w:firstLine="709"/>
        <w:jc w:val="both"/>
        <w:rPr>
          <w:rFonts w:cs="Calibri"/>
        </w:rPr>
      </w:pPr>
      <w:r>
        <w:rPr>
          <w:rFonts w:cs="Calibri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>
        <w:rPr>
          <w:rFonts w:cs="Calibri"/>
          <w:b/>
        </w:rPr>
        <w:t>ПОСТАНОВЛЯЕТ</w:t>
      </w:r>
      <w:r>
        <w:rPr>
          <w:rFonts w:cs="Calibri"/>
        </w:rPr>
        <w:t>:</w:t>
      </w:r>
    </w:p>
    <w:p w14:paraId="7744FC16" w14:textId="6A3BF19C" w:rsidR="0085273E" w:rsidRDefault="0085273E" w:rsidP="0085273E">
      <w:pPr>
        <w:spacing w:line="276" w:lineRule="auto"/>
        <w:ind w:right="-58" w:firstLine="567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="002009D4" w:rsidRPr="002009D4">
        <w:rPr>
          <w:rFonts w:eastAsia="Calibri" w:cs="Calibri"/>
          <w:bCs/>
          <w:lang w:eastAsia="en-US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>
        <w:rPr>
          <w:rFonts w:eastAsia="Calibri" w:cs="Calibri"/>
          <w:lang w:eastAsia="en-US"/>
        </w:rPr>
        <w:t>»</w:t>
      </w:r>
      <w:r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2C87CD68" w14:textId="6AC1F896" w:rsidR="0085273E" w:rsidRDefault="0085273E" w:rsidP="0085273E">
      <w:pPr>
        <w:spacing w:line="276" w:lineRule="auto"/>
        <w:ind w:right="-58" w:firstLine="567"/>
        <w:jc w:val="both"/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  <w:t xml:space="preserve">Признать утратившим </w:t>
      </w:r>
      <w:bookmarkStart w:id="0" w:name="_GoBack"/>
      <w:bookmarkEnd w:id="0"/>
      <w:r>
        <w:rPr>
          <w:rFonts w:cs="Calibri"/>
        </w:rPr>
        <w:t xml:space="preserve">силу Постановление администрации № </w:t>
      </w:r>
      <w:r w:rsidR="002009D4">
        <w:rPr>
          <w:rFonts w:cs="Calibri"/>
        </w:rPr>
        <w:t>212</w:t>
      </w:r>
      <w:r>
        <w:rPr>
          <w:rFonts w:cs="Calibri"/>
        </w:rPr>
        <w:t xml:space="preserve"> от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009D4">
        <w:rPr>
          <w:rFonts w:cs="Calibri"/>
        </w:rPr>
        <w:t>18</w:t>
      </w:r>
      <w:r>
        <w:rPr>
          <w:rFonts w:cs="Calibri"/>
        </w:rPr>
        <w:t>.</w:t>
      </w:r>
      <w:r w:rsidR="002009D4">
        <w:rPr>
          <w:rFonts w:cs="Calibri"/>
        </w:rPr>
        <w:t>06</w:t>
      </w:r>
      <w:r>
        <w:rPr>
          <w:rFonts w:cs="Calibri"/>
        </w:rPr>
        <w:t>.202</w:t>
      </w:r>
      <w:r w:rsidR="002009D4">
        <w:rPr>
          <w:rFonts w:cs="Calibri"/>
        </w:rPr>
        <w:t>4</w:t>
      </w:r>
      <w:r>
        <w:rPr>
          <w:rFonts w:cs="Calibri"/>
        </w:rPr>
        <w:t xml:space="preserve"> года «</w:t>
      </w:r>
      <w:r w:rsidR="002009D4" w:rsidRPr="002009D4">
        <w:rPr>
          <w:rFonts w:eastAsia="Calibri" w:cs="Calibri"/>
          <w:color w:val="000000"/>
          <w:lang w:eastAsia="en-US"/>
        </w:rPr>
        <w:t>Об утверждении административного регламента по предоставлению муниципальной услуги 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  <w:r>
        <w:rPr>
          <w:rFonts w:cs="Calibri"/>
        </w:rPr>
        <w:t>»</w:t>
      </w:r>
    </w:p>
    <w:p w14:paraId="70DFDA88" w14:textId="77777777" w:rsidR="0085273E" w:rsidRDefault="0085273E" w:rsidP="0085273E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56CF85BF" w14:textId="77777777" w:rsidR="0085273E" w:rsidRDefault="0085273E" w:rsidP="0085273E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724AD16B" w14:textId="77777777" w:rsidR="0085273E" w:rsidRDefault="0085273E" w:rsidP="0085273E">
      <w:pPr>
        <w:spacing w:after="200"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Контроль за исполнением настоящего постановления оставляю за собой.</w:t>
      </w:r>
    </w:p>
    <w:p w14:paraId="3B50D854" w14:textId="77777777" w:rsidR="0085273E" w:rsidRDefault="0085273E" w:rsidP="00D85DBF">
      <w:pPr>
        <w:spacing w:line="276" w:lineRule="auto"/>
        <w:ind w:right="-58" w:firstLine="567"/>
        <w:jc w:val="both"/>
        <w:rPr>
          <w:rFonts w:cs="Calibri"/>
          <w:szCs w:val="28"/>
        </w:rPr>
      </w:pPr>
    </w:p>
    <w:p w14:paraId="2787DC11" w14:textId="77777777" w:rsidR="0085273E" w:rsidRDefault="0085273E" w:rsidP="0085273E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>
        <w:rPr>
          <w:rFonts w:cs="Calibri"/>
          <w:szCs w:val="28"/>
        </w:rPr>
        <w:t>Глава администрации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  <w:t>А.П. Кутузов</w:t>
      </w:r>
    </w:p>
    <w:p w14:paraId="221251F1" w14:textId="77777777" w:rsidR="0085273E" w:rsidRDefault="0085273E" w:rsidP="0085273E">
      <w:pPr>
        <w:ind w:left="283" w:right="170"/>
        <w:rPr>
          <w:rFonts w:cs="Calibri"/>
          <w:sz w:val="20"/>
          <w:szCs w:val="20"/>
        </w:rPr>
      </w:pPr>
    </w:p>
    <w:p w14:paraId="33DE5541" w14:textId="77777777" w:rsidR="0085273E" w:rsidRDefault="0085273E" w:rsidP="0085273E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Исп. Алексеева С.В.  8(81379)-99-471 </w:t>
      </w:r>
    </w:p>
    <w:p w14:paraId="09EC7368" w14:textId="26A57A9A" w:rsidR="00A65BB0" w:rsidRPr="00D85DBF" w:rsidRDefault="0085273E" w:rsidP="00D85DBF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Разослано: дело-2, СМИ – 1</w:t>
      </w:r>
    </w:p>
    <w:sectPr w:rsidR="00A65BB0" w:rsidRPr="00D85DBF" w:rsidSect="002009D4">
      <w:headerReference w:type="even" r:id="rId10"/>
      <w:footerReference w:type="first" r:id="rId11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53C9F" w14:textId="77777777" w:rsidR="00144757" w:rsidRDefault="00144757">
      <w:r>
        <w:separator/>
      </w:r>
    </w:p>
  </w:endnote>
  <w:endnote w:type="continuationSeparator" w:id="0">
    <w:p w14:paraId="648DCF1F" w14:textId="77777777" w:rsidR="00144757" w:rsidRDefault="001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FD8" w14:textId="3589AB63" w:rsidR="00D85DBF" w:rsidRPr="000150B0" w:rsidRDefault="00D85DBF" w:rsidP="00D85DBF">
    <w:pPr>
      <w:ind w:left="283" w:right="170"/>
      <w:rPr>
        <w:sz w:val="16"/>
        <w:szCs w:val="16"/>
      </w:rPr>
    </w:pPr>
    <w:r w:rsidRPr="000150B0">
      <w:rPr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 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947A1" w14:textId="77777777" w:rsidR="00144757" w:rsidRDefault="00144757">
      <w:r>
        <w:separator/>
      </w:r>
    </w:p>
  </w:footnote>
  <w:footnote w:type="continuationSeparator" w:id="0">
    <w:p w14:paraId="2161725A" w14:textId="77777777" w:rsidR="00144757" w:rsidRDefault="0014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28F4" w14:textId="77777777" w:rsidR="0085273E" w:rsidRDefault="0085273E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A9F22E" w14:textId="77777777" w:rsidR="0085273E" w:rsidRDefault="0085273E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4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4"/>
  </w:num>
  <w:num w:numId="5">
    <w:abstractNumId w:val="5"/>
  </w:num>
  <w:num w:numId="6">
    <w:abstractNumId w:val="30"/>
  </w:num>
  <w:num w:numId="7">
    <w:abstractNumId w:val="13"/>
  </w:num>
  <w:num w:numId="8">
    <w:abstractNumId w:val="16"/>
  </w:num>
  <w:num w:numId="9">
    <w:abstractNumId w:val="27"/>
  </w:num>
  <w:num w:numId="10">
    <w:abstractNumId w:val="29"/>
  </w:num>
  <w:num w:numId="11">
    <w:abstractNumId w:val="10"/>
  </w:num>
  <w:num w:numId="12">
    <w:abstractNumId w:val="20"/>
  </w:num>
  <w:num w:numId="13">
    <w:abstractNumId w:val="24"/>
  </w:num>
  <w:num w:numId="14">
    <w:abstractNumId w:val="0"/>
  </w:num>
  <w:num w:numId="15">
    <w:abstractNumId w:val="17"/>
  </w:num>
  <w:num w:numId="16">
    <w:abstractNumId w:val="25"/>
  </w:num>
  <w:num w:numId="17">
    <w:abstractNumId w:val="22"/>
  </w:num>
  <w:num w:numId="18">
    <w:abstractNumId w:val="23"/>
  </w:num>
  <w:num w:numId="19">
    <w:abstractNumId w:val="6"/>
  </w:num>
  <w:num w:numId="20">
    <w:abstractNumId w:val="15"/>
  </w:num>
  <w:num w:numId="21">
    <w:abstractNumId w:val="28"/>
  </w:num>
  <w:num w:numId="22">
    <w:abstractNumId w:val="12"/>
  </w:num>
  <w:num w:numId="23">
    <w:abstractNumId w:val="2"/>
  </w:num>
  <w:num w:numId="24">
    <w:abstractNumId w:val="21"/>
  </w:num>
  <w:num w:numId="25">
    <w:abstractNumId w:val="14"/>
  </w:num>
  <w:num w:numId="26">
    <w:abstractNumId w:val="26"/>
  </w:num>
  <w:num w:numId="27">
    <w:abstractNumId w:val="9"/>
  </w:num>
  <w:num w:numId="28">
    <w:abstractNumId w:val="1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78B4"/>
    <w:rsid w:val="00023013"/>
    <w:rsid w:val="000235D7"/>
    <w:rsid w:val="0002741F"/>
    <w:rsid w:val="00040247"/>
    <w:rsid w:val="0004058A"/>
    <w:rsid w:val="00040C23"/>
    <w:rsid w:val="0004152E"/>
    <w:rsid w:val="00041B7C"/>
    <w:rsid w:val="000422AB"/>
    <w:rsid w:val="00045472"/>
    <w:rsid w:val="00047937"/>
    <w:rsid w:val="0005060B"/>
    <w:rsid w:val="0005466E"/>
    <w:rsid w:val="00054FC2"/>
    <w:rsid w:val="00063898"/>
    <w:rsid w:val="00064656"/>
    <w:rsid w:val="000660CE"/>
    <w:rsid w:val="00066252"/>
    <w:rsid w:val="00066394"/>
    <w:rsid w:val="00066E75"/>
    <w:rsid w:val="00077E7B"/>
    <w:rsid w:val="00077FDA"/>
    <w:rsid w:val="00080EC0"/>
    <w:rsid w:val="00081FCC"/>
    <w:rsid w:val="0008312D"/>
    <w:rsid w:val="0009038D"/>
    <w:rsid w:val="00091260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1BF3"/>
    <w:rsid w:val="00113233"/>
    <w:rsid w:val="00115C4E"/>
    <w:rsid w:val="001225F7"/>
    <w:rsid w:val="00124093"/>
    <w:rsid w:val="0012797B"/>
    <w:rsid w:val="00130F6D"/>
    <w:rsid w:val="00141D75"/>
    <w:rsid w:val="00144757"/>
    <w:rsid w:val="00144B56"/>
    <w:rsid w:val="00144D3A"/>
    <w:rsid w:val="00146970"/>
    <w:rsid w:val="001526A5"/>
    <w:rsid w:val="0015581D"/>
    <w:rsid w:val="00161D1B"/>
    <w:rsid w:val="00172BB5"/>
    <w:rsid w:val="001736D4"/>
    <w:rsid w:val="00173A66"/>
    <w:rsid w:val="00180A39"/>
    <w:rsid w:val="0018406B"/>
    <w:rsid w:val="00190792"/>
    <w:rsid w:val="0019388D"/>
    <w:rsid w:val="00195AEA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6816"/>
    <w:rsid w:val="001E7624"/>
    <w:rsid w:val="001E77D6"/>
    <w:rsid w:val="001F6A39"/>
    <w:rsid w:val="001F6BC5"/>
    <w:rsid w:val="001F73F1"/>
    <w:rsid w:val="001F7A64"/>
    <w:rsid w:val="002008A0"/>
    <w:rsid w:val="002009D4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FCC"/>
    <w:rsid w:val="00316E7A"/>
    <w:rsid w:val="003214D6"/>
    <w:rsid w:val="003220E7"/>
    <w:rsid w:val="00330F6A"/>
    <w:rsid w:val="003311C0"/>
    <w:rsid w:val="003313C3"/>
    <w:rsid w:val="00336098"/>
    <w:rsid w:val="00340D47"/>
    <w:rsid w:val="0034724C"/>
    <w:rsid w:val="003515BA"/>
    <w:rsid w:val="0035614A"/>
    <w:rsid w:val="0036415B"/>
    <w:rsid w:val="00365C6A"/>
    <w:rsid w:val="003663F2"/>
    <w:rsid w:val="00371378"/>
    <w:rsid w:val="00377480"/>
    <w:rsid w:val="003805B6"/>
    <w:rsid w:val="00382B1C"/>
    <w:rsid w:val="00383071"/>
    <w:rsid w:val="00383FA0"/>
    <w:rsid w:val="00384A0C"/>
    <w:rsid w:val="003901EC"/>
    <w:rsid w:val="003902A6"/>
    <w:rsid w:val="00396A54"/>
    <w:rsid w:val="003A2278"/>
    <w:rsid w:val="003A4D76"/>
    <w:rsid w:val="003A7E6C"/>
    <w:rsid w:val="003B1C2E"/>
    <w:rsid w:val="003B3817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E0263"/>
    <w:rsid w:val="003E051B"/>
    <w:rsid w:val="003E2246"/>
    <w:rsid w:val="003E29EA"/>
    <w:rsid w:val="003E2C5C"/>
    <w:rsid w:val="003E3728"/>
    <w:rsid w:val="003E7485"/>
    <w:rsid w:val="003F1047"/>
    <w:rsid w:val="003F69FB"/>
    <w:rsid w:val="0040285E"/>
    <w:rsid w:val="004044FD"/>
    <w:rsid w:val="00407735"/>
    <w:rsid w:val="004123B1"/>
    <w:rsid w:val="00415266"/>
    <w:rsid w:val="00415766"/>
    <w:rsid w:val="00415F24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6003B"/>
    <w:rsid w:val="00462CC9"/>
    <w:rsid w:val="00470683"/>
    <w:rsid w:val="00472D46"/>
    <w:rsid w:val="00480567"/>
    <w:rsid w:val="0048465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558F"/>
    <w:rsid w:val="004F64A5"/>
    <w:rsid w:val="005058F6"/>
    <w:rsid w:val="00506061"/>
    <w:rsid w:val="005150C5"/>
    <w:rsid w:val="005156DC"/>
    <w:rsid w:val="00517A90"/>
    <w:rsid w:val="005259C0"/>
    <w:rsid w:val="00527002"/>
    <w:rsid w:val="005276A1"/>
    <w:rsid w:val="00534CA1"/>
    <w:rsid w:val="00537F1F"/>
    <w:rsid w:val="0054092F"/>
    <w:rsid w:val="00541E11"/>
    <w:rsid w:val="00542580"/>
    <w:rsid w:val="00542E25"/>
    <w:rsid w:val="005430D5"/>
    <w:rsid w:val="0054352C"/>
    <w:rsid w:val="00545794"/>
    <w:rsid w:val="0055347F"/>
    <w:rsid w:val="00553523"/>
    <w:rsid w:val="00557143"/>
    <w:rsid w:val="00557FCE"/>
    <w:rsid w:val="00560F88"/>
    <w:rsid w:val="005670F7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2782"/>
    <w:rsid w:val="005E3293"/>
    <w:rsid w:val="005E4148"/>
    <w:rsid w:val="005E4AC4"/>
    <w:rsid w:val="005F0654"/>
    <w:rsid w:val="005F117B"/>
    <w:rsid w:val="005F378C"/>
    <w:rsid w:val="005F3B7E"/>
    <w:rsid w:val="005F5FFA"/>
    <w:rsid w:val="005F7A9D"/>
    <w:rsid w:val="006041C0"/>
    <w:rsid w:val="00604B16"/>
    <w:rsid w:val="00606748"/>
    <w:rsid w:val="00612943"/>
    <w:rsid w:val="0061369D"/>
    <w:rsid w:val="006238DD"/>
    <w:rsid w:val="00625B81"/>
    <w:rsid w:val="00626AC4"/>
    <w:rsid w:val="00632EE1"/>
    <w:rsid w:val="00635DDB"/>
    <w:rsid w:val="00636CC9"/>
    <w:rsid w:val="00645341"/>
    <w:rsid w:val="0064681E"/>
    <w:rsid w:val="0064709D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77E08"/>
    <w:rsid w:val="00684115"/>
    <w:rsid w:val="00686171"/>
    <w:rsid w:val="00692287"/>
    <w:rsid w:val="00692C4E"/>
    <w:rsid w:val="006932C5"/>
    <w:rsid w:val="00693663"/>
    <w:rsid w:val="00694A21"/>
    <w:rsid w:val="00694C5A"/>
    <w:rsid w:val="006955E8"/>
    <w:rsid w:val="006A0CF2"/>
    <w:rsid w:val="006A29ED"/>
    <w:rsid w:val="006A38FA"/>
    <w:rsid w:val="006A3BC8"/>
    <w:rsid w:val="006A4455"/>
    <w:rsid w:val="006A623C"/>
    <w:rsid w:val="006B17AE"/>
    <w:rsid w:val="006B3398"/>
    <w:rsid w:val="006B566F"/>
    <w:rsid w:val="006B79C9"/>
    <w:rsid w:val="006C3DA5"/>
    <w:rsid w:val="006C4C52"/>
    <w:rsid w:val="006C5A2A"/>
    <w:rsid w:val="006C7ED2"/>
    <w:rsid w:val="006D2638"/>
    <w:rsid w:val="006D2C42"/>
    <w:rsid w:val="006D3F19"/>
    <w:rsid w:val="006D55EF"/>
    <w:rsid w:val="006E1CCF"/>
    <w:rsid w:val="006F3956"/>
    <w:rsid w:val="006F45FA"/>
    <w:rsid w:val="006F5F28"/>
    <w:rsid w:val="006F5FFB"/>
    <w:rsid w:val="006F77BB"/>
    <w:rsid w:val="006F77C6"/>
    <w:rsid w:val="00703952"/>
    <w:rsid w:val="0071447F"/>
    <w:rsid w:val="00715C90"/>
    <w:rsid w:val="007204E4"/>
    <w:rsid w:val="00720C0F"/>
    <w:rsid w:val="007228B8"/>
    <w:rsid w:val="007246C1"/>
    <w:rsid w:val="00726C6C"/>
    <w:rsid w:val="007304C3"/>
    <w:rsid w:val="007311C7"/>
    <w:rsid w:val="007328C6"/>
    <w:rsid w:val="00732DCF"/>
    <w:rsid w:val="00744068"/>
    <w:rsid w:val="00744A25"/>
    <w:rsid w:val="00756F48"/>
    <w:rsid w:val="00757263"/>
    <w:rsid w:val="007617C1"/>
    <w:rsid w:val="00762B7E"/>
    <w:rsid w:val="00762C3E"/>
    <w:rsid w:val="007638FE"/>
    <w:rsid w:val="00764D75"/>
    <w:rsid w:val="007654BA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A7F30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8005CD"/>
    <w:rsid w:val="00805E63"/>
    <w:rsid w:val="008075ED"/>
    <w:rsid w:val="0081698A"/>
    <w:rsid w:val="008200F1"/>
    <w:rsid w:val="008204F9"/>
    <w:rsid w:val="0082620F"/>
    <w:rsid w:val="00826344"/>
    <w:rsid w:val="008265BA"/>
    <w:rsid w:val="00827D88"/>
    <w:rsid w:val="00830AB2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273E"/>
    <w:rsid w:val="00855C6D"/>
    <w:rsid w:val="00856815"/>
    <w:rsid w:val="008601BC"/>
    <w:rsid w:val="008604DC"/>
    <w:rsid w:val="008609BD"/>
    <w:rsid w:val="00860EA1"/>
    <w:rsid w:val="00867739"/>
    <w:rsid w:val="00870ADF"/>
    <w:rsid w:val="00870CC4"/>
    <w:rsid w:val="00870E68"/>
    <w:rsid w:val="00871DE5"/>
    <w:rsid w:val="00872F62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A2E53"/>
    <w:rsid w:val="008A3BBB"/>
    <w:rsid w:val="008A4845"/>
    <w:rsid w:val="008A5888"/>
    <w:rsid w:val="008A5AA5"/>
    <w:rsid w:val="008A5C8B"/>
    <w:rsid w:val="008A71E3"/>
    <w:rsid w:val="008C01FC"/>
    <w:rsid w:val="008C397B"/>
    <w:rsid w:val="008C514A"/>
    <w:rsid w:val="008C7B43"/>
    <w:rsid w:val="008C7B5E"/>
    <w:rsid w:val="008D2B93"/>
    <w:rsid w:val="008D2B9B"/>
    <w:rsid w:val="008D39AB"/>
    <w:rsid w:val="008E231B"/>
    <w:rsid w:val="008E44A1"/>
    <w:rsid w:val="008E4D46"/>
    <w:rsid w:val="008E5BA0"/>
    <w:rsid w:val="008E6BB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A2B"/>
    <w:rsid w:val="00917036"/>
    <w:rsid w:val="0092155B"/>
    <w:rsid w:val="00921778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6221E"/>
    <w:rsid w:val="00963340"/>
    <w:rsid w:val="0096644D"/>
    <w:rsid w:val="0096667A"/>
    <w:rsid w:val="00967504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29D6"/>
    <w:rsid w:val="00993B79"/>
    <w:rsid w:val="0099413D"/>
    <w:rsid w:val="009A1B4D"/>
    <w:rsid w:val="009A27B9"/>
    <w:rsid w:val="009A518C"/>
    <w:rsid w:val="009B101F"/>
    <w:rsid w:val="009B13DB"/>
    <w:rsid w:val="009B1F81"/>
    <w:rsid w:val="009B2170"/>
    <w:rsid w:val="009B4CFA"/>
    <w:rsid w:val="009C32D6"/>
    <w:rsid w:val="009C35C3"/>
    <w:rsid w:val="009C398A"/>
    <w:rsid w:val="009C539C"/>
    <w:rsid w:val="009C73E3"/>
    <w:rsid w:val="009D0157"/>
    <w:rsid w:val="009D323A"/>
    <w:rsid w:val="009D529F"/>
    <w:rsid w:val="009D7EC0"/>
    <w:rsid w:val="009E3F83"/>
    <w:rsid w:val="009E5FD6"/>
    <w:rsid w:val="009F0C9C"/>
    <w:rsid w:val="009F503A"/>
    <w:rsid w:val="009F6B4B"/>
    <w:rsid w:val="00A01F24"/>
    <w:rsid w:val="00A05C39"/>
    <w:rsid w:val="00A06EF3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48B2"/>
    <w:rsid w:val="00A86490"/>
    <w:rsid w:val="00A948ED"/>
    <w:rsid w:val="00A94BE8"/>
    <w:rsid w:val="00AA2EEA"/>
    <w:rsid w:val="00AA3849"/>
    <w:rsid w:val="00AA74FC"/>
    <w:rsid w:val="00AB53F5"/>
    <w:rsid w:val="00AB5468"/>
    <w:rsid w:val="00AB7046"/>
    <w:rsid w:val="00AC194C"/>
    <w:rsid w:val="00AD2AC4"/>
    <w:rsid w:val="00AD3F89"/>
    <w:rsid w:val="00AD4969"/>
    <w:rsid w:val="00AD538F"/>
    <w:rsid w:val="00AD785F"/>
    <w:rsid w:val="00AE615B"/>
    <w:rsid w:val="00AE6C3A"/>
    <w:rsid w:val="00AF0A1F"/>
    <w:rsid w:val="00AF0C8B"/>
    <w:rsid w:val="00AF58C3"/>
    <w:rsid w:val="00B02349"/>
    <w:rsid w:val="00B113BA"/>
    <w:rsid w:val="00B15831"/>
    <w:rsid w:val="00B15F23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992"/>
    <w:rsid w:val="00B54A2F"/>
    <w:rsid w:val="00B54BCC"/>
    <w:rsid w:val="00B568AF"/>
    <w:rsid w:val="00B61C6D"/>
    <w:rsid w:val="00B72C38"/>
    <w:rsid w:val="00B76B6D"/>
    <w:rsid w:val="00B76C70"/>
    <w:rsid w:val="00B77662"/>
    <w:rsid w:val="00B85756"/>
    <w:rsid w:val="00B85767"/>
    <w:rsid w:val="00B86D89"/>
    <w:rsid w:val="00B871EC"/>
    <w:rsid w:val="00B87955"/>
    <w:rsid w:val="00B9071B"/>
    <w:rsid w:val="00B94FC9"/>
    <w:rsid w:val="00BA150E"/>
    <w:rsid w:val="00BA27EF"/>
    <w:rsid w:val="00BB0584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7246"/>
    <w:rsid w:val="00BF1E9D"/>
    <w:rsid w:val="00BF2E15"/>
    <w:rsid w:val="00BF3EFB"/>
    <w:rsid w:val="00BF4875"/>
    <w:rsid w:val="00C01222"/>
    <w:rsid w:val="00C020BA"/>
    <w:rsid w:val="00C033C6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40E71"/>
    <w:rsid w:val="00C413A9"/>
    <w:rsid w:val="00C44889"/>
    <w:rsid w:val="00C44A62"/>
    <w:rsid w:val="00C4623E"/>
    <w:rsid w:val="00C46D28"/>
    <w:rsid w:val="00C506CB"/>
    <w:rsid w:val="00C52825"/>
    <w:rsid w:val="00C5677E"/>
    <w:rsid w:val="00C61595"/>
    <w:rsid w:val="00C638BB"/>
    <w:rsid w:val="00C63E63"/>
    <w:rsid w:val="00C65747"/>
    <w:rsid w:val="00C674B2"/>
    <w:rsid w:val="00C77D91"/>
    <w:rsid w:val="00C8013A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2140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F31CD"/>
    <w:rsid w:val="00CF4964"/>
    <w:rsid w:val="00CF51EC"/>
    <w:rsid w:val="00CF58F6"/>
    <w:rsid w:val="00CF59C9"/>
    <w:rsid w:val="00D0668B"/>
    <w:rsid w:val="00D06E55"/>
    <w:rsid w:val="00D1055E"/>
    <w:rsid w:val="00D25EA3"/>
    <w:rsid w:val="00D300F5"/>
    <w:rsid w:val="00D306C9"/>
    <w:rsid w:val="00D328E8"/>
    <w:rsid w:val="00D32F61"/>
    <w:rsid w:val="00D342D2"/>
    <w:rsid w:val="00D348C6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68DC"/>
    <w:rsid w:val="00D727D6"/>
    <w:rsid w:val="00D759D5"/>
    <w:rsid w:val="00D76763"/>
    <w:rsid w:val="00D801C0"/>
    <w:rsid w:val="00D815F4"/>
    <w:rsid w:val="00D81735"/>
    <w:rsid w:val="00D8184D"/>
    <w:rsid w:val="00D83A2A"/>
    <w:rsid w:val="00D85DBF"/>
    <w:rsid w:val="00D9247F"/>
    <w:rsid w:val="00D95CBC"/>
    <w:rsid w:val="00D96869"/>
    <w:rsid w:val="00DA0130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770A"/>
    <w:rsid w:val="00DE0FEC"/>
    <w:rsid w:val="00DE239B"/>
    <w:rsid w:val="00DE398A"/>
    <w:rsid w:val="00DF273E"/>
    <w:rsid w:val="00DF2A8C"/>
    <w:rsid w:val="00DF3549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1BAA"/>
    <w:rsid w:val="00E329ED"/>
    <w:rsid w:val="00E354BB"/>
    <w:rsid w:val="00E36957"/>
    <w:rsid w:val="00E37970"/>
    <w:rsid w:val="00E37D94"/>
    <w:rsid w:val="00E52B1F"/>
    <w:rsid w:val="00E55773"/>
    <w:rsid w:val="00E635EC"/>
    <w:rsid w:val="00E671CA"/>
    <w:rsid w:val="00E678EA"/>
    <w:rsid w:val="00E74084"/>
    <w:rsid w:val="00E8662F"/>
    <w:rsid w:val="00E9053B"/>
    <w:rsid w:val="00E91656"/>
    <w:rsid w:val="00E96415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E6708"/>
    <w:rsid w:val="00EF2626"/>
    <w:rsid w:val="00EF28C7"/>
    <w:rsid w:val="00EF2CDA"/>
    <w:rsid w:val="00EF7042"/>
    <w:rsid w:val="00F00593"/>
    <w:rsid w:val="00F069F7"/>
    <w:rsid w:val="00F139E4"/>
    <w:rsid w:val="00F157E1"/>
    <w:rsid w:val="00F2083C"/>
    <w:rsid w:val="00F21040"/>
    <w:rsid w:val="00F21EE8"/>
    <w:rsid w:val="00F246C1"/>
    <w:rsid w:val="00F31F84"/>
    <w:rsid w:val="00F35B45"/>
    <w:rsid w:val="00F35E72"/>
    <w:rsid w:val="00F40A05"/>
    <w:rsid w:val="00F41089"/>
    <w:rsid w:val="00F44685"/>
    <w:rsid w:val="00F47F08"/>
    <w:rsid w:val="00F52366"/>
    <w:rsid w:val="00F526D3"/>
    <w:rsid w:val="00F52FBD"/>
    <w:rsid w:val="00F53359"/>
    <w:rsid w:val="00F5464D"/>
    <w:rsid w:val="00F54FFD"/>
    <w:rsid w:val="00F559DB"/>
    <w:rsid w:val="00F55DAF"/>
    <w:rsid w:val="00F56FF5"/>
    <w:rsid w:val="00F62F2A"/>
    <w:rsid w:val="00F651EF"/>
    <w:rsid w:val="00F673B5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917"/>
    <w:rsid w:val="00F91D89"/>
    <w:rsid w:val="00F9219B"/>
    <w:rsid w:val="00F921ED"/>
    <w:rsid w:val="00F92516"/>
    <w:rsid w:val="00F9283F"/>
    <w:rsid w:val="00F9342E"/>
    <w:rsid w:val="00FA0DC7"/>
    <w:rsid w:val="00FA1351"/>
    <w:rsid w:val="00FA3FEF"/>
    <w:rsid w:val="00FA4754"/>
    <w:rsid w:val="00FB13CF"/>
    <w:rsid w:val="00FB1B37"/>
    <w:rsid w:val="00FB2B30"/>
    <w:rsid w:val="00FB6548"/>
    <w:rsid w:val="00FD009B"/>
    <w:rsid w:val="00FD4E59"/>
    <w:rsid w:val="00FD5304"/>
    <w:rsid w:val="00FE1BE7"/>
    <w:rsid w:val="00FE24DB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6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">
    <w:name w:val="annotation reference"/>
    <w:rsid w:val="002547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2547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5478A"/>
  </w:style>
  <w:style w:type="paragraph" w:styleId="af2">
    <w:name w:val="annotation subject"/>
    <w:basedOn w:val="af0"/>
    <w:next w:val="af0"/>
    <w:link w:val="af3"/>
    <w:rsid w:val="0025478A"/>
    <w:rPr>
      <w:b/>
      <w:bCs/>
    </w:rPr>
  </w:style>
  <w:style w:type="character" w:customStyle="1" w:styleId="af3">
    <w:name w:val="Тема примечания Знак"/>
    <w:link w:val="af2"/>
    <w:rsid w:val="0025478A"/>
    <w:rPr>
      <w:b/>
      <w:bCs/>
    </w:rPr>
  </w:style>
  <w:style w:type="character" w:styleId="af4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8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9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a">
    <w:name w:val="Table Grid"/>
    <w:basedOn w:val="a1"/>
    <w:rsid w:val="008A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  <w:style w:type="table" w:customStyle="1" w:styleId="41">
    <w:name w:val="Таблица простая 41"/>
    <w:basedOn w:val="a1"/>
    <w:uiPriority w:val="44"/>
    <w:rsid w:val="008527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">
    <w:name w:val="annotation reference"/>
    <w:rsid w:val="002547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2547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5478A"/>
  </w:style>
  <w:style w:type="paragraph" w:styleId="af2">
    <w:name w:val="annotation subject"/>
    <w:basedOn w:val="af0"/>
    <w:next w:val="af0"/>
    <w:link w:val="af3"/>
    <w:rsid w:val="0025478A"/>
    <w:rPr>
      <w:b/>
      <w:bCs/>
    </w:rPr>
  </w:style>
  <w:style w:type="character" w:customStyle="1" w:styleId="af3">
    <w:name w:val="Тема примечания Знак"/>
    <w:link w:val="af2"/>
    <w:rsid w:val="0025478A"/>
    <w:rPr>
      <w:b/>
      <w:bCs/>
    </w:rPr>
  </w:style>
  <w:style w:type="character" w:styleId="af4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8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9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a">
    <w:name w:val="Table Grid"/>
    <w:basedOn w:val="a1"/>
    <w:rsid w:val="008A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  <w:style w:type="table" w:customStyle="1" w:styleId="41">
    <w:name w:val="Таблица простая 41"/>
    <w:basedOn w:val="a1"/>
    <w:uiPriority w:val="44"/>
    <w:rsid w:val="008527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95E4-E9F8-4235-85F7-F7C989FB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2201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2488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3</cp:revision>
  <cp:lastPrinted>2025-02-13T09:48:00Z</cp:lastPrinted>
  <dcterms:created xsi:type="dcterms:W3CDTF">2025-02-13T09:50:00Z</dcterms:created>
  <dcterms:modified xsi:type="dcterms:W3CDTF">2025-03-24T12:14:00Z</dcterms:modified>
</cp:coreProperties>
</file>