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072B" w14:textId="77777777"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54885482" wp14:editId="0D1EF05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B6FE" w14:textId="77777777"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AF5F4DB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08BF5373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EF106BF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8400D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3903"/>
        <w:gridCol w:w="2801"/>
        <w:gridCol w:w="563"/>
        <w:gridCol w:w="702"/>
      </w:tblGrid>
      <w:tr w:rsidR="00730B5F" w:rsidRPr="00730B5F" w14:paraId="00094508" w14:textId="77777777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6F9C880E" w14:textId="77777777" w:rsidR="00730B5F" w:rsidRPr="00730B5F" w:rsidRDefault="008400DF" w:rsidP="00131A38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26.07.2021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631C638A" w14:textId="77777777"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5323990C" w14:textId="77777777"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17B33B20" w14:textId="77777777"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51F00554" w14:textId="77777777" w:rsidR="00730B5F" w:rsidRPr="00730B5F" w:rsidRDefault="008400D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540</w:t>
            </w:r>
          </w:p>
        </w:tc>
      </w:tr>
    </w:tbl>
    <w:p w14:paraId="7EA9EB64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57B850F7" w14:textId="77777777" w:rsidR="004D1DB8" w:rsidRPr="005428BE" w:rsidRDefault="0026151C" w:rsidP="005428BE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от 19.07.2021 № 529 «</w:t>
      </w:r>
      <w:r w:rsidR="004D1DB8">
        <w:rPr>
          <w:rFonts w:ascii="Times New Roman" w:hAnsi="Times New Roman"/>
          <w:sz w:val="28"/>
          <w:szCs w:val="28"/>
        </w:rPr>
        <w:t xml:space="preserve">О мерах </w:t>
      </w:r>
      <w:r w:rsidR="005428BE">
        <w:rPr>
          <w:rFonts w:ascii="Times New Roman" w:hAnsi="Times New Roman"/>
          <w:sz w:val="28"/>
          <w:szCs w:val="28"/>
        </w:rPr>
        <w:t>по предотвращению распространения новой коронавирусной инфекции (</w:t>
      </w:r>
      <w:r w:rsidR="005428BE">
        <w:rPr>
          <w:rFonts w:ascii="Times New Roman" w:hAnsi="Times New Roman"/>
          <w:sz w:val="28"/>
          <w:szCs w:val="28"/>
          <w:lang w:val="en-US"/>
        </w:rPr>
        <w:t>COVID</w:t>
      </w:r>
      <w:r w:rsidR="005428BE" w:rsidRPr="005428BE">
        <w:rPr>
          <w:rFonts w:ascii="Times New Roman" w:hAnsi="Times New Roman"/>
          <w:sz w:val="28"/>
          <w:szCs w:val="28"/>
        </w:rPr>
        <w:t>-19)</w:t>
      </w:r>
      <w:r w:rsidR="005428BE">
        <w:rPr>
          <w:rFonts w:ascii="Times New Roman" w:hAnsi="Times New Roman"/>
          <w:sz w:val="28"/>
          <w:szCs w:val="28"/>
        </w:rPr>
        <w:t xml:space="preserve"> на территории Ульяновского городского поселения Тосненско</w:t>
      </w:r>
      <w:r>
        <w:rPr>
          <w:rFonts w:ascii="Times New Roman" w:hAnsi="Times New Roman"/>
          <w:sz w:val="28"/>
          <w:szCs w:val="28"/>
        </w:rPr>
        <w:t>го района Ленинградской области»</w:t>
      </w:r>
    </w:p>
    <w:p w14:paraId="55070219" w14:textId="77777777"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14:paraId="08E86848" w14:textId="77777777"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14:paraId="56F5348C" w14:textId="77777777" w:rsidR="000148FC" w:rsidRPr="00EC166F" w:rsidRDefault="004D1DB8" w:rsidP="00EC16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10">
        <w:rPr>
          <w:rFonts w:ascii="Times New Roman" w:hAnsi="Times New Roman" w:cs="Times New Roman"/>
          <w:sz w:val="28"/>
          <w:szCs w:val="28"/>
        </w:rPr>
        <w:t>В соответствии</w:t>
      </w:r>
      <w:r w:rsidR="00506A10">
        <w:rPr>
          <w:rFonts w:ascii="Times New Roman" w:hAnsi="Times New Roman" w:cs="Times New Roman"/>
          <w:sz w:val="28"/>
          <w:szCs w:val="28"/>
        </w:rPr>
        <w:t xml:space="preserve"> с</w:t>
      </w:r>
      <w:r w:rsidRPr="00506A10">
        <w:rPr>
          <w:rFonts w:ascii="Times New Roman" w:hAnsi="Times New Roman" w:cs="Times New Roman"/>
          <w:sz w:val="28"/>
          <w:szCs w:val="28"/>
        </w:rPr>
        <w:t xml:space="preserve"> </w:t>
      </w:r>
      <w:r w:rsidR="000148FC" w:rsidRPr="00506A10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="00EC166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C166F" w:rsidRPr="00EC1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="00EC166F" w:rsidRPr="00EC166F">
        <w:rPr>
          <w:rFonts w:ascii="Times New Roman" w:hAnsi="Times New Roman" w:cs="Times New Roman"/>
          <w:sz w:val="28"/>
          <w:szCs w:val="28"/>
        </w:rPr>
        <w:br/>
        <w:t>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 – 19 на территории Ленинградской области»</w:t>
      </w:r>
    </w:p>
    <w:p w14:paraId="17EDC703" w14:textId="77777777" w:rsidR="00EC166F" w:rsidRDefault="00EC166F" w:rsidP="00EC166F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7F88400" w14:textId="77777777" w:rsidR="00410A5C" w:rsidRDefault="00410A5C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14:paraId="33ECB989" w14:textId="77777777" w:rsidR="008400DF" w:rsidRPr="00E85EF6" w:rsidRDefault="008400DF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B9685D4" w14:textId="77777777" w:rsidR="009D5042" w:rsidRDefault="0026151C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Ульяновского городского поселения Тосненского района Ленинградской области от 19.07.2021 № 529 «О мерах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5428BE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области» следующие изменения:</w:t>
      </w:r>
    </w:p>
    <w:p w14:paraId="7898CD4F" w14:textId="77777777" w:rsidR="0026151C" w:rsidRDefault="005C5A11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151C" w:rsidRPr="005C5A11">
        <w:rPr>
          <w:sz w:val="28"/>
          <w:szCs w:val="28"/>
        </w:rPr>
        <w:t xml:space="preserve">Пункт </w:t>
      </w:r>
      <w:r w:rsidRPr="005C5A11">
        <w:rPr>
          <w:sz w:val="28"/>
          <w:szCs w:val="28"/>
        </w:rPr>
        <w:t>4</w:t>
      </w:r>
      <w:r w:rsidR="0026151C" w:rsidRPr="005C5A11">
        <w:rPr>
          <w:sz w:val="28"/>
          <w:szCs w:val="28"/>
        </w:rPr>
        <w:t xml:space="preserve"> </w:t>
      </w:r>
      <w:r w:rsidR="0026151C">
        <w:rPr>
          <w:sz w:val="28"/>
          <w:szCs w:val="28"/>
        </w:rPr>
        <w:t>исключить.</w:t>
      </w:r>
    </w:p>
    <w:p w14:paraId="190951DA" w14:textId="77777777" w:rsidR="005C5A11" w:rsidRDefault="005C5A11" w:rsidP="006C54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сетевом издании «ЛЕНОБЛИНФОРМ» и разместить на официальном сайте администрации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14:paraId="1595DF4E" w14:textId="77777777" w:rsidR="005C5A11" w:rsidRPr="00EC166F" w:rsidRDefault="005C5A11" w:rsidP="005C5A11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опубликования.</w:t>
      </w:r>
    </w:p>
    <w:p w14:paraId="31A47546" w14:textId="77777777" w:rsidR="00410A5C" w:rsidRDefault="005C5A11" w:rsidP="0026151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7BA2">
        <w:rPr>
          <w:rFonts w:ascii="Times New Roman" w:hAnsi="Times New Roman"/>
          <w:sz w:val="28"/>
          <w:szCs w:val="28"/>
        </w:rPr>
        <w:t xml:space="preserve">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26151C">
        <w:rPr>
          <w:rFonts w:ascii="Times New Roman" w:hAnsi="Times New Roman"/>
          <w:sz w:val="28"/>
          <w:szCs w:val="28"/>
        </w:rPr>
        <w:t>собой.</w:t>
      </w:r>
    </w:p>
    <w:p w14:paraId="0D33D247" w14:textId="77777777" w:rsidR="0026151C" w:rsidRPr="0026151C" w:rsidRDefault="0026151C" w:rsidP="0026151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1816AB16" w14:textId="77777777" w:rsidR="0059209D" w:rsidRDefault="0059209D" w:rsidP="00410A5C">
      <w:pPr>
        <w:rPr>
          <w:lang w:eastAsia="ar-SA"/>
        </w:rPr>
      </w:pPr>
    </w:p>
    <w:p w14:paraId="38AE34CC" w14:textId="77777777" w:rsidR="0059209D" w:rsidRDefault="0059209D" w:rsidP="00410A5C">
      <w:pPr>
        <w:rPr>
          <w:lang w:eastAsia="ar-SA"/>
        </w:rPr>
      </w:pPr>
    </w:p>
    <w:p w14:paraId="0E2C4CBB" w14:textId="77777777" w:rsidR="00BA6AC5" w:rsidRPr="00117876" w:rsidRDefault="003A4AE3" w:rsidP="00C24B80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  <w:r w:rsidR="00410A5C">
        <w:rPr>
          <w:rFonts w:ascii="Times New Roman" w:hAnsi="Times New Roman"/>
          <w:sz w:val="28"/>
          <w:szCs w:val="28"/>
        </w:rPr>
        <w:t xml:space="preserve">   </w:t>
      </w:r>
    </w:p>
    <w:sectPr w:rsidR="00BA6AC5" w:rsidRPr="00117876" w:rsidSect="00840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73"/>
    <w:rsid w:val="000148FC"/>
    <w:rsid w:val="00017B53"/>
    <w:rsid w:val="00052AC9"/>
    <w:rsid w:val="00117876"/>
    <w:rsid w:val="00131A38"/>
    <w:rsid w:val="001933AC"/>
    <w:rsid w:val="00194EC9"/>
    <w:rsid w:val="001F0512"/>
    <w:rsid w:val="002465A1"/>
    <w:rsid w:val="0026151C"/>
    <w:rsid w:val="002E3A47"/>
    <w:rsid w:val="003274CC"/>
    <w:rsid w:val="00354339"/>
    <w:rsid w:val="003A4AE3"/>
    <w:rsid w:val="00410A5C"/>
    <w:rsid w:val="00471979"/>
    <w:rsid w:val="004A730E"/>
    <w:rsid w:val="004D1DB8"/>
    <w:rsid w:val="004F6786"/>
    <w:rsid w:val="00506A10"/>
    <w:rsid w:val="00510729"/>
    <w:rsid w:val="00517F73"/>
    <w:rsid w:val="005428BE"/>
    <w:rsid w:val="00542B8B"/>
    <w:rsid w:val="0059209D"/>
    <w:rsid w:val="005B2E1A"/>
    <w:rsid w:val="005C1D32"/>
    <w:rsid w:val="005C5A11"/>
    <w:rsid w:val="00615839"/>
    <w:rsid w:val="0061630F"/>
    <w:rsid w:val="00622508"/>
    <w:rsid w:val="0067512B"/>
    <w:rsid w:val="006B113E"/>
    <w:rsid w:val="006C3DC3"/>
    <w:rsid w:val="006C54B6"/>
    <w:rsid w:val="00730B5F"/>
    <w:rsid w:val="0074450F"/>
    <w:rsid w:val="0075249D"/>
    <w:rsid w:val="00753815"/>
    <w:rsid w:val="007630D1"/>
    <w:rsid w:val="0081043A"/>
    <w:rsid w:val="008400DF"/>
    <w:rsid w:val="008703D6"/>
    <w:rsid w:val="00897FE7"/>
    <w:rsid w:val="008E0564"/>
    <w:rsid w:val="00943101"/>
    <w:rsid w:val="00977B02"/>
    <w:rsid w:val="009D5042"/>
    <w:rsid w:val="009F4018"/>
    <w:rsid w:val="00A1092A"/>
    <w:rsid w:val="00A376D4"/>
    <w:rsid w:val="00A76EE4"/>
    <w:rsid w:val="00AA0564"/>
    <w:rsid w:val="00AD1C83"/>
    <w:rsid w:val="00AF5429"/>
    <w:rsid w:val="00B17BA2"/>
    <w:rsid w:val="00B6057C"/>
    <w:rsid w:val="00B63AA8"/>
    <w:rsid w:val="00B74D1E"/>
    <w:rsid w:val="00BA6AC5"/>
    <w:rsid w:val="00BB2BE4"/>
    <w:rsid w:val="00BF1D52"/>
    <w:rsid w:val="00C24B80"/>
    <w:rsid w:val="00C36AED"/>
    <w:rsid w:val="00C438BA"/>
    <w:rsid w:val="00C70E78"/>
    <w:rsid w:val="00D16962"/>
    <w:rsid w:val="00D64C37"/>
    <w:rsid w:val="00DA36BD"/>
    <w:rsid w:val="00DC1EB4"/>
    <w:rsid w:val="00DC4485"/>
    <w:rsid w:val="00E8573B"/>
    <w:rsid w:val="00E85EF6"/>
    <w:rsid w:val="00EA54A9"/>
    <w:rsid w:val="00EC166F"/>
    <w:rsid w:val="00F4532D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2C38"/>
  <w15:docId w15:val="{A301E756-0ADA-49AD-B20A-5412529E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EC1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Rita</cp:lastModifiedBy>
  <cp:revision>2</cp:revision>
  <cp:lastPrinted>2021-07-26T12:54:00Z</cp:lastPrinted>
  <dcterms:created xsi:type="dcterms:W3CDTF">2021-08-02T12:26:00Z</dcterms:created>
  <dcterms:modified xsi:type="dcterms:W3CDTF">2021-08-02T12:26:00Z</dcterms:modified>
</cp:coreProperties>
</file>