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C4" w:rsidRPr="00377611" w:rsidRDefault="001920C4" w:rsidP="001920C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7761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Совет депутатов</w:t>
      </w:r>
    </w:p>
    <w:p w:rsidR="001920C4" w:rsidRPr="00377611" w:rsidRDefault="001920C4" w:rsidP="001920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761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1920C4" w:rsidRPr="00377611" w:rsidRDefault="001920C4" w:rsidP="001920C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7761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Большеколпанское сельское поселение</w:t>
      </w:r>
    </w:p>
    <w:p w:rsidR="001920C4" w:rsidRPr="00377611" w:rsidRDefault="001920C4" w:rsidP="001920C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7761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Гатчинского   </w:t>
      </w:r>
      <w:proofErr w:type="gramStart"/>
      <w:r w:rsidRPr="0037761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муниципального  района</w:t>
      </w:r>
      <w:proofErr w:type="gramEnd"/>
    </w:p>
    <w:p w:rsidR="001920C4" w:rsidRPr="00377611" w:rsidRDefault="001920C4" w:rsidP="001920C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7761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Ленинградской   области</w:t>
      </w:r>
    </w:p>
    <w:p w:rsidR="001920C4" w:rsidRPr="00377611" w:rsidRDefault="001920C4" w:rsidP="001920C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7761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ТРЕТИЙ созыв</w:t>
      </w:r>
    </w:p>
    <w:p w:rsidR="001920C4" w:rsidRPr="00377611" w:rsidRDefault="001920C4" w:rsidP="001920C4">
      <w:pPr>
        <w:spacing w:after="0" w:line="240" w:lineRule="auto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920C4" w:rsidRPr="00377611" w:rsidRDefault="001920C4" w:rsidP="001920C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7761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РешениЕ</w:t>
      </w:r>
    </w:p>
    <w:p w:rsidR="001920C4" w:rsidRPr="00377611" w:rsidRDefault="001920C4" w:rsidP="001920C4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1920C4" w:rsidRPr="00377611" w:rsidRDefault="00246DCA" w:rsidP="001920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«26</w:t>
      </w:r>
      <w:r w:rsidR="001920C4" w:rsidRPr="00377611">
        <w:rPr>
          <w:rFonts w:ascii="Times New Roman" w:eastAsia="Times New Roman" w:hAnsi="Times New Roman"/>
          <w:sz w:val="28"/>
          <w:szCs w:val="28"/>
          <w:lang w:eastAsia="ru-RU"/>
        </w:rPr>
        <w:t xml:space="preserve">» февраля </w:t>
      </w:r>
      <w:proofErr w:type="gramStart"/>
      <w:r w:rsidR="001920C4" w:rsidRPr="00377611">
        <w:rPr>
          <w:rFonts w:ascii="Times New Roman" w:eastAsia="Times New Roman" w:hAnsi="Times New Roman"/>
          <w:sz w:val="28"/>
          <w:szCs w:val="28"/>
          <w:lang w:eastAsia="ru-RU"/>
        </w:rPr>
        <w:t>2018  г.</w:t>
      </w:r>
      <w:proofErr w:type="gramEnd"/>
      <w:r w:rsidR="001920C4" w:rsidRPr="003776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920C4" w:rsidRPr="0037761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№ 14</w:t>
      </w:r>
    </w:p>
    <w:p w:rsidR="001920C4" w:rsidRPr="00377611" w:rsidRDefault="001920C4" w:rsidP="001920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</w:tblGrid>
      <w:tr w:rsidR="001920C4" w:rsidRPr="00377611" w:rsidTr="004A7CE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20C4" w:rsidRPr="00377611" w:rsidRDefault="001920C4" w:rsidP="00747C4F">
            <w:pPr>
              <w:spacing w:after="0" w:line="0" w:lineRule="atLeast"/>
              <w:ind w:right="7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20C4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порядке </w:t>
            </w:r>
            <w:r w:rsidR="00747C4F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 w:rsidRPr="001920C4">
              <w:rPr>
                <w:rFonts w:ascii="Times New Roman" w:hAnsi="Times New Roman"/>
                <w:sz w:val="28"/>
                <w:szCs w:val="28"/>
              </w:rPr>
              <w:t>освободившихся (свободных) жилых помещений  в коммунальных квартирах, находящихся в собственности муниципального образования</w:t>
            </w:r>
            <w:r w:rsidRPr="001920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920C4">
              <w:rPr>
                <w:rFonts w:ascii="Times New Roman" w:hAnsi="Times New Roman"/>
                <w:sz w:val="28"/>
                <w:szCs w:val="28"/>
              </w:rPr>
              <w:t>Большеколпанское сельское поселение Гатчинского муниципального района Ленинградской области</w:t>
            </w:r>
            <w:r w:rsidR="00E153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долей в праве собственности на жилые помещения по договорам купли-продажи</w:t>
            </w:r>
          </w:p>
        </w:tc>
      </w:tr>
    </w:tbl>
    <w:p w:rsidR="001920C4" w:rsidRPr="00377611" w:rsidRDefault="001920C4" w:rsidP="001920C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20C4" w:rsidRPr="001920C4" w:rsidRDefault="001920C4" w:rsidP="001920C4">
      <w:pPr>
        <w:spacing w:after="0" w:line="240" w:lineRule="auto"/>
        <w:ind w:left="-142" w:right="142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0C4">
        <w:rPr>
          <w:rStyle w:val="apple-style-span"/>
          <w:rFonts w:ascii="Times New Roman" w:hAnsi="Times New Roman"/>
          <w:sz w:val="28"/>
          <w:szCs w:val="28"/>
        </w:rPr>
        <w:t xml:space="preserve">В целях реализации прав граждан, определенных частью 3 статьи 59 Жилищного кодекса Российской Федерации, в соответствии </w:t>
      </w:r>
      <w:r w:rsidRPr="001920C4">
        <w:rPr>
          <w:rFonts w:ascii="Times New Roman" w:hAnsi="Times New Roman"/>
          <w:sz w:val="28"/>
          <w:szCs w:val="28"/>
        </w:rPr>
        <w:t xml:space="preserve">Федерального закона от 06.10.03 г. </w:t>
      </w:r>
      <w:hyperlink r:id="rId6" w:history="1">
        <w:r w:rsidRPr="001920C4">
          <w:rPr>
            <w:rFonts w:ascii="Times New Roman" w:hAnsi="Times New Roman"/>
            <w:sz w:val="28"/>
            <w:szCs w:val="28"/>
          </w:rPr>
          <w:t>№131-ФЗ</w:t>
        </w:r>
      </w:hyperlink>
      <w:r w:rsidRPr="001920C4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r w:rsidRPr="001920C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муниципального образования  Большеколпанское сельское поселение </w:t>
      </w:r>
    </w:p>
    <w:p w:rsidR="001920C4" w:rsidRPr="00377611" w:rsidRDefault="001920C4" w:rsidP="001920C4">
      <w:pPr>
        <w:spacing w:after="0" w:line="240" w:lineRule="auto"/>
        <w:ind w:right="14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0C4" w:rsidRPr="00377611" w:rsidRDefault="001920C4" w:rsidP="001920C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76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</w:t>
      </w:r>
      <w:proofErr w:type="gramStart"/>
      <w:r w:rsidRPr="00377611">
        <w:rPr>
          <w:rFonts w:ascii="Times New Roman" w:eastAsia="Times New Roman" w:hAnsi="Times New Roman"/>
          <w:b/>
          <w:sz w:val="28"/>
          <w:szCs w:val="28"/>
          <w:lang w:eastAsia="ru-RU"/>
        </w:rPr>
        <w:t>МО  Большеколпанское</w:t>
      </w:r>
      <w:proofErr w:type="gramEnd"/>
      <w:r w:rsidRPr="003776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сельское поселение</w:t>
      </w:r>
    </w:p>
    <w:p w:rsidR="001920C4" w:rsidRPr="00377611" w:rsidRDefault="001920C4" w:rsidP="001920C4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37761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Решил:</w:t>
      </w:r>
    </w:p>
    <w:p w:rsidR="001920C4" w:rsidRPr="00B03311" w:rsidRDefault="00E153D1" w:rsidP="00E153D1">
      <w:pPr>
        <w:pStyle w:val="a3"/>
        <w:numPr>
          <w:ilvl w:val="0"/>
          <w:numId w:val="1"/>
        </w:numPr>
        <w:spacing w:after="0" w:line="240" w:lineRule="atLeast"/>
        <w:ind w:left="-142" w:firstLine="502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Утвердить </w:t>
      </w:r>
      <w:r w:rsidRPr="001920C4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1920C4">
        <w:rPr>
          <w:rFonts w:ascii="Times New Roman" w:hAnsi="Times New Roman"/>
          <w:sz w:val="28"/>
          <w:szCs w:val="28"/>
        </w:rPr>
        <w:t xml:space="preserve"> о порядке </w:t>
      </w:r>
      <w:r w:rsidR="00747C4F">
        <w:rPr>
          <w:rFonts w:ascii="Times New Roman" w:hAnsi="Times New Roman"/>
          <w:sz w:val="28"/>
          <w:szCs w:val="28"/>
        </w:rPr>
        <w:t>предоставления</w:t>
      </w:r>
      <w:r w:rsidRPr="001920C4">
        <w:rPr>
          <w:rFonts w:ascii="Times New Roman" w:hAnsi="Times New Roman"/>
          <w:sz w:val="28"/>
          <w:szCs w:val="28"/>
        </w:rPr>
        <w:t xml:space="preserve"> освободившихся (свободных) жилых </w:t>
      </w:r>
      <w:proofErr w:type="gramStart"/>
      <w:r w:rsidRPr="001920C4">
        <w:rPr>
          <w:rFonts w:ascii="Times New Roman" w:hAnsi="Times New Roman"/>
          <w:sz w:val="28"/>
          <w:szCs w:val="28"/>
        </w:rPr>
        <w:t>помещений  в</w:t>
      </w:r>
      <w:proofErr w:type="gramEnd"/>
      <w:r w:rsidRPr="001920C4">
        <w:rPr>
          <w:rFonts w:ascii="Times New Roman" w:hAnsi="Times New Roman"/>
          <w:sz w:val="28"/>
          <w:szCs w:val="28"/>
        </w:rPr>
        <w:t xml:space="preserve"> коммунальных квартирах, находящихся в собственности муниципального образования</w:t>
      </w:r>
      <w:r w:rsidRPr="001920C4">
        <w:rPr>
          <w:rFonts w:ascii="Times New Roman" w:hAnsi="Times New Roman"/>
          <w:b/>
          <w:sz w:val="28"/>
          <w:szCs w:val="28"/>
        </w:rPr>
        <w:t xml:space="preserve"> </w:t>
      </w:r>
      <w:r w:rsidRPr="001920C4">
        <w:rPr>
          <w:rFonts w:ascii="Times New Roman" w:hAnsi="Times New Roman"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долей в праве собственности на жилые помещения по договорам купли-продажи согласно приложению №1 к настоящему решению.</w:t>
      </w:r>
    </w:p>
    <w:p w:rsidR="00B03311" w:rsidRPr="00B03311" w:rsidRDefault="00B03311" w:rsidP="00B03311">
      <w:pPr>
        <w:pStyle w:val="a3"/>
        <w:numPr>
          <w:ilvl w:val="0"/>
          <w:numId w:val="1"/>
        </w:numPr>
        <w:ind w:left="0" w:right="72" w:firstLine="360"/>
        <w:jc w:val="both"/>
        <w:rPr>
          <w:rFonts w:ascii="Times New Roman" w:hAnsi="Times New Roman"/>
          <w:sz w:val="28"/>
          <w:szCs w:val="28"/>
        </w:rPr>
      </w:pPr>
      <w:r w:rsidRPr="00B03311">
        <w:rPr>
          <w:rFonts w:ascii="Times New Roman" w:eastAsia="Times New Roman" w:hAnsi="Times New Roman"/>
          <w:sz w:val="28"/>
          <w:szCs w:val="28"/>
          <w:lang w:eastAsia="ru-RU"/>
        </w:rPr>
        <w:t>Решение совета депутатов от 22.03.2012 г. №17 «</w:t>
      </w:r>
      <w:r w:rsidRPr="00B03311">
        <w:rPr>
          <w:rFonts w:ascii="Times New Roman" w:hAnsi="Times New Roman"/>
          <w:sz w:val="28"/>
          <w:szCs w:val="28"/>
        </w:rPr>
        <w:t xml:space="preserve">Об утверждении Положения о порядке и условиях продажи освободившихся (свободных) жилых </w:t>
      </w:r>
      <w:proofErr w:type="gramStart"/>
      <w:r w:rsidRPr="00B03311">
        <w:rPr>
          <w:rFonts w:ascii="Times New Roman" w:hAnsi="Times New Roman"/>
          <w:sz w:val="28"/>
          <w:szCs w:val="28"/>
        </w:rPr>
        <w:t>помещений  в</w:t>
      </w:r>
      <w:proofErr w:type="gramEnd"/>
      <w:r w:rsidRPr="00B03311">
        <w:rPr>
          <w:rFonts w:ascii="Times New Roman" w:hAnsi="Times New Roman"/>
          <w:sz w:val="28"/>
          <w:szCs w:val="28"/>
        </w:rPr>
        <w:t xml:space="preserve"> коммунальных квартирах, находящихся в собственности муниципального образования</w:t>
      </w:r>
      <w:r w:rsidRPr="00B03311">
        <w:rPr>
          <w:rFonts w:ascii="Times New Roman" w:hAnsi="Times New Roman"/>
          <w:b/>
          <w:sz w:val="28"/>
          <w:szCs w:val="28"/>
        </w:rPr>
        <w:t xml:space="preserve"> </w:t>
      </w:r>
      <w:r w:rsidRPr="00B03311">
        <w:rPr>
          <w:rFonts w:ascii="Times New Roman" w:hAnsi="Times New Roman"/>
          <w:sz w:val="28"/>
          <w:szCs w:val="28"/>
        </w:rPr>
        <w:t>Большеколпанское сельское поселение Гатчинского муниципального района Ленинградской области» считать утратившим силу.</w:t>
      </w:r>
    </w:p>
    <w:p w:rsidR="00B03311" w:rsidRPr="001920C4" w:rsidRDefault="00B03311" w:rsidP="00B03311">
      <w:pPr>
        <w:pStyle w:val="a3"/>
        <w:spacing w:after="0" w:line="240" w:lineRule="atLeast"/>
        <w:ind w:left="360"/>
        <w:jc w:val="both"/>
        <w:rPr>
          <w:rFonts w:ascii="Times New Roman" w:eastAsiaTheme="minorHAnsi" w:hAnsi="Times New Roman"/>
          <w:sz w:val="28"/>
          <w:szCs w:val="28"/>
        </w:rPr>
      </w:pPr>
    </w:p>
    <w:p w:rsidR="001920C4" w:rsidRPr="00C54C77" w:rsidRDefault="001920C4" w:rsidP="001920C4">
      <w:pPr>
        <w:pStyle w:val="a3"/>
        <w:numPr>
          <w:ilvl w:val="0"/>
          <w:numId w:val="1"/>
        </w:numPr>
        <w:spacing w:after="0" w:line="240" w:lineRule="atLeast"/>
        <w:ind w:left="-142" w:firstLine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Настоящее решение вступает в силу после официального опубликования.</w:t>
      </w:r>
    </w:p>
    <w:p w:rsidR="001920C4" w:rsidRPr="00377611" w:rsidRDefault="001920C4" w:rsidP="001920C4">
      <w:pPr>
        <w:pStyle w:val="a3"/>
        <w:numPr>
          <w:ilvl w:val="0"/>
          <w:numId w:val="1"/>
        </w:numPr>
        <w:spacing w:after="0" w:line="240" w:lineRule="atLeast"/>
        <w:ind w:left="-142" w:firstLine="50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7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Настоящее </w:t>
      </w:r>
      <w:proofErr w:type="gramStart"/>
      <w:r w:rsidRPr="00377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 подлежит</w:t>
      </w:r>
      <w:proofErr w:type="gramEnd"/>
      <w:r w:rsidRPr="00377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официальному опубликованию, размещению на официальном сайте муниципального образования </w:t>
      </w:r>
      <w:r w:rsidRPr="00377611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Большеколпанское сельское поселение </w:t>
      </w:r>
      <w:r w:rsidRPr="003776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«Интернет». </w:t>
      </w:r>
    </w:p>
    <w:p w:rsidR="001920C4" w:rsidRDefault="001920C4" w:rsidP="001920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0C4" w:rsidRPr="00377611" w:rsidRDefault="001920C4" w:rsidP="001920C4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77611">
        <w:rPr>
          <w:rFonts w:ascii="Times New Roman" w:eastAsia="Times New Roman" w:hAnsi="Times New Roman"/>
          <w:sz w:val="28"/>
          <w:szCs w:val="28"/>
          <w:lang w:eastAsia="ru-RU"/>
        </w:rPr>
        <w:t>Глава  муниципального</w:t>
      </w:r>
      <w:proofErr w:type="gramEnd"/>
      <w:r w:rsidRPr="0037761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</w:p>
    <w:p w:rsidR="001920C4" w:rsidRPr="00377611" w:rsidRDefault="001920C4" w:rsidP="001920C4">
      <w:pPr>
        <w:spacing w:after="0" w:line="240" w:lineRule="auto"/>
        <w:ind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611">
        <w:rPr>
          <w:rFonts w:ascii="Times New Roman" w:eastAsia="Times New Roman" w:hAnsi="Times New Roman"/>
          <w:sz w:val="28"/>
          <w:szCs w:val="28"/>
          <w:lang w:eastAsia="ru-RU"/>
        </w:rPr>
        <w:t>Большеколпанское сельское поселение</w:t>
      </w:r>
      <w:r w:rsidRPr="0037761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37761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37761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37761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37761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377611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377611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_____________О.В. </w:t>
      </w:r>
      <w:proofErr w:type="spellStart"/>
      <w:r w:rsidRPr="00377611">
        <w:rPr>
          <w:rFonts w:ascii="Times New Roman" w:eastAsia="Times New Roman" w:hAnsi="Times New Roman"/>
          <w:sz w:val="28"/>
          <w:szCs w:val="28"/>
          <w:lang w:eastAsia="ru-RU"/>
        </w:rPr>
        <w:t>Лиманкин</w:t>
      </w:r>
      <w:proofErr w:type="spellEnd"/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3311" w:rsidRDefault="00B0331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920C4" w:rsidRPr="00AC1328" w:rsidRDefault="00E153D1" w:rsidP="00E15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1328">
        <w:rPr>
          <w:rFonts w:ascii="Times New Roman" w:hAnsi="Times New Roman"/>
          <w:sz w:val="28"/>
          <w:szCs w:val="28"/>
        </w:rPr>
        <w:t>Приложение №1</w:t>
      </w:r>
    </w:p>
    <w:p w:rsidR="00E153D1" w:rsidRPr="00AC1328" w:rsidRDefault="00E153D1" w:rsidP="00E153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к решению Совета депутатов</w:t>
      </w:r>
    </w:p>
    <w:p w:rsidR="002B6EE5" w:rsidRPr="00AC1328" w:rsidRDefault="00E153D1" w:rsidP="00246DCA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246D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14 от «26</w:t>
      </w:r>
      <w:r w:rsidRPr="00AC1328">
        <w:rPr>
          <w:rFonts w:ascii="Times New Roman" w:eastAsia="Times New Roman" w:hAnsi="Times New Roman"/>
          <w:sz w:val="28"/>
          <w:szCs w:val="28"/>
          <w:lang w:eastAsia="ru-RU"/>
        </w:rPr>
        <w:t>» февраля 2018 г.</w:t>
      </w:r>
    </w:p>
    <w:p w:rsidR="00E153D1" w:rsidRPr="00AC1328" w:rsidRDefault="00E153D1" w:rsidP="00E153D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AC1328">
        <w:rPr>
          <w:rFonts w:ascii="Times New Roman" w:hAnsi="Times New Roman"/>
          <w:sz w:val="28"/>
          <w:szCs w:val="28"/>
        </w:rPr>
        <w:t>Положение</w:t>
      </w:r>
    </w:p>
    <w:p w:rsidR="00E153D1" w:rsidRPr="00AC1328" w:rsidRDefault="00E153D1" w:rsidP="00E153D1">
      <w:pPr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328">
        <w:rPr>
          <w:rFonts w:ascii="Times New Roman" w:hAnsi="Times New Roman"/>
          <w:sz w:val="28"/>
          <w:szCs w:val="28"/>
        </w:rPr>
        <w:t xml:space="preserve">о порядке </w:t>
      </w:r>
      <w:proofErr w:type="gramStart"/>
      <w:r w:rsidR="00747C4F" w:rsidRPr="00AC1328">
        <w:rPr>
          <w:rFonts w:ascii="Times New Roman" w:hAnsi="Times New Roman"/>
          <w:sz w:val="28"/>
          <w:szCs w:val="28"/>
        </w:rPr>
        <w:t xml:space="preserve">предоставления </w:t>
      </w:r>
      <w:r w:rsidRPr="00AC1328">
        <w:rPr>
          <w:rFonts w:ascii="Times New Roman" w:hAnsi="Times New Roman"/>
          <w:sz w:val="28"/>
          <w:szCs w:val="28"/>
        </w:rPr>
        <w:t xml:space="preserve"> освободившихся</w:t>
      </w:r>
      <w:proofErr w:type="gramEnd"/>
      <w:r w:rsidRPr="00AC1328">
        <w:rPr>
          <w:rFonts w:ascii="Times New Roman" w:hAnsi="Times New Roman"/>
          <w:sz w:val="28"/>
          <w:szCs w:val="28"/>
        </w:rPr>
        <w:t xml:space="preserve"> (свободных) жилых помещений  в коммунальных квартирах, находящихся в собственности муниципального образования</w:t>
      </w:r>
      <w:r w:rsidRPr="00AC1328">
        <w:rPr>
          <w:rFonts w:ascii="Times New Roman" w:hAnsi="Times New Roman"/>
          <w:b/>
          <w:sz w:val="28"/>
          <w:szCs w:val="28"/>
        </w:rPr>
        <w:t xml:space="preserve"> </w:t>
      </w:r>
      <w:r w:rsidRPr="00AC1328">
        <w:rPr>
          <w:rFonts w:ascii="Times New Roman" w:hAnsi="Times New Roman"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Pr="00AC1328">
        <w:rPr>
          <w:rFonts w:ascii="Times New Roman" w:eastAsia="Times New Roman" w:hAnsi="Times New Roman"/>
          <w:sz w:val="28"/>
          <w:szCs w:val="28"/>
          <w:lang w:eastAsia="ru-RU"/>
        </w:rPr>
        <w:t>, долей в праве собственности на жилые помещения по договорам купли-продажи</w:t>
      </w:r>
    </w:p>
    <w:p w:rsidR="00E153D1" w:rsidRPr="00AC1328" w:rsidRDefault="00E153D1" w:rsidP="00E153D1">
      <w:pPr>
        <w:spacing w:after="0" w:line="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53D1" w:rsidRPr="00AC1328" w:rsidRDefault="00E153D1" w:rsidP="00E153D1">
      <w:pPr>
        <w:shd w:val="clear" w:color="auto" w:fill="FFFFFF"/>
        <w:spacing w:after="0" w:line="0" w:lineRule="atLeast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I. Общие положения</w:t>
      </w:r>
    </w:p>
    <w:p w:rsidR="00747C4F" w:rsidRPr="00AC1328" w:rsidRDefault="00E153D1" w:rsidP="00E153D1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1.1. Положение о порядке предоставления освободившихся и находящихся в собственности муниципального образования </w:t>
      </w:r>
      <w:r w:rsidR="00747C4F" w:rsidRPr="00AC1328">
        <w:rPr>
          <w:rFonts w:ascii="Times New Roman" w:hAnsi="Times New Roman"/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="00747C4F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изолированных комнат в коммунальных квартирах, долей в праве собственности на жилые помещения по договорам купли-продажи (далее - Положение) определяет порядок предоставления по договорам купли-продажи находящихся в собственности муниципального образования город Пермь (далее - муниципальная собственность) освободившихся изолированных комнат в коммунальных квартирах, долей в праве собственности на жилые помещения.</w:t>
      </w:r>
    </w:p>
    <w:p w:rsidR="00747C4F" w:rsidRPr="00AC1328" w:rsidRDefault="00E153D1" w:rsidP="00E153D1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1.2. Положение регулирует предоставление по договорам купли-продажи находящихся в муниципальной собственности следующих объектов:</w:t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747C4F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освободившиеся изолированные комнаты в </w:t>
      </w:r>
      <w:r w:rsidR="00747C4F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коммунальных квартирах (далее -</w:t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комната);</w:t>
      </w:r>
    </w:p>
    <w:p w:rsidR="00747C4F" w:rsidRPr="00AC1328" w:rsidRDefault="00747C4F" w:rsidP="00E153D1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E153D1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доли в праве собственности на жилые помещения, если выдел доли в натуре не допускается законом или невозможен без несоразмерного ущерба жилому помещению, находящемуся в общей собственности (далее - доля).</w:t>
      </w:r>
      <w:r w:rsidR="00E153D1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1.3. Факт невозможности выдела доли в натуре без несоразмерного ущерба имуществу, находящемуся в общей долевой собственности, определяется в соответствии с законодательством.</w:t>
      </w:r>
    </w:p>
    <w:p w:rsidR="00747C4F" w:rsidRPr="00AC1328" w:rsidRDefault="00E153D1" w:rsidP="00E153D1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1.4. Принятие решения о предоставлении находящейся в муниципальной собственности комнаты или доли по договорам купли-продажи возлагается на администраци</w:t>
      </w:r>
      <w:r w:rsidR="00747C4F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ю</w:t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747C4F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Большеколпанского сельского поселения</w:t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осуществляющ</w:t>
      </w:r>
      <w:r w:rsidR="00747C4F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ую</w:t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функции в сфере управления муниципальным жилищным фондом (далее - уполномоченный орган).</w:t>
      </w:r>
    </w:p>
    <w:p w:rsidR="00043227" w:rsidRPr="00283A35" w:rsidRDefault="00E153D1" w:rsidP="00283A3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1.5. Предоставление находящейся в муниципальной собственности комнаты по договору купли-продажи осуществляется в соответствии с пунктом 3 статьи 59 </w:t>
      </w:r>
      <w:hyperlink r:id="rId7" w:history="1">
        <w:r w:rsidRPr="00AC1328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гражданам (нанимателям или собственникам), проживающим в коммунальной квартире, которые обеспечены общей площадью жилого помещения на одного члена семьи менее нормы предоставления, на основании их заявления.</w:t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br/>
        <w:t xml:space="preserve">Предоставление находящейся в муниципальной собственности доли по договору купли-продажи осуществляется участникам долевой собственности на жилое помещение, включая граждан и юридических лиц, на основании их </w:t>
      </w:r>
      <w:r w:rsidRPr="00283A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заявления.</w:t>
      </w:r>
      <w:r w:rsidRPr="00283A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1.6. </w:t>
      </w:r>
      <w:r w:rsidR="00043227" w:rsidRPr="00283A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283A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тоимость</w:t>
      </w:r>
      <w:r w:rsidR="00043227" w:rsidRPr="00283A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283A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находящейся в муниципальной собственности и подлежащей предоставлению по договору купли-продажи комнаты или доли </w:t>
      </w:r>
      <w:r w:rsidR="00043227" w:rsidRPr="00283A35">
        <w:rPr>
          <w:rFonts w:ascii="Times New Roman" w:eastAsia="Times New Roman" w:hAnsi="Times New Roman"/>
          <w:sz w:val="28"/>
          <w:szCs w:val="28"/>
          <w:lang w:eastAsia="ru-RU"/>
        </w:rPr>
        <w:t>устанавливается в соответствии с Федеральным законом от 29.07.1998 № 135-ФЗ «Об оценочной деятельности в Российской Федерации» в каждом конкретном случае на основании отчета независимого оценщика.</w:t>
      </w:r>
    </w:p>
    <w:p w:rsidR="00043227" w:rsidRPr="00283A35" w:rsidRDefault="00283A35" w:rsidP="00283A3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A35">
        <w:rPr>
          <w:rFonts w:ascii="Times New Roman" w:eastAsia="Times New Roman" w:hAnsi="Times New Roman"/>
          <w:sz w:val="28"/>
          <w:szCs w:val="28"/>
          <w:lang w:eastAsia="ru-RU"/>
        </w:rPr>
        <w:t xml:space="preserve">1.6.1. </w:t>
      </w:r>
      <w:r w:rsidR="00043227" w:rsidRPr="00043227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проведения оценки объекта продажи является договор между оценщиком и местной администрацией.</w:t>
      </w:r>
    </w:p>
    <w:p w:rsidR="00043227" w:rsidRPr="00283A35" w:rsidRDefault="00283A35" w:rsidP="00283A3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A35">
        <w:rPr>
          <w:rFonts w:ascii="Times New Roman" w:eastAsia="Times New Roman" w:hAnsi="Times New Roman"/>
          <w:sz w:val="28"/>
          <w:szCs w:val="28"/>
          <w:lang w:eastAsia="ru-RU"/>
        </w:rPr>
        <w:t xml:space="preserve">1.6.2. </w:t>
      </w:r>
      <w:r w:rsidR="00043227" w:rsidRPr="00043227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Оплата услуг независимого оценщика осуществляется за счет средств местного бюджета.</w:t>
      </w:r>
    </w:p>
    <w:p w:rsidR="00043227" w:rsidRPr="00043227" w:rsidRDefault="00283A35" w:rsidP="00283A3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A3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83A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43227" w:rsidRPr="00283A3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Граждане, выкупающие жилое помещение</w:t>
      </w:r>
      <w:r w:rsidRPr="00283A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или доли</w:t>
      </w:r>
      <w:r w:rsidR="00043227" w:rsidRPr="00283A35">
        <w:rPr>
          <w:rFonts w:ascii="Times New Roman" w:eastAsia="Times New Roman" w:hAnsi="Times New Roman"/>
          <w:sz w:val="28"/>
          <w:szCs w:val="28"/>
          <w:lang w:eastAsia="ru-RU"/>
        </w:rPr>
        <w:t xml:space="preserve">, должны оплатить ее </w:t>
      </w:r>
      <w:proofErr w:type="gramStart"/>
      <w:r w:rsidR="00043227" w:rsidRPr="00283A35">
        <w:rPr>
          <w:rFonts w:ascii="Times New Roman" w:eastAsia="Times New Roman" w:hAnsi="Times New Roman"/>
          <w:sz w:val="28"/>
          <w:szCs w:val="28"/>
          <w:lang w:eastAsia="ru-RU"/>
        </w:rPr>
        <w:t>стоимость  в</w:t>
      </w:r>
      <w:proofErr w:type="gramEnd"/>
      <w:r w:rsidR="00043227" w:rsidRPr="00283A35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одного месяца </w:t>
      </w:r>
      <w:r w:rsidR="00043227" w:rsidRPr="00043227">
        <w:rPr>
          <w:rFonts w:ascii="Times New Roman" w:eastAsia="Times New Roman" w:hAnsi="Times New Roman"/>
          <w:sz w:val="28"/>
          <w:szCs w:val="28"/>
          <w:lang w:eastAsia="ru-RU"/>
        </w:rPr>
        <w:t>со дня заключения договора купли-продажи.</w:t>
      </w:r>
    </w:p>
    <w:p w:rsidR="00043227" w:rsidRPr="00283A35" w:rsidRDefault="00043227" w:rsidP="00082F60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A3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пропуска указанного срока по уважительным </w:t>
      </w:r>
      <w:proofErr w:type="gramStart"/>
      <w:r w:rsidRPr="00283A35">
        <w:rPr>
          <w:rFonts w:ascii="Times New Roman" w:eastAsia="Times New Roman" w:hAnsi="Times New Roman"/>
          <w:sz w:val="28"/>
          <w:szCs w:val="28"/>
          <w:lang w:eastAsia="ru-RU"/>
        </w:rPr>
        <w:t>причинам  выносится</w:t>
      </w:r>
      <w:proofErr w:type="gramEnd"/>
      <w:r w:rsidRPr="00283A3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местной администрации о продаже по ранее установленной цене либо устанавливается новая цена продажи.</w:t>
      </w:r>
    </w:p>
    <w:p w:rsidR="00043227" w:rsidRPr="00043227" w:rsidRDefault="00283A35" w:rsidP="00283A3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1.8.</w:t>
      </w:r>
      <w:r w:rsidR="00043227" w:rsidRPr="00283A35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 купли-продажи жилого помещения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 доли </w:t>
      </w:r>
      <w:r w:rsidR="00043227" w:rsidRPr="00283A3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государственной </w:t>
      </w:r>
      <w:proofErr w:type="gramStart"/>
      <w:r w:rsidR="00043227" w:rsidRPr="00283A35">
        <w:rPr>
          <w:rFonts w:ascii="Times New Roman" w:eastAsia="Times New Roman" w:hAnsi="Times New Roman"/>
          <w:sz w:val="28"/>
          <w:szCs w:val="28"/>
          <w:lang w:eastAsia="ru-RU"/>
        </w:rPr>
        <w:t>регистрации  в</w:t>
      </w:r>
      <w:proofErr w:type="gramEnd"/>
      <w:r w:rsidR="00043227" w:rsidRPr="00283A3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установленном порядке. </w:t>
      </w:r>
      <w:r w:rsidR="00043227" w:rsidRPr="00043227">
        <w:rPr>
          <w:rFonts w:ascii="Times New Roman" w:eastAsia="Times New Roman" w:hAnsi="Times New Roman"/>
          <w:sz w:val="28"/>
          <w:szCs w:val="28"/>
          <w:lang w:eastAsia="ru-RU"/>
        </w:rPr>
        <w:t>Обязательным документом к договору является передаточный акт жилого помещения.</w:t>
      </w:r>
    </w:p>
    <w:p w:rsidR="00043227" w:rsidRPr="00043227" w:rsidRDefault="00283A35" w:rsidP="00283A35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1.9.</w:t>
      </w:r>
      <w:r w:rsidR="00043227" w:rsidRPr="0004322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Государственную регистрацию договора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купли-продажи жилого помещения или доли,</w:t>
      </w:r>
      <w:r w:rsidR="00043227" w:rsidRPr="000432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собственности осуществляет покупатель за свой счет.</w:t>
      </w:r>
    </w:p>
    <w:p w:rsidR="00C73304" w:rsidRPr="00AC1328" w:rsidRDefault="00283A35" w:rsidP="00E153D1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1.10.</w:t>
      </w:r>
      <w:r w:rsidR="00E153D1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Не могут быть предоставлены по договорам купли-продажи комнаты и доли:</w:t>
      </w:r>
      <w:r w:rsidR="00E153D1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1.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10.</w:t>
      </w:r>
      <w:r w:rsidR="00E153D1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.1. в жилых помещениях в многоквартирном доме, признанном аварийным и подлежащим сносу;</w:t>
      </w:r>
    </w:p>
    <w:p w:rsidR="00C73304" w:rsidRPr="00AC1328" w:rsidRDefault="00E153D1" w:rsidP="00E153D1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="00283A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10.</w:t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в домах, в том числе многоквартирных, подлежащих капитальному ремонту, реконструкции, если ремонт или реконструкция не могут быть проведены без выселения граждан;</w:t>
      </w:r>
    </w:p>
    <w:p w:rsidR="00C73304" w:rsidRPr="00AC1328" w:rsidRDefault="00E153D1" w:rsidP="00E153D1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="00283A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</w:t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.3. в жилых помещениях, признанных непригодными для постоянного проживания граждан;</w:t>
      </w:r>
    </w:p>
    <w:p w:rsidR="00E153D1" w:rsidRPr="00AC1328" w:rsidRDefault="00E153D1" w:rsidP="00E153D1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="00283A3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</w:t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.4. относящиеся к специализированному жилищному фонду.</w:t>
      </w:r>
    </w:p>
    <w:p w:rsidR="00C73304" w:rsidRPr="00AC1328" w:rsidRDefault="00C73304" w:rsidP="00E153D1">
      <w:pPr>
        <w:shd w:val="clear" w:color="auto" w:fill="FFFFFF"/>
        <w:spacing w:after="0" w:line="0" w:lineRule="atLeast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153D1" w:rsidRPr="00AC1328" w:rsidRDefault="00E153D1" w:rsidP="00E153D1">
      <w:pPr>
        <w:shd w:val="clear" w:color="auto" w:fill="FFFFFF"/>
        <w:spacing w:after="0" w:line="0" w:lineRule="atLeast"/>
        <w:jc w:val="both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II. Порядок предоставления находящейся в муниципальной собственности комнаты или доли по договору купли-продажи</w:t>
      </w:r>
    </w:p>
    <w:p w:rsidR="00C73304" w:rsidRPr="00AC1328" w:rsidRDefault="00E153D1" w:rsidP="00E153D1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2.1. Порядок предоставления находящейся в муниципальной собственности комнаты и доли по договорам купли-продажи включает в себя следующие этапы:</w:t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="00C73304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выявление находящейся в муниципальной собственности комнаты, доли;</w:t>
      </w:r>
    </w:p>
    <w:p w:rsidR="00C73304" w:rsidRPr="00AC1328" w:rsidRDefault="00C73304" w:rsidP="00E153D1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E153D1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прием от граждан или участников долевой собственности заявлений о предоставлении комнаты или доли по договору купли-продажи (далее - </w:t>
      </w:r>
      <w:r w:rsidR="00E153D1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заявитель);</w:t>
      </w:r>
      <w:r w:rsidR="00E153D1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E153D1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рассмотрение заявлений;</w:t>
      </w:r>
    </w:p>
    <w:p w:rsidR="00C73304" w:rsidRPr="00AC1328" w:rsidRDefault="00C73304" w:rsidP="00E153D1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- </w:t>
      </w:r>
      <w:r w:rsidR="00E153D1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принятие решения о предоставлении или об отказе в предоставлении заявителю комнаты или доли по договору купли-продажи;</w:t>
      </w:r>
    </w:p>
    <w:p w:rsidR="00C73304" w:rsidRPr="00AC1328" w:rsidRDefault="00C73304" w:rsidP="00E153D1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E153D1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заключение договора купли-продажи;</w:t>
      </w:r>
    </w:p>
    <w:p w:rsidR="00C73304" w:rsidRPr="00AC1328" w:rsidRDefault="00C73304" w:rsidP="00E153D1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E153D1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государственную регистрацию перехода права собственности.</w:t>
      </w:r>
      <w:r w:rsidR="00E153D1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2.2. Уполномоченный орган направляет гражданам, имеющим право на приобретение комнаты в соответствии с частью 3 статьи 59 </w:t>
      </w:r>
      <w:hyperlink r:id="rId8" w:history="1">
        <w:r w:rsidR="00E153D1" w:rsidRPr="00AC1328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Жилищного кодекса Российской Федерации</w:t>
        </w:r>
      </w:hyperlink>
      <w:r w:rsidR="00E153D1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письменное предложение о предоставлении комнаты по договору купли-продажи.</w:t>
      </w:r>
    </w:p>
    <w:p w:rsidR="00082F60" w:rsidRPr="00082F60" w:rsidRDefault="00E153D1" w:rsidP="00082F60">
      <w:pPr>
        <w:autoSpaceDE w:val="0"/>
        <w:autoSpaceDN w:val="0"/>
        <w:adjustRightInd w:val="0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2.3. </w:t>
      </w:r>
      <w:r w:rsidRPr="00082F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 рассмотрения вопроса о предоставлении комнаты</w:t>
      </w:r>
      <w:r w:rsidR="00082F60" w:rsidRPr="00082F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или доли</w:t>
      </w:r>
      <w:r w:rsidRPr="00082F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находящейся в муниципальной собственности, </w:t>
      </w:r>
      <w:r w:rsidR="00082F60" w:rsidRPr="00082F60">
        <w:rPr>
          <w:rStyle w:val="apple-style-span"/>
          <w:rFonts w:ascii="Times New Roman" w:hAnsi="Times New Roman"/>
          <w:sz w:val="28"/>
          <w:szCs w:val="28"/>
        </w:rPr>
        <w:t xml:space="preserve">Граждане, получившие уведомление или иным способом узнавшие о наличии освободившегося жилого помещения, в течение трех месяцев со дня получения уведомления представляют </w:t>
      </w:r>
      <w:r w:rsidRPr="00082F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уполномоченный орган следующие документы:</w:t>
      </w:r>
      <w:r w:rsidR="00082F60" w:rsidRPr="00082F60">
        <w:rPr>
          <w:rFonts w:ascii="Times New Roman" w:hAnsi="Times New Roman"/>
          <w:sz w:val="28"/>
          <w:szCs w:val="28"/>
        </w:rPr>
        <w:t xml:space="preserve"> </w:t>
      </w:r>
    </w:p>
    <w:p w:rsidR="00C73304" w:rsidRPr="00AC1328" w:rsidRDefault="00E153D1" w:rsidP="00E153D1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2.3.1. заявление о предоставлении комнаты по договору купли-продажи.</w:t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В заявлении указывается согласие заявителя на проверку достоверности представленных сведений;</w:t>
      </w:r>
    </w:p>
    <w:p w:rsidR="00C73304" w:rsidRPr="00AC1328" w:rsidRDefault="00E153D1" w:rsidP="00E153D1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2.3.2. паспорт или иной документ, удостоверяющий личность заявителя, а также паспортные данные лиц, указанных в качестве членов его семьи;</w:t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2.3.3. документы, подтверждающие право пользования жилым помещением, занимаемым заявителем и лицами, указанными в качестве членов его семьи. Данная норма не распространяется на заявителей, являющихся нанимателями муниципального или государственного жилищного фонда, а также на собственников жилых помещений, права на которые зарегистрированы в установленном законом порядке в Едином государственном реестре </w:t>
      </w:r>
      <w:r w:rsidR="00C73304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недвижимости</w:t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2.3.4. сведения о составе семьи заявителя, предоставленные должностным лицом, ответственным за регистрацию граждан Российской Федерации по месту пребывания и жительства, за пять лет, предшествующих дате подачи заявления (кроме лиц, проживающих в государственном или муниципальном жилищном фонде);</w:t>
      </w:r>
    </w:p>
    <w:p w:rsidR="00C73304" w:rsidRPr="00AC1328" w:rsidRDefault="00E153D1" w:rsidP="00EC31BA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2.3.5. правоустанавливающие документы заявителя и членов его семьи на иные жилые помещения, права на которые не зарегистрированы в Едином государственном реестре </w:t>
      </w:r>
      <w:r w:rsidR="00C73304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недвижимости</w:t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если такие документы не могут быть получены в порядке межведомственного взаимодействия.</w:t>
      </w:r>
    </w:p>
    <w:p w:rsidR="00C73304" w:rsidRPr="00AC1328" w:rsidRDefault="00E153D1" w:rsidP="00EC31BA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2.4. Уполномоченный орган в интересах заявителя запрашивает в порядке межведомственного взаимодействия следующую информацию:</w:t>
      </w:r>
    </w:p>
    <w:p w:rsidR="00EC31BA" w:rsidRDefault="00E153D1" w:rsidP="00EC3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2.4.1. сведения о наличии (отсутствии) в собственности заявителя и членов его семьи жилых помещений, а также совершении (</w:t>
      </w:r>
      <w:proofErr w:type="spellStart"/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несовершении</w:t>
      </w:r>
      <w:proofErr w:type="spellEnd"/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 в течение пяти лет, предшествующих дате подачи заявления, гражданско-правовых сделок заявителем и каждым из членов его семьи в отношении жилых помещений, находящихся в собственности заявителя и членов его семьи, </w:t>
      </w:r>
      <w:r w:rsidR="00EC31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</w:t>
      </w:r>
      <w:r w:rsidR="00EC31BA">
        <w:rPr>
          <w:rFonts w:ascii="Times New Roman" w:eastAsiaTheme="minorHAnsi" w:hAnsi="Times New Roman"/>
          <w:sz w:val="28"/>
          <w:szCs w:val="28"/>
        </w:rPr>
        <w:lastRenderedPageBreak/>
        <w:t>Управлении Федеральной службы государственной регистрации, кадастра и картографии по Ленинградской области.</w:t>
      </w:r>
    </w:p>
    <w:p w:rsidR="00EC31BA" w:rsidRDefault="00E153D1" w:rsidP="00E153D1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2.4.2. сведения о приватизации комнат в коммунальной квартире;</w:t>
      </w:r>
    </w:p>
    <w:p w:rsidR="00EC31BA" w:rsidRDefault="00E153D1" w:rsidP="00E153D1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2.4.3. сведения о включении комнаты в реестр муниципального имущества </w:t>
      </w:r>
      <w:r w:rsidR="00EC31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муниципального образования Большеколпанское сельское поселение.</w:t>
      </w:r>
    </w:p>
    <w:p w:rsidR="00EC31BA" w:rsidRDefault="00283A35" w:rsidP="00E153D1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</w:t>
      </w:r>
      <w:r w:rsidR="00E153D1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 Настоящий порядок предоставления комнат не распространяется на нанимателей и (или) собственников жилых помещений в коммунальной квартире, которые с намерением приобретения права на предоставление по договору купли-продажи комнаты, находящейся в муниципальной собственности, после ее освобождения совершили действия, в результате которых такие граждане могут быть признаны обеспеченными общей площадью жилого помещения на одного члена семьи менее нормы предоставления.</w:t>
      </w:r>
      <w:r w:rsidR="00E153D1"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2.6. Для принятия решения о предоставлении находящейся в муниципальной собственности доли участнику долевой собственности необходимо представить в уполномоченный орган следующие документы:</w:t>
      </w:r>
    </w:p>
    <w:p w:rsidR="00EC31BA" w:rsidRDefault="00E153D1" w:rsidP="00E153D1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2.6.1. заявление о предоставлении доли в праве собственности на жилое помещение по договору купли-продажи.</w:t>
      </w:r>
    </w:p>
    <w:p w:rsidR="00EC31BA" w:rsidRDefault="00E153D1" w:rsidP="00EC31BA">
      <w:pPr>
        <w:shd w:val="clear" w:color="auto" w:fill="FFFFFF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заявлении указывается согласие гражданина на проверку достоверности представленных сведений;</w:t>
      </w:r>
    </w:p>
    <w:p w:rsidR="00EC31BA" w:rsidRDefault="00E153D1" w:rsidP="00EC31BA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2.6.2. паспорт или иные документы, удостоверяющие личность заявителя, учредительные документы для заявителя - юридического лица;</w:t>
      </w:r>
    </w:p>
    <w:p w:rsidR="00EC31BA" w:rsidRDefault="00E153D1" w:rsidP="00EC31BA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2.6.3. правоустанавливающие документы в отношении доли в праве собственности на жилое помещение, принадлежащей заявителю (копии с предъявлением подлинников или нотариально заверенные копии), если такие документы не могут быть получены в порядке межведомственного взаимодействия.</w:t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2.7. Уполномоченный орган в интересах заявителя запрашивает в порядке межведомственного взаимодействия сведения о зарегистрированных правах на жилое помещение, в котором находится доля, в отношении которой подано заявление.</w:t>
      </w:r>
    </w:p>
    <w:p w:rsidR="00EC31BA" w:rsidRDefault="00E153D1" w:rsidP="00EC31BA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2.8. По результатам рассмотрения документов, представленных заявителем, уполномоченный орган принимает решение о предоставлении находящейся в муниципальной собственности комнаты или доли по договору купли-продажи или об отказе в предоставлении находящейся в муниципальной собственности комнаты или доли.</w:t>
      </w:r>
    </w:p>
    <w:p w:rsidR="00EC31BA" w:rsidRDefault="00E153D1" w:rsidP="00EC31BA">
      <w:pPr>
        <w:shd w:val="clear" w:color="auto" w:fill="FFFFFF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Решение принимается в течение </w:t>
      </w:r>
      <w:r w:rsidRPr="00CF09C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30 дней</w:t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после дня принятия уполномоченным органом документов. О принятом решении заявитель уведомляется письменно (способом, позволяющим достоверно установить факт получения указанного решения).</w:t>
      </w:r>
    </w:p>
    <w:p w:rsidR="00EC31BA" w:rsidRDefault="00E153D1" w:rsidP="00EC31BA">
      <w:pPr>
        <w:shd w:val="clear" w:color="auto" w:fill="FFFFFF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Размер, сроки, условия и порядок уплаты стоимости комнаты или доли устанавливаются договором купли-продажи.</w:t>
      </w:r>
    </w:p>
    <w:p w:rsidR="00EC31BA" w:rsidRDefault="00E153D1" w:rsidP="00EC31BA">
      <w:pPr>
        <w:shd w:val="clear" w:color="auto" w:fill="FFFFFF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Примерная форма договора </w:t>
      </w:r>
      <w:proofErr w:type="gramStart"/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купли-продажи</w:t>
      </w:r>
      <w:proofErr w:type="gramEnd"/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находящейся в муниципальной собственности комнаты или доли утверждается администрацией</w:t>
      </w:r>
      <w:r w:rsidR="00EC31B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Большеколпанского сельского поселения</w:t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EC31BA" w:rsidRDefault="00E153D1" w:rsidP="00EC31BA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2.9. В </w:t>
      </w:r>
      <w:proofErr w:type="gramStart"/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случае</w:t>
      </w:r>
      <w:proofErr w:type="gramEnd"/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когда на предоставление находящейся в муниципальной собственности комнаты или доли по договору купли-продажи претендуют двое и более лиц, право на предоставление такой комнаты или доли по договору купли-продажи имеет то лицо, документы которого поступили в уполномоченный орган ранее документов иных лиц.</w:t>
      </w:r>
    </w:p>
    <w:p w:rsidR="00EC31BA" w:rsidRDefault="00E153D1" w:rsidP="00EC31BA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2.10. Уполномоченный орган отказывает заявителю в предоставлении находящейся в муниципальной собственности комнаты или доли по договору купли-продажи в случаях:</w:t>
      </w:r>
    </w:p>
    <w:p w:rsidR="00EC31BA" w:rsidRDefault="00E153D1" w:rsidP="00EC31BA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2.10.1. представления заявителем неполного пакета документов, предусмотренных Положением;</w:t>
      </w:r>
    </w:p>
    <w:p w:rsidR="00EC31BA" w:rsidRDefault="00E153D1" w:rsidP="00EC31BA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2.10.2. в представленных документах содержатся недостоверные сведения.</w:t>
      </w:r>
      <w:r w:rsidRPr="00AC132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2.11. В случае нарушения заявителем сроков оплаты по договору купли-продажи уполномоченный орган отказывается от исполнения договора купли-продажи в одностороннем порядке. После этого договор купли-продажи заключается в порядке, установленном Положением, с другим лицом, документы которого поступили в уполномоченный орган следующими после документов, представленных лицом, с которым договор купли-продажи расторгнут.</w:t>
      </w:r>
    </w:p>
    <w:p w:rsidR="00283A35" w:rsidRPr="004277AB" w:rsidRDefault="00EC31BA" w:rsidP="004277A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7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</w:t>
      </w:r>
      <w:r w:rsidR="00E153D1" w:rsidRPr="004277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.12. В случае письменного отказа заявителя от заключения договора </w:t>
      </w:r>
      <w:proofErr w:type="gramStart"/>
      <w:r w:rsidR="00E153D1" w:rsidRPr="004277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купли-продажи</w:t>
      </w:r>
      <w:proofErr w:type="gramEnd"/>
      <w:r w:rsidR="00E153D1" w:rsidRPr="004277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находящейся в муниципальной собственности комнаты или доли, представленного в уполномоченный орган, договор купли-продажи не заключается.</w:t>
      </w:r>
      <w:r w:rsidR="00283A35" w:rsidRPr="00427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3A35" w:rsidRPr="004277AB" w:rsidRDefault="00283A35" w:rsidP="004277A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52536A" w:rsidRPr="004277A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 xml:space="preserve">. Спорные вопросы, возникающие между претендентами, и другие вопросы, связанные с куплей-продажей комнаты </w:t>
      </w:r>
      <w:r w:rsidR="0052536A" w:rsidRPr="004277A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доли 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>разрешаются в судебном порядке.</w:t>
      </w:r>
    </w:p>
    <w:p w:rsidR="00283A35" w:rsidRPr="004277AB" w:rsidRDefault="00283A35" w:rsidP="004277A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6F16A0" w:rsidRPr="004277A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>. При отказе граждан, подавших документы, от покупки жилого помещения</w:t>
      </w:r>
      <w:r w:rsidR="0052536A" w:rsidRPr="004277AB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proofErr w:type="gramStart"/>
      <w:r w:rsidR="0052536A" w:rsidRPr="004277A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доли 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отсутствии других претендентов на приобретение жилого помещения среди нанимателей либо собственников жилого помещения данной коммунальной квартиры или по истечении сроков, указанных в пунктах </w:t>
      </w:r>
      <w:r w:rsidR="004277AB" w:rsidRPr="004277AB">
        <w:rPr>
          <w:rFonts w:ascii="Times New Roman" w:eastAsia="Times New Roman" w:hAnsi="Times New Roman"/>
          <w:sz w:val="28"/>
          <w:szCs w:val="28"/>
          <w:lang w:eastAsia="ru-RU"/>
        </w:rPr>
        <w:t>1.7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 xml:space="preserve"> и 2.</w:t>
      </w:r>
      <w:r w:rsidR="004277AB" w:rsidRPr="004277A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местная администрация  может рассмотреть вопрос о расселении коммунальной квартиры.</w:t>
      </w:r>
    </w:p>
    <w:p w:rsidR="00283A35" w:rsidRPr="004277AB" w:rsidRDefault="00283A35" w:rsidP="004277AB">
      <w:pPr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>В случае невозможности расселения коммунальной квартиры вселение в освободившееся жилое помещение осуществляется на основании договора социального найма в соответствии с действующим законодательством.</w:t>
      </w:r>
    </w:p>
    <w:p w:rsidR="00283A35" w:rsidRPr="004277AB" w:rsidRDefault="00283A35" w:rsidP="004277A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A35" w:rsidRPr="004277AB" w:rsidRDefault="00283A35" w:rsidP="004277AB">
      <w:pPr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77AB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283A35" w:rsidRPr="004277AB" w:rsidRDefault="00283A35" w:rsidP="004277AB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A35">
        <w:rPr>
          <w:rFonts w:ascii="Times New Roman" w:eastAsia="Times New Roman" w:hAnsi="Times New Roman"/>
          <w:sz w:val="28"/>
          <w:szCs w:val="28"/>
          <w:lang w:eastAsia="ru-RU"/>
        </w:rPr>
        <w:br/>
        <w:t>3.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283A35">
        <w:rPr>
          <w:rFonts w:ascii="Times New Roman" w:eastAsia="Times New Roman" w:hAnsi="Times New Roman"/>
          <w:sz w:val="28"/>
          <w:szCs w:val="28"/>
          <w:lang w:eastAsia="ru-RU"/>
        </w:rPr>
        <w:t>Вопросы, не урегулированные настоящим Положением, регламентируются действующим законодательством Российской Федерации.</w:t>
      </w:r>
    </w:p>
    <w:p w:rsidR="00E153D1" w:rsidRPr="004277AB" w:rsidRDefault="00E153D1" w:rsidP="004277AB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83A35" w:rsidRDefault="00283A35" w:rsidP="004277AB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277AB" w:rsidRDefault="004277AB" w:rsidP="004277AB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277AB" w:rsidRDefault="004277AB" w:rsidP="004277AB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277AB" w:rsidRDefault="004277AB" w:rsidP="004277AB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277AB" w:rsidRDefault="004277AB" w:rsidP="004277AB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277AB" w:rsidRDefault="004277AB" w:rsidP="004277AB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277AB" w:rsidRPr="004277AB" w:rsidRDefault="004277AB" w:rsidP="004277AB">
      <w:pPr>
        <w:spacing w:after="0" w:line="27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7A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CF09C4" w:rsidRDefault="004277AB" w:rsidP="004277AB">
      <w:pPr>
        <w:spacing w:after="0" w:line="27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7AB">
        <w:rPr>
          <w:rFonts w:ascii="Times New Roman" w:eastAsia="Times New Roman" w:hAnsi="Times New Roman"/>
          <w:sz w:val="24"/>
          <w:szCs w:val="24"/>
          <w:lang w:eastAsia="ru-RU"/>
        </w:rPr>
        <w:t>к Положению </w:t>
      </w:r>
    </w:p>
    <w:p w:rsidR="00CF09C4" w:rsidRDefault="00CF09C4" w:rsidP="004277AB">
      <w:pPr>
        <w:spacing w:after="0" w:line="27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75C" w:rsidRDefault="002E475C" w:rsidP="002E475C">
      <w:pPr>
        <w:spacing w:after="0" w:line="240" w:lineRule="auto"/>
        <w:ind w:left="3402" w:right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75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r w:rsidRPr="002E475C">
        <w:rPr>
          <w:rFonts w:ascii="Times New Roman" w:eastAsia="Times New Roman" w:hAnsi="Times New Roman"/>
          <w:sz w:val="28"/>
          <w:szCs w:val="28"/>
          <w:lang w:eastAsia="ru-RU"/>
        </w:rPr>
        <w:t>Большеколпанско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E475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2E475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E47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475C" w:rsidRPr="002E475C" w:rsidRDefault="002E475C" w:rsidP="002E475C">
      <w:pPr>
        <w:spacing w:after="0" w:line="240" w:lineRule="auto"/>
        <w:ind w:left="3402" w:right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75C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_____________________________________</w:t>
      </w:r>
    </w:p>
    <w:p w:rsidR="002E475C" w:rsidRPr="002E475C" w:rsidRDefault="002E475C" w:rsidP="002E475C">
      <w:pPr>
        <w:spacing w:after="0" w:line="240" w:lineRule="auto"/>
        <w:ind w:right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7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_______________________________________</w:t>
      </w:r>
    </w:p>
    <w:p w:rsidR="002E475C" w:rsidRPr="002E475C" w:rsidRDefault="002E475C" w:rsidP="002E475C">
      <w:pPr>
        <w:spacing w:after="0" w:line="240" w:lineRule="auto"/>
        <w:ind w:left="3402" w:right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75C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зарегистрированного(ой) по адресу: Ленинградская </w:t>
      </w:r>
      <w:proofErr w:type="gramStart"/>
      <w:r w:rsidRPr="002E475C">
        <w:rPr>
          <w:rFonts w:ascii="Times New Roman" w:eastAsia="Times New Roman" w:hAnsi="Times New Roman"/>
          <w:sz w:val="28"/>
          <w:szCs w:val="28"/>
          <w:lang w:eastAsia="ru-RU"/>
        </w:rPr>
        <w:t>область,_</w:t>
      </w:r>
      <w:proofErr w:type="gramEnd"/>
      <w:r w:rsidRPr="002E475C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</w:p>
    <w:p w:rsidR="002E475C" w:rsidRPr="002E475C" w:rsidRDefault="002E475C" w:rsidP="002E475C">
      <w:pPr>
        <w:spacing w:after="0" w:line="240" w:lineRule="auto"/>
        <w:ind w:right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7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_______________________________________ </w:t>
      </w:r>
    </w:p>
    <w:p w:rsidR="002E475C" w:rsidRPr="002E475C" w:rsidRDefault="002E475C" w:rsidP="002E475C">
      <w:pPr>
        <w:spacing w:after="0" w:line="240" w:lineRule="auto"/>
        <w:ind w:right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7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_______________________________________</w:t>
      </w:r>
    </w:p>
    <w:p w:rsidR="002E475C" w:rsidRPr="002E475C" w:rsidRDefault="002E475C" w:rsidP="002E475C">
      <w:pPr>
        <w:spacing w:after="0" w:line="240" w:lineRule="auto"/>
        <w:ind w:left="3402" w:right="301" w:hanging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75C">
        <w:rPr>
          <w:rFonts w:ascii="Times New Roman" w:eastAsia="Times New Roman" w:hAnsi="Times New Roman"/>
          <w:sz w:val="28"/>
          <w:szCs w:val="28"/>
          <w:lang w:eastAsia="ru-RU"/>
        </w:rPr>
        <w:t>тел. _______________________________,</w:t>
      </w:r>
    </w:p>
    <w:p w:rsidR="004277AB" w:rsidRPr="004277AB" w:rsidRDefault="004277AB" w:rsidP="004277AB">
      <w:pPr>
        <w:spacing w:after="0" w:line="27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77AB" w:rsidRPr="004277AB" w:rsidRDefault="004277AB" w:rsidP="004277AB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4277AB" w:rsidRPr="004277AB" w:rsidRDefault="004277AB" w:rsidP="004277AB">
      <w:pPr>
        <w:spacing w:after="240" w:line="270" w:lineRule="atLeast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 xml:space="preserve">Я (мы), </w:t>
      </w:r>
      <w:r w:rsidR="002E475C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_____________________________________________________________, 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проживающие по </w:t>
      </w:r>
      <w:r w:rsidR="002E47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>дресу:</w:t>
      </w:r>
      <w:r w:rsidR="002E475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="002E475C" w:rsidRPr="00427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2E475C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="002E475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br/>
        <w:t>прошу (сим) продать в</w:t>
      </w:r>
      <w:r w:rsidR="002E475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E475C" w:rsidRPr="004277AB">
        <w:rPr>
          <w:rFonts w:ascii="Times New Roman" w:eastAsia="Times New Roman" w:hAnsi="Times New Roman"/>
          <w:sz w:val="28"/>
          <w:szCs w:val="28"/>
          <w:lang w:eastAsia="ru-RU"/>
        </w:rPr>
        <w:t xml:space="preserve">собственность 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2E475C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                                                            </w:t>
      </w:r>
      <w:r w:rsidR="002E475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 xml:space="preserve">   (</w:t>
      </w:r>
      <w:r w:rsidRPr="004277AB">
        <w:rPr>
          <w:rFonts w:ascii="Times New Roman" w:eastAsia="Times New Roman" w:hAnsi="Times New Roman"/>
          <w:sz w:val="24"/>
          <w:szCs w:val="24"/>
          <w:lang w:eastAsia="ru-RU"/>
        </w:rPr>
        <w:t>совместная, долевая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</w:t>
      </w:r>
      <w:r w:rsidR="002E475C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277AB">
        <w:rPr>
          <w:rFonts w:ascii="Times New Roman" w:eastAsia="Times New Roman" w:hAnsi="Times New Roman"/>
          <w:sz w:val="24"/>
          <w:szCs w:val="24"/>
          <w:lang w:eastAsia="ru-RU"/>
        </w:rPr>
        <w:t>                                             (количество, смежные, изолированные)</w:t>
      </w:r>
      <w:r w:rsidRPr="004277A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>жилое помещение площадью ____</w:t>
      </w:r>
      <w:r w:rsidR="002E475C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___________________________, расположенное по адресу: ____________________________________</w:t>
      </w:r>
      <w:r w:rsidR="002E475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</w:t>
      </w:r>
      <w:r w:rsidR="002E475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4277AB" w:rsidRPr="004277AB" w:rsidRDefault="004277AB" w:rsidP="004277AB">
      <w:pPr>
        <w:spacing w:after="0" w:line="27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>                         _____________________________________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277AB">
        <w:rPr>
          <w:rFonts w:ascii="Times New Roman" w:eastAsia="Times New Roman" w:hAnsi="Times New Roman"/>
          <w:sz w:val="24"/>
          <w:szCs w:val="24"/>
          <w:lang w:eastAsia="ru-RU"/>
        </w:rPr>
        <w:t>(подписи заявителей)</w:t>
      </w:r>
    </w:p>
    <w:p w:rsidR="002E475C" w:rsidRDefault="004277AB" w:rsidP="002E475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br/>
        <w:t>С заявлением граждан (</w:t>
      </w:r>
      <w:proofErr w:type="spellStart"/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>ина</w:t>
      </w:r>
      <w:proofErr w:type="spellEnd"/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 xml:space="preserve">) ознакомлены, на получение свободной жилой площади в данной квартире по договору найма не претендуем, от </w:t>
      </w:r>
      <w:proofErr w:type="gramStart"/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>заключения  с</w:t>
      </w:r>
      <w:proofErr w:type="gramEnd"/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собственником жилья договора купли-продажи на указанную жилую площадь отказываемся.</w:t>
      </w:r>
    </w:p>
    <w:p w:rsidR="004277AB" w:rsidRPr="004277AB" w:rsidRDefault="004277AB" w:rsidP="002E475C">
      <w:pPr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2E47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</w:t>
      </w:r>
    </w:p>
    <w:p w:rsidR="004277AB" w:rsidRPr="004277AB" w:rsidRDefault="004277AB" w:rsidP="002E475C">
      <w:pPr>
        <w:spacing w:after="0" w:line="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4277AB" w:rsidRPr="004277AB" w:rsidRDefault="004277AB" w:rsidP="004277AB">
      <w:pPr>
        <w:spacing w:after="0" w:line="27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4277AB" w:rsidRPr="004277AB" w:rsidRDefault="004277AB" w:rsidP="004277AB">
      <w:pPr>
        <w:spacing w:after="0" w:line="27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7A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</w:p>
    <w:p w:rsidR="004277AB" w:rsidRPr="004277AB" w:rsidRDefault="004277AB" w:rsidP="00246DCA">
      <w:pPr>
        <w:spacing w:after="0" w:line="27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7AB">
        <w:rPr>
          <w:rFonts w:ascii="Times New Roman" w:eastAsia="Times New Roman" w:hAnsi="Times New Roman"/>
          <w:sz w:val="24"/>
          <w:szCs w:val="24"/>
          <w:lang w:eastAsia="ru-RU"/>
        </w:rPr>
        <w:t>(подписи совершеннолетних членов семей</w:t>
      </w:r>
      <w:r w:rsidRPr="004277AB">
        <w:rPr>
          <w:rFonts w:ascii="Times New Roman" w:eastAsia="Times New Roman" w:hAnsi="Times New Roman"/>
          <w:sz w:val="24"/>
          <w:szCs w:val="24"/>
          <w:lang w:eastAsia="ru-RU"/>
        </w:rPr>
        <w:br/>
        <w:t>проживающих в коммунальной квартире, </w:t>
      </w:r>
      <w:r w:rsidRPr="004277AB">
        <w:rPr>
          <w:rFonts w:ascii="Times New Roman" w:eastAsia="Times New Roman" w:hAnsi="Times New Roman"/>
          <w:sz w:val="24"/>
          <w:szCs w:val="24"/>
          <w:lang w:eastAsia="ru-RU"/>
        </w:rPr>
        <w:br/>
        <w:t>граждан, имеющих в данной квартире </w:t>
      </w:r>
      <w:r w:rsidRPr="004277AB">
        <w:rPr>
          <w:rFonts w:ascii="Times New Roman" w:eastAsia="Times New Roman" w:hAnsi="Times New Roman"/>
          <w:sz w:val="24"/>
          <w:szCs w:val="24"/>
          <w:lang w:eastAsia="ru-RU"/>
        </w:rPr>
        <w:br/>
        <w:t>жил</w:t>
      </w:r>
      <w:r w:rsidR="00246DCA">
        <w:rPr>
          <w:rFonts w:ascii="Times New Roman" w:eastAsia="Times New Roman" w:hAnsi="Times New Roman"/>
          <w:sz w:val="24"/>
          <w:szCs w:val="24"/>
          <w:lang w:eastAsia="ru-RU"/>
        </w:rPr>
        <w:t>ые помещения в собственности)</w:t>
      </w:r>
    </w:p>
    <w:p w:rsidR="00E153D1" w:rsidRPr="00AC1328" w:rsidRDefault="00E153D1" w:rsidP="00246DCA">
      <w:pPr>
        <w:tabs>
          <w:tab w:val="left" w:pos="2805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153D1" w:rsidRPr="00AC1328" w:rsidSect="00E153D1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60693"/>
    <w:multiLevelType w:val="multilevel"/>
    <w:tmpl w:val="D77AEB0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54D0F18"/>
    <w:multiLevelType w:val="hybridMultilevel"/>
    <w:tmpl w:val="A790AB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FE"/>
    <w:rsid w:val="00043227"/>
    <w:rsid w:val="00082F60"/>
    <w:rsid w:val="001920C4"/>
    <w:rsid w:val="00246DCA"/>
    <w:rsid w:val="00283A35"/>
    <w:rsid w:val="002B6EE5"/>
    <w:rsid w:val="002E475C"/>
    <w:rsid w:val="004277AB"/>
    <w:rsid w:val="0052536A"/>
    <w:rsid w:val="006F16A0"/>
    <w:rsid w:val="00747C4F"/>
    <w:rsid w:val="008A08FE"/>
    <w:rsid w:val="00A60B25"/>
    <w:rsid w:val="00AC1328"/>
    <w:rsid w:val="00B03311"/>
    <w:rsid w:val="00C73304"/>
    <w:rsid w:val="00CF09C4"/>
    <w:rsid w:val="00E153D1"/>
    <w:rsid w:val="00EC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446F"/>
  <w15:chartTrackingRefBased/>
  <w15:docId w15:val="{7AB926EE-3387-43D4-81A3-D2112574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0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0C4"/>
    <w:pPr>
      <w:ind w:left="720"/>
      <w:contextualSpacing/>
    </w:pPr>
  </w:style>
  <w:style w:type="character" w:customStyle="1" w:styleId="apple-style-span">
    <w:name w:val="apple-style-span"/>
    <w:basedOn w:val="a0"/>
    <w:rsid w:val="0019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ocs3.cntd.ru/document/901919946" TargetMode="External"/><Relationship Id="rId3" Type="http://schemas.openxmlformats.org/officeDocument/2006/relationships/styles" Target="styles.xml"/><Relationship Id="rId7" Type="http://schemas.openxmlformats.org/officeDocument/2006/relationships/hyperlink" Target="http://rdocs3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5201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A0D1D-F9BF-4F1F-846B-1704258C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2018-02-20T13:57:00Z</dcterms:created>
  <dcterms:modified xsi:type="dcterms:W3CDTF">2018-03-05T14:44:00Z</dcterms:modified>
</cp:coreProperties>
</file>