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ПОСЕЛЕНИЕ  </w:t>
      </w: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ЛЕНИНГРАДСКОЙ  ОБЛАСТИ</w:t>
      </w: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E" w:rsidRPr="00B92BBE" w:rsidRDefault="00B92BBE" w:rsidP="00B9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9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B92BBE" w:rsidRPr="00B92BBE" w:rsidRDefault="00B92BBE" w:rsidP="00B92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BBE" w:rsidRPr="00B92BBE" w:rsidRDefault="00B92BBE" w:rsidP="00B92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июня </w:t>
      </w:r>
      <w:r w:rsidRPr="00B9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9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B22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</w:t>
      </w:r>
    </w:p>
    <w:p w:rsidR="00646115" w:rsidRDefault="00646115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FE" w:rsidRPr="00646115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</w:t>
      </w:r>
    </w:p>
    <w:p w:rsidR="006672AA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жилых помещений </w:t>
      </w:r>
    </w:p>
    <w:p w:rsidR="006672AA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общего имущества </w:t>
      </w:r>
      <w:proofErr w:type="gram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115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proofErr w:type="gram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</w:t>
      </w:r>
    </w:p>
    <w:p w:rsidR="006672AA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жилищного фонда МО </w:t>
      </w:r>
    </w:p>
    <w:p w:rsidR="003071FE" w:rsidRPr="00646115" w:rsidRDefault="003071FE" w:rsidP="0030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</w:t>
      </w:r>
    </w:p>
    <w:p w:rsidR="00646115" w:rsidRDefault="00646115" w:rsidP="003071FE"/>
    <w:p w:rsidR="00646115" w:rsidRPr="00646115" w:rsidRDefault="00646115" w:rsidP="00646115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учитывая наличие заявлений от граждан, администрация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</w:t>
      </w:r>
      <w:proofErr w:type="gram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46115" w:rsidRPr="00646115" w:rsidRDefault="00646115" w:rsidP="006461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обследованию жилых помещений инвалидов и общего имущества в многоквартирных домах, входящих в состав жилищного фонда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области, в которых проживают инвалиды, с учетом потребностей инвалидов и обеспечения условий их доступности для инвалидов (Приложение 1).</w:t>
      </w:r>
    </w:p>
    <w:p w:rsidR="00646115" w:rsidRPr="00646115" w:rsidRDefault="00646115" w:rsidP="006461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муниципального образования </w:t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melnikovo.org.ru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115" w:rsidRPr="00646115" w:rsidRDefault="00646115" w:rsidP="006461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46115" w:rsidRPr="00646115" w:rsidRDefault="00646115" w:rsidP="006461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115" w:rsidRPr="00646115" w:rsidRDefault="00646115" w:rsidP="00646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461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А.М.Скороделов</w:t>
      </w:r>
      <w:proofErr w:type="spellEnd"/>
    </w:p>
    <w:p w:rsidR="00646115" w:rsidRPr="00646115" w:rsidRDefault="00646115" w:rsidP="0064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Ватина Г.В.</w:t>
      </w: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>(81379)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167</w:t>
      </w:r>
    </w:p>
    <w:p w:rsidR="00646115" w:rsidRPr="00646115" w:rsidRDefault="00646115" w:rsidP="0064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дело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прокуратура</w:t>
      </w:r>
      <w:r w:rsidRPr="00646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УК-1.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</w:t>
      </w: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672AA" w:rsidRPr="006672AA" w:rsidRDefault="006672AA" w:rsidP="0066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72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</w:p>
    <w:p w:rsidR="006672AA" w:rsidRPr="006672AA" w:rsidRDefault="006672AA" w:rsidP="006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2AA" w:rsidRPr="006672AA" w:rsidRDefault="006672AA" w:rsidP="006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2AA" w:rsidRPr="006672AA" w:rsidRDefault="006672AA" w:rsidP="006672A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2AA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6672AA" w:rsidRPr="006672AA" w:rsidRDefault="006672AA" w:rsidP="006672A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2AA">
        <w:rPr>
          <w:rFonts w:ascii="Times New Roman" w:eastAsia="Calibri" w:hAnsi="Times New Roman" w:cs="Times New Roman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входящих в состав жилищного фонда </w:t>
      </w:r>
      <w:r w:rsidRPr="006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67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 w:rsidRPr="006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Pr="00667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66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</w:t>
      </w:r>
      <w:r w:rsidRPr="006672AA">
        <w:rPr>
          <w:rFonts w:ascii="Times New Roman" w:eastAsia="Calibri" w:hAnsi="Times New Roman" w:cs="Times New Roman"/>
          <w:sz w:val="28"/>
          <w:szCs w:val="28"/>
        </w:rPr>
        <w:t>, в которых проживают инвалиды, с учетом потребностей инвалидов и обеспечения условий</w:t>
      </w:r>
    </w:p>
    <w:p w:rsidR="006672AA" w:rsidRPr="006672AA" w:rsidRDefault="006672AA" w:rsidP="006672A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2AA">
        <w:rPr>
          <w:rFonts w:ascii="Times New Roman" w:eastAsia="Calibri" w:hAnsi="Times New Roman" w:cs="Times New Roman"/>
          <w:sz w:val="28"/>
          <w:szCs w:val="28"/>
        </w:rPr>
        <w:t xml:space="preserve"> их доступности для инвалидов</w:t>
      </w:r>
    </w:p>
    <w:p w:rsidR="006672AA" w:rsidRPr="006672AA" w:rsidRDefault="006672AA" w:rsidP="006672A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416"/>
        <w:gridCol w:w="1622"/>
        <w:gridCol w:w="3068"/>
      </w:tblGrid>
      <w:tr w:rsidR="006672AA" w:rsidRPr="006672AA" w:rsidTr="006672A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672AA" w:rsidRPr="006672AA" w:rsidTr="006672A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spacing w:after="0" w:line="240" w:lineRule="auto"/>
              <w:ind w:left="-142"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графика проведения обследования многоквартирных домов, входящих в состав жилищного фонда муниципального образования </w:t>
            </w:r>
            <w:proofErr w:type="spell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 муниципального образования </w:t>
            </w:r>
            <w:proofErr w:type="spell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 Ленинградской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Июнь  2018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ЗАО «</w:t>
            </w:r>
            <w:proofErr w:type="spell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ТВЭЛОблСервис</w:t>
            </w:r>
            <w:proofErr w:type="spell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672AA" w:rsidRPr="006672AA" w:rsidTr="006672A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spacing w:after="0" w:line="240" w:lineRule="auto"/>
              <w:ind w:left="-142"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обследования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      </w:r>
            <w:proofErr w:type="spell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 муниципального образования </w:t>
            </w:r>
            <w:proofErr w:type="spellStart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 Ленинградской области, в которых </w:t>
            </w: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проживают инвалиды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  2018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672AA" w:rsidRPr="006672AA" w:rsidTr="006672A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spacing w:after="0" w:line="240" w:lineRule="auto"/>
              <w:ind w:left="-142"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актов и принятие решения о технической возможности (отсутствии технической возможности) приспособления жилого помещения инвалида и (или) общего имущества в многоквартирном доме, обеспечения условий доступности для инвалидов, подготовка соответствующих заключений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="00D11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672AA" w:rsidRPr="006672AA" w:rsidTr="006672A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spacing w:after="0" w:line="240" w:lineRule="auto"/>
              <w:ind w:left="-142"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2AA">
              <w:rPr>
                <w:rFonts w:ascii="Times New Roman" w:eastAsia="Calibri" w:hAnsi="Times New Roman" w:cs="Times New Roman"/>
                <w:sz w:val="28"/>
                <w:szCs w:val="28"/>
              </w:rPr>
              <w:t>Июнь 2018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AA" w:rsidRPr="006672AA" w:rsidRDefault="006672AA" w:rsidP="006672A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</w:tbl>
    <w:p w:rsidR="006672AA" w:rsidRPr="006672AA" w:rsidRDefault="006672AA" w:rsidP="00667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36" w:rsidRPr="006672AA" w:rsidRDefault="00B17263" w:rsidP="00646115">
      <w:pPr>
        <w:tabs>
          <w:tab w:val="left" w:pos="1075"/>
        </w:tabs>
        <w:rPr>
          <w:sz w:val="28"/>
          <w:szCs w:val="28"/>
        </w:rPr>
      </w:pPr>
    </w:p>
    <w:sectPr w:rsidR="00793136" w:rsidRPr="0066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63" w:rsidRDefault="00B17263" w:rsidP="006672AA">
      <w:pPr>
        <w:spacing w:after="0" w:line="240" w:lineRule="auto"/>
      </w:pPr>
      <w:r>
        <w:separator/>
      </w:r>
    </w:p>
  </w:endnote>
  <w:endnote w:type="continuationSeparator" w:id="0">
    <w:p w:rsidR="00B17263" w:rsidRDefault="00B17263" w:rsidP="0066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63" w:rsidRDefault="00B17263" w:rsidP="006672AA">
      <w:pPr>
        <w:spacing w:after="0" w:line="240" w:lineRule="auto"/>
      </w:pPr>
      <w:r>
        <w:separator/>
      </w:r>
    </w:p>
  </w:footnote>
  <w:footnote w:type="continuationSeparator" w:id="0">
    <w:p w:rsidR="00B17263" w:rsidRDefault="00B17263" w:rsidP="0066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662"/>
    <w:multiLevelType w:val="multilevel"/>
    <w:tmpl w:val="31C4A3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FE"/>
    <w:rsid w:val="003071FE"/>
    <w:rsid w:val="00646115"/>
    <w:rsid w:val="006672AA"/>
    <w:rsid w:val="009B67ED"/>
    <w:rsid w:val="00AD29FA"/>
    <w:rsid w:val="00B06D4D"/>
    <w:rsid w:val="00B17263"/>
    <w:rsid w:val="00B221FF"/>
    <w:rsid w:val="00B92BBE"/>
    <w:rsid w:val="00D11ADA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2AA"/>
  </w:style>
  <w:style w:type="paragraph" w:styleId="a5">
    <w:name w:val="footer"/>
    <w:basedOn w:val="a"/>
    <w:link w:val="a6"/>
    <w:uiPriority w:val="99"/>
    <w:unhideWhenUsed/>
    <w:rsid w:val="006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2AA"/>
  </w:style>
  <w:style w:type="paragraph" w:styleId="a5">
    <w:name w:val="footer"/>
    <w:basedOn w:val="a"/>
    <w:link w:val="a6"/>
    <w:uiPriority w:val="99"/>
    <w:unhideWhenUsed/>
    <w:rsid w:val="006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</dc:creator>
  <cp:keywords/>
  <dc:description/>
  <cp:lastModifiedBy>Мел</cp:lastModifiedBy>
  <cp:revision>11</cp:revision>
  <dcterms:created xsi:type="dcterms:W3CDTF">2018-06-13T10:31:00Z</dcterms:created>
  <dcterms:modified xsi:type="dcterms:W3CDTF">2018-06-13T10:54:00Z</dcterms:modified>
</cp:coreProperties>
</file>