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24" w:rsidRPr="000B4424" w:rsidRDefault="000B4424" w:rsidP="000B4424">
      <w:pPr>
        <w:jc w:val="center"/>
        <w:rPr>
          <w:sz w:val="28"/>
          <w:szCs w:val="28"/>
        </w:rPr>
      </w:pPr>
      <w:r w:rsidRPr="000B4424">
        <w:rPr>
          <w:sz w:val="28"/>
          <w:szCs w:val="28"/>
        </w:rPr>
        <w:t>АДМИНИСТРАЦИЯ</w:t>
      </w:r>
    </w:p>
    <w:p w:rsidR="000B4424" w:rsidRPr="000B4424" w:rsidRDefault="00BD3080" w:rsidP="000B4424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МЕЛЬНИКОВСКОГО  СЕЛЬСКОГО ПОСЕЛЕНИЯ</w:t>
      </w:r>
      <w:r w:rsidR="000B4424" w:rsidRPr="000B4424">
        <w:rPr>
          <w:sz w:val="28"/>
          <w:szCs w:val="28"/>
        </w:rPr>
        <w:t xml:space="preserve">  </w:t>
      </w:r>
    </w:p>
    <w:p w:rsidR="009F13BB" w:rsidRDefault="000B4424" w:rsidP="009F13BB">
      <w:pPr>
        <w:jc w:val="center"/>
        <w:rPr>
          <w:sz w:val="28"/>
          <w:szCs w:val="28"/>
        </w:rPr>
      </w:pPr>
      <w:r w:rsidRPr="000B4424">
        <w:rPr>
          <w:sz w:val="28"/>
          <w:szCs w:val="28"/>
        </w:rPr>
        <w:t>ПРИОЗЕРСК</w:t>
      </w:r>
      <w:r w:rsidR="009F13BB">
        <w:rPr>
          <w:sz w:val="28"/>
          <w:szCs w:val="28"/>
        </w:rPr>
        <w:t xml:space="preserve">ОГО </w:t>
      </w:r>
      <w:r w:rsidRPr="000B4424">
        <w:rPr>
          <w:sz w:val="28"/>
          <w:szCs w:val="28"/>
        </w:rPr>
        <w:t>МУНИЦИПАЛЬН</w:t>
      </w:r>
      <w:r w:rsidR="009F13BB">
        <w:rPr>
          <w:sz w:val="28"/>
          <w:szCs w:val="28"/>
        </w:rPr>
        <w:t>ОГО</w:t>
      </w:r>
      <w:r w:rsidRPr="000B4424">
        <w:rPr>
          <w:sz w:val="28"/>
          <w:szCs w:val="28"/>
        </w:rPr>
        <w:t xml:space="preserve">  РАЙОН</w:t>
      </w:r>
      <w:r w:rsidR="009F13BB">
        <w:rPr>
          <w:sz w:val="28"/>
          <w:szCs w:val="28"/>
        </w:rPr>
        <w:t>А</w:t>
      </w:r>
    </w:p>
    <w:p w:rsidR="000B4424" w:rsidRPr="000B4424" w:rsidRDefault="000B4424" w:rsidP="009F13BB">
      <w:pPr>
        <w:jc w:val="center"/>
        <w:rPr>
          <w:sz w:val="28"/>
          <w:szCs w:val="28"/>
        </w:rPr>
      </w:pPr>
      <w:r w:rsidRPr="000B4424">
        <w:rPr>
          <w:sz w:val="28"/>
          <w:szCs w:val="28"/>
        </w:rPr>
        <w:t xml:space="preserve">  ЛЕНИНГРАДСКОЙ  ОБЛАСТИ</w:t>
      </w:r>
    </w:p>
    <w:p w:rsidR="000B4424" w:rsidRPr="000B4424" w:rsidRDefault="000B4424" w:rsidP="000B4424">
      <w:pPr>
        <w:shd w:val="clear" w:color="auto" w:fill="FFFFFF"/>
        <w:spacing w:line="326" w:lineRule="exact"/>
        <w:ind w:left="77"/>
        <w:jc w:val="center"/>
      </w:pPr>
    </w:p>
    <w:p w:rsidR="000B4424" w:rsidRPr="000B4424" w:rsidRDefault="000B4424" w:rsidP="000B4424">
      <w:pPr>
        <w:jc w:val="center"/>
        <w:rPr>
          <w:bCs/>
          <w:sz w:val="28"/>
          <w:szCs w:val="28"/>
        </w:rPr>
      </w:pPr>
      <w:proofErr w:type="gramStart"/>
      <w:r w:rsidRPr="000B4424">
        <w:rPr>
          <w:bCs/>
          <w:sz w:val="28"/>
          <w:szCs w:val="28"/>
        </w:rPr>
        <w:t>П</w:t>
      </w:r>
      <w:proofErr w:type="gramEnd"/>
      <w:r w:rsidRPr="000B4424">
        <w:rPr>
          <w:bCs/>
          <w:sz w:val="28"/>
          <w:szCs w:val="28"/>
        </w:rPr>
        <w:t xml:space="preserve"> О С Т А Н О В Л Е Н И Е</w:t>
      </w:r>
    </w:p>
    <w:p w:rsidR="000B4424" w:rsidRPr="000B4424" w:rsidRDefault="000B4424" w:rsidP="000B4424">
      <w:pPr>
        <w:jc w:val="right"/>
        <w:rPr>
          <w:sz w:val="16"/>
        </w:rPr>
      </w:pPr>
    </w:p>
    <w:p w:rsidR="000B4424" w:rsidRPr="000B4424" w:rsidRDefault="000B4424" w:rsidP="000B4424">
      <w:pPr>
        <w:jc w:val="both"/>
      </w:pPr>
    </w:p>
    <w:p w:rsidR="000B4424" w:rsidRPr="000B4424" w:rsidRDefault="000B4424" w:rsidP="000B4424">
      <w:pPr>
        <w:tabs>
          <w:tab w:val="left" w:pos="3969"/>
        </w:tabs>
        <w:jc w:val="both"/>
        <w:rPr>
          <w:sz w:val="28"/>
          <w:szCs w:val="28"/>
        </w:rPr>
      </w:pPr>
      <w:r w:rsidRPr="000B4424">
        <w:rPr>
          <w:sz w:val="28"/>
          <w:szCs w:val="28"/>
        </w:rPr>
        <w:t xml:space="preserve"> от   </w:t>
      </w:r>
      <w:r w:rsidR="00BD3080">
        <w:rPr>
          <w:sz w:val="28"/>
          <w:szCs w:val="28"/>
        </w:rPr>
        <w:t xml:space="preserve">24 марта </w:t>
      </w:r>
      <w:r w:rsidR="00923724">
        <w:rPr>
          <w:sz w:val="28"/>
          <w:szCs w:val="28"/>
        </w:rPr>
        <w:t xml:space="preserve"> 20</w:t>
      </w:r>
      <w:r w:rsidR="00BD3080">
        <w:rPr>
          <w:sz w:val="28"/>
          <w:szCs w:val="28"/>
        </w:rPr>
        <w:t xml:space="preserve">26 </w:t>
      </w:r>
      <w:r w:rsidRPr="000B4424">
        <w:rPr>
          <w:sz w:val="28"/>
          <w:szCs w:val="28"/>
        </w:rPr>
        <w:t xml:space="preserve"> года</w:t>
      </w:r>
      <w:r w:rsidR="00BD3080">
        <w:rPr>
          <w:sz w:val="28"/>
          <w:szCs w:val="28"/>
        </w:rPr>
        <w:t xml:space="preserve">  </w:t>
      </w:r>
      <w:r w:rsidRPr="000B4424">
        <w:rPr>
          <w:sz w:val="28"/>
          <w:szCs w:val="28"/>
        </w:rPr>
        <w:t xml:space="preserve"> № </w:t>
      </w:r>
      <w:r w:rsidR="00BD3080">
        <w:rPr>
          <w:sz w:val="28"/>
          <w:szCs w:val="28"/>
        </w:rPr>
        <w:t>106</w:t>
      </w:r>
    </w:p>
    <w:p w:rsidR="000B4424" w:rsidRPr="000B4424" w:rsidRDefault="000B4424" w:rsidP="000B4424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889"/>
      </w:tblGrid>
      <w:tr w:rsidR="000B4424" w:rsidRPr="000B4424" w:rsidTr="00160A74">
        <w:trPr>
          <w:trHeight w:val="1732"/>
        </w:trPr>
        <w:tc>
          <w:tcPr>
            <w:tcW w:w="5889" w:type="dxa"/>
          </w:tcPr>
          <w:p w:rsidR="000B4424" w:rsidRPr="000B4424" w:rsidRDefault="00BD3080" w:rsidP="00BD3080">
            <w:pPr>
              <w:jc w:val="both"/>
              <w:rPr>
                <w:sz w:val="28"/>
                <w:szCs w:val="28"/>
              </w:rPr>
            </w:pPr>
            <w:r w:rsidRPr="00BD3080">
              <w:rPr>
                <w:rFonts w:eastAsia="Calibri"/>
                <w:sz w:val="28"/>
                <w:szCs w:val="28"/>
                <w:lang w:eastAsia="en-US"/>
              </w:rPr>
              <w:t>О  признании  утратившим  силу постановления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администрации  муниципального образования Мельниковское сельское поселение № 264 от 12.11.2019 года «</w:t>
            </w:r>
            <w:r w:rsidR="000B4424" w:rsidRPr="00BD3080">
              <w:rPr>
                <w:sz w:val="28"/>
                <w:szCs w:val="28"/>
              </w:rPr>
              <w:t xml:space="preserve">Об утверждении Порядка размещения сведений о </w:t>
            </w:r>
            <w:r w:rsidR="00D4218A" w:rsidRPr="00BD3080">
              <w:rPr>
                <w:sz w:val="28"/>
                <w:szCs w:val="28"/>
              </w:rPr>
              <w:t xml:space="preserve">доходах, </w:t>
            </w:r>
            <w:r w:rsidR="000B4424" w:rsidRPr="00BD3080">
              <w:rPr>
                <w:sz w:val="28"/>
                <w:szCs w:val="28"/>
              </w:rPr>
              <w:t>расходах,</w:t>
            </w:r>
            <w:r w:rsidR="00D4218A" w:rsidRPr="00BD3080">
              <w:rPr>
                <w:sz w:val="28"/>
                <w:szCs w:val="28"/>
              </w:rPr>
              <w:t xml:space="preserve"> об  имуществе  и</w:t>
            </w:r>
            <w:r w:rsidR="00D4218A">
              <w:rPr>
                <w:sz w:val="28"/>
                <w:szCs w:val="28"/>
              </w:rPr>
              <w:t xml:space="preserve">  обязательствах  имущественного  характера  </w:t>
            </w:r>
            <w:r w:rsidR="000B4424" w:rsidRPr="000B4424">
              <w:rPr>
                <w:sz w:val="28"/>
                <w:szCs w:val="28"/>
              </w:rPr>
              <w:t xml:space="preserve"> муниципальных служащих администрации муниципального образования   Мельниковское  сельское  поселение муниципального образования </w:t>
            </w:r>
            <w:proofErr w:type="spellStart"/>
            <w:r w:rsidR="000B4424" w:rsidRPr="000B4424">
              <w:rPr>
                <w:sz w:val="28"/>
                <w:szCs w:val="28"/>
              </w:rPr>
              <w:t>Приозерский</w:t>
            </w:r>
            <w:proofErr w:type="spellEnd"/>
            <w:r w:rsidR="000B4424" w:rsidRPr="000B4424">
              <w:rPr>
                <w:sz w:val="28"/>
                <w:szCs w:val="28"/>
              </w:rPr>
              <w:t xml:space="preserve"> муниципальный район Ленинградской области</w:t>
            </w:r>
            <w:r w:rsidR="00D4218A">
              <w:rPr>
                <w:sz w:val="28"/>
                <w:szCs w:val="28"/>
              </w:rPr>
              <w:t xml:space="preserve"> и  членов  их  семей </w:t>
            </w:r>
            <w:r w:rsidR="000B4424" w:rsidRPr="000B4424">
              <w:rPr>
                <w:sz w:val="28"/>
                <w:szCs w:val="28"/>
              </w:rPr>
              <w:t xml:space="preserve"> в информационно-телекоммуникационной сети Интернет на официальном сайте администрации муниципального образования   Мельниковское  сельское  поселение муниципального образования </w:t>
            </w:r>
            <w:proofErr w:type="spellStart"/>
            <w:r w:rsidR="000B4424" w:rsidRPr="000B4424">
              <w:rPr>
                <w:sz w:val="28"/>
                <w:szCs w:val="28"/>
              </w:rPr>
              <w:t>Приозерский</w:t>
            </w:r>
            <w:proofErr w:type="spellEnd"/>
            <w:r w:rsidR="000B4424" w:rsidRPr="000B4424">
              <w:rPr>
                <w:sz w:val="28"/>
                <w:szCs w:val="28"/>
              </w:rPr>
              <w:t xml:space="preserve"> муниципальный район Ленинградской области и представления этих сведений общероссийским средствам массовой информации</w:t>
            </w:r>
            <w:r w:rsidR="00D4218A">
              <w:rPr>
                <w:sz w:val="28"/>
                <w:szCs w:val="28"/>
              </w:rPr>
              <w:t xml:space="preserve">  для  опубликования</w:t>
            </w:r>
            <w:r>
              <w:rPr>
                <w:sz w:val="28"/>
                <w:szCs w:val="28"/>
              </w:rPr>
              <w:t>»</w:t>
            </w:r>
            <w:r w:rsidR="00D4218A">
              <w:rPr>
                <w:sz w:val="28"/>
                <w:szCs w:val="28"/>
              </w:rPr>
              <w:t xml:space="preserve"> </w:t>
            </w:r>
          </w:p>
        </w:tc>
      </w:tr>
    </w:tbl>
    <w:p w:rsidR="000B4424" w:rsidRPr="000B4424" w:rsidRDefault="000B4424" w:rsidP="000B442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D3080" w:rsidRPr="00BD3080" w:rsidRDefault="00BD3080" w:rsidP="009F13BB">
      <w:pPr>
        <w:ind w:firstLine="709"/>
        <w:jc w:val="both"/>
        <w:rPr>
          <w:iCs/>
          <w:sz w:val="28"/>
          <w:szCs w:val="28"/>
        </w:rPr>
      </w:pPr>
      <w:proofErr w:type="gramStart"/>
      <w:r w:rsidRPr="00BD3080">
        <w:rPr>
          <w:color w:val="000000"/>
          <w:sz w:val="28"/>
          <w:szCs w:val="28"/>
          <w:shd w:val="clear" w:color="auto" w:fill="FFFFFF"/>
        </w:rPr>
        <w:t xml:space="preserve">В соответствии с Федеральными законами от 28.12.2025 № 505-ФЗ «О внесении изменений в отдельные законодательные акты Российской Федерации», от 20.03.2025 № 33-ФЗ «Об общих принципах организации местного самоуправления в единой системе публичной власти», </w:t>
      </w:r>
      <w:r w:rsidRPr="00BD3080">
        <w:rPr>
          <w:sz w:val="28"/>
          <w:szCs w:val="28"/>
        </w:rPr>
        <w:t>Указом Президента Российской Федерации от 31.12.2025 № 1009 «Об изменении и признании утратившими силу некоторых актов Президента Российской Федерации»</w:t>
      </w:r>
      <w:r w:rsidRPr="00BD3080">
        <w:rPr>
          <w:bCs/>
          <w:sz w:val="28"/>
          <w:szCs w:val="28"/>
        </w:rPr>
        <w:t xml:space="preserve">, Уставом </w:t>
      </w:r>
      <w:proofErr w:type="spellStart"/>
      <w:r w:rsidR="009F13BB">
        <w:rPr>
          <w:iCs/>
          <w:sz w:val="28"/>
          <w:szCs w:val="28"/>
        </w:rPr>
        <w:t>Мельниковского</w:t>
      </w:r>
      <w:proofErr w:type="spellEnd"/>
      <w:r w:rsidR="009F13BB">
        <w:rPr>
          <w:iCs/>
          <w:sz w:val="28"/>
          <w:szCs w:val="28"/>
        </w:rPr>
        <w:t xml:space="preserve"> сельского поселения </w:t>
      </w:r>
      <w:proofErr w:type="spellStart"/>
      <w:r w:rsidR="009F13BB">
        <w:rPr>
          <w:iCs/>
          <w:sz w:val="28"/>
          <w:szCs w:val="28"/>
        </w:rPr>
        <w:t>Приозерского</w:t>
      </w:r>
      <w:proofErr w:type="spellEnd"/>
      <w:r w:rsidR="009F13BB">
        <w:rPr>
          <w:iCs/>
          <w:sz w:val="28"/>
          <w:szCs w:val="28"/>
        </w:rPr>
        <w:t xml:space="preserve"> </w:t>
      </w:r>
      <w:r w:rsidRPr="00BD3080">
        <w:rPr>
          <w:iCs/>
          <w:sz w:val="28"/>
          <w:szCs w:val="28"/>
        </w:rPr>
        <w:t>муниципальн</w:t>
      </w:r>
      <w:r w:rsidR="009F13BB">
        <w:rPr>
          <w:iCs/>
          <w:sz w:val="28"/>
          <w:szCs w:val="28"/>
        </w:rPr>
        <w:t>ого района</w:t>
      </w:r>
      <w:r w:rsidRPr="00BD3080">
        <w:rPr>
          <w:iCs/>
          <w:sz w:val="28"/>
          <w:szCs w:val="28"/>
        </w:rPr>
        <w:t xml:space="preserve"> Ленинградской области,</w:t>
      </w:r>
      <w:r w:rsidR="009F13BB">
        <w:rPr>
          <w:iCs/>
          <w:sz w:val="28"/>
          <w:szCs w:val="28"/>
        </w:rPr>
        <w:t xml:space="preserve"> администрация </w:t>
      </w:r>
      <w:proofErr w:type="spellStart"/>
      <w:r w:rsidR="009F13BB">
        <w:rPr>
          <w:iCs/>
          <w:sz w:val="28"/>
          <w:szCs w:val="28"/>
        </w:rPr>
        <w:t>Мельниковского</w:t>
      </w:r>
      <w:proofErr w:type="spellEnd"/>
      <w:proofErr w:type="gramEnd"/>
      <w:r w:rsidR="009F13BB">
        <w:rPr>
          <w:iCs/>
          <w:sz w:val="28"/>
          <w:szCs w:val="28"/>
        </w:rPr>
        <w:t xml:space="preserve"> сельского поселения </w:t>
      </w:r>
      <w:proofErr w:type="spellStart"/>
      <w:r w:rsidR="009F13BB">
        <w:rPr>
          <w:iCs/>
          <w:sz w:val="28"/>
          <w:szCs w:val="28"/>
        </w:rPr>
        <w:t>Приозерского</w:t>
      </w:r>
      <w:proofErr w:type="spellEnd"/>
      <w:r w:rsidR="009F13BB">
        <w:rPr>
          <w:iCs/>
          <w:sz w:val="28"/>
          <w:szCs w:val="28"/>
        </w:rPr>
        <w:t xml:space="preserve"> муниципального района Ленинградской области  </w:t>
      </w:r>
      <w:r w:rsidRPr="00BD3080">
        <w:rPr>
          <w:b/>
          <w:sz w:val="28"/>
          <w:szCs w:val="28"/>
        </w:rPr>
        <w:t>ПОСТАНОВЛЯЕТ:</w:t>
      </w:r>
    </w:p>
    <w:p w:rsidR="00BD3080" w:rsidRPr="00BD3080" w:rsidRDefault="00BD3080" w:rsidP="00BD3080">
      <w:pPr>
        <w:ind w:firstLine="709"/>
        <w:contextualSpacing/>
        <w:jc w:val="both"/>
        <w:rPr>
          <w:sz w:val="28"/>
          <w:szCs w:val="28"/>
        </w:rPr>
      </w:pPr>
      <w:r w:rsidRPr="00BD3080">
        <w:rPr>
          <w:rFonts w:eastAsia="Calibri"/>
          <w:bCs/>
          <w:iCs/>
          <w:sz w:val="28"/>
          <w:szCs w:val="28"/>
          <w:lang w:eastAsia="en-US"/>
        </w:rPr>
        <w:t>1. </w:t>
      </w:r>
      <w:proofErr w:type="gramStart"/>
      <w:r w:rsidRPr="00BD3080">
        <w:rPr>
          <w:rFonts w:eastAsia="Calibri"/>
          <w:bCs/>
          <w:iCs/>
          <w:sz w:val="28"/>
          <w:szCs w:val="28"/>
          <w:lang w:eastAsia="en-US"/>
        </w:rPr>
        <w:t xml:space="preserve">Постановление </w:t>
      </w:r>
      <w:r w:rsidR="009F13BB" w:rsidRPr="009F13BB">
        <w:rPr>
          <w:rFonts w:eastAsia="Calibri"/>
          <w:bCs/>
          <w:iCs/>
          <w:sz w:val="28"/>
          <w:szCs w:val="28"/>
          <w:lang w:eastAsia="en-US"/>
        </w:rPr>
        <w:t xml:space="preserve">администрации  муниципального образования Мельниковское сельское поселение № 264 от 12.11.2019 года </w:t>
      </w:r>
      <w:r w:rsidRPr="00BD3080">
        <w:rPr>
          <w:rFonts w:eastAsia="Calibri"/>
          <w:bCs/>
          <w:iCs/>
          <w:sz w:val="28"/>
          <w:szCs w:val="28"/>
          <w:lang w:eastAsia="en-US"/>
        </w:rPr>
        <w:t>«</w:t>
      </w:r>
      <w:r w:rsidR="009F13BB" w:rsidRPr="009F13BB">
        <w:rPr>
          <w:rFonts w:eastAsia="Calibri"/>
          <w:bCs/>
          <w:iCs/>
          <w:sz w:val="28"/>
          <w:szCs w:val="28"/>
          <w:lang w:eastAsia="en-US"/>
        </w:rPr>
        <w:t xml:space="preserve">Об утверждении Порядка размещения сведений о доходах, расходах, об  </w:t>
      </w:r>
      <w:r w:rsidR="009F13BB" w:rsidRPr="009F13BB"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имуществе  и  обязательствах  имущественного  характера   муниципальных служащих администрации муниципального образования   Мельниковское  сельское  поселение муниципального образования </w:t>
      </w:r>
      <w:proofErr w:type="spellStart"/>
      <w:r w:rsidR="009F13BB" w:rsidRPr="009F13BB">
        <w:rPr>
          <w:rFonts w:eastAsia="Calibri"/>
          <w:bCs/>
          <w:iCs/>
          <w:sz w:val="28"/>
          <w:szCs w:val="28"/>
          <w:lang w:eastAsia="en-US"/>
        </w:rPr>
        <w:t>Приозерский</w:t>
      </w:r>
      <w:proofErr w:type="spellEnd"/>
      <w:r w:rsidR="009F13BB" w:rsidRPr="009F13BB">
        <w:rPr>
          <w:rFonts w:eastAsia="Calibri"/>
          <w:bCs/>
          <w:iCs/>
          <w:sz w:val="28"/>
          <w:szCs w:val="28"/>
          <w:lang w:eastAsia="en-US"/>
        </w:rPr>
        <w:t xml:space="preserve"> муниципальный район Ленинградской области и  членов  их  семей  в информационно-телекоммуникационной сети Интернет на официальном сайте администрации муниципального образования   Мельниковское  сельское  поселение муниципального образования </w:t>
      </w:r>
      <w:proofErr w:type="spellStart"/>
      <w:r w:rsidR="009F13BB" w:rsidRPr="009F13BB">
        <w:rPr>
          <w:rFonts w:eastAsia="Calibri"/>
          <w:bCs/>
          <w:iCs/>
          <w:sz w:val="28"/>
          <w:szCs w:val="28"/>
          <w:lang w:eastAsia="en-US"/>
        </w:rPr>
        <w:t>Приозерский</w:t>
      </w:r>
      <w:proofErr w:type="spellEnd"/>
      <w:proofErr w:type="gramEnd"/>
      <w:r w:rsidR="009F13BB" w:rsidRPr="009F13BB">
        <w:rPr>
          <w:rFonts w:eastAsia="Calibri"/>
          <w:bCs/>
          <w:iCs/>
          <w:sz w:val="28"/>
          <w:szCs w:val="28"/>
          <w:lang w:eastAsia="en-US"/>
        </w:rPr>
        <w:t xml:space="preserve"> муниципальный район Ленинградской области и представления этих сведений общероссийским средствам массовой информации  для  опубликования</w:t>
      </w:r>
      <w:r w:rsidRPr="00BD3080">
        <w:rPr>
          <w:rFonts w:eastAsia="Calibri"/>
          <w:bCs/>
          <w:sz w:val="28"/>
          <w:szCs w:val="28"/>
          <w:lang w:eastAsia="en-US"/>
        </w:rPr>
        <w:t>»</w:t>
      </w:r>
      <w:r w:rsidRPr="00BD3080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F13BB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BD3080">
        <w:rPr>
          <w:rFonts w:eastAsia="Calibri"/>
          <w:bCs/>
          <w:iCs/>
          <w:sz w:val="28"/>
          <w:szCs w:val="28"/>
          <w:lang w:eastAsia="en-US"/>
        </w:rPr>
        <w:t xml:space="preserve">признать утратившим силу. </w:t>
      </w:r>
    </w:p>
    <w:p w:rsidR="009F13BB" w:rsidRPr="009F13BB" w:rsidRDefault="009F13BB" w:rsidP="009F13BB">
      <w:pPr>
        <w:ind w:firstLine="709"/>
        <w:jc w:val="both"/>
        <w:rPr>
          <w:iCs/>
          <w:color w:val="000000"/>
          <w:sz w:val="28"/>
          <w:szCs w:val="28"/>
        </w:rPr>
      </w:pPr>
      <w:r w:rsidRPr="009F13BB">
        <w:rPr>
          <w:color w:val="000000"/>
          <w:sz w:val="28"/>
          <w:szCs w:val="28"/>
        </w:rPr>
        <w:t xml:space="preserve">    2. </w:t>
      </w:r>
      <w:r w:rsidRPr="009F13BB">
        <w:rPr>
          <w:bCs/>
          <w:iCs/>
          <w:color w:val="000000"/>
          <w:sz w:val="28"/>
          <w:szCs w:val="28"/>
        </w:rPr>
        <w:t>Ведущему специалисту администрации Рудак М.А. ознакомить</w:t>
      </w:r>
      <w:r w:rsidRPr="009F13BB">
        <w:rPr>
          <w:bCs/>
          <w:i/>
          <w:color w:val="000000"/>
          <w:sz w:val="28"/>
          <w:szCs w:val="28"/>
        </w:rPr>
        <w:t xml:space="preserve"> </w:t>
      </w:r>
      <w:r w:rsidRPr="009F13BB">
        <w:rPr>
          <w:color w:val="000000"/>
          <w:sz w:val="28"/>
          <w:szCs w:val="28"/>
        </w:rPr>
        <w:t xml:space="preserve">муниципальных служащих администрации </w:t>
      </w:r>
      <w:proofErr w:type="spellStart"/>
      <w:r w:rsidRPr="009F13BB">
        <w:rPr>
          <w:iCs/>
          <w:color w:val="000000"/>
          <w:sz w:val="28"/>
          <w:szCs w:val="28"/>
        </w:rPr>
        <w:t>Мельниковского</w:t>
      </w:r>
      <w:proofErr w:type="spellEnd"/>
      <w:r w:rsidRPr="009F13BB">
        <w:rPr>
          <w:iCs/>
          <w:color w:val="000000"/>
          <w:sz w:val="28"/>
          <w:szCs w:val="28"/>
        </w:rPr>
        <w:t xml:space="preserve"> сельского поселения с настоящим постановлением.</w:t>
      </w:r>
    </w:p>
    <w:p w:rsidR="009F13BB" w:rsidRPr="009F13BB" w:rsidRDefault="009F13BB" w:rsidP="009F13BB">
      <w:pPr>
        <w:ind w:firstLine="709"/>
        <w:jc w:val="both"/>
        <w:rPr>
          <w:bCs/>
          <w:color w:val="000000"/>
          <w:sz w:val="28"/>
          <w:szCs w:val="28"/>
        </w:rPr>
      </w:pPr>
      <w:r w:rsidRPr="009F13BB">
        <w:rPr>
          <w:bCs/>
          <w:color w:val="000000"/>
          <w:sz w:val="28"/>
          <w:szCs w:val="28"/>
        </w:rPr>
        <w:t xml:space="preserve">3. Настоящее  постановление  подлежит опубликованию на сайте сетевого издания СМИ – Ленинградское областное информационное агентство (ЛЕНОБЛИНФОРМ) www.lenoblinform.ru и размещению на официальном сайте администрации  </w:t>
      </w:r>
      <w:proofErr w:type="spellStart"/>
      <w:r w:rsidRPr="009F13BB">
        <w:rPr>
          <w:bCs/>
          <w:color w:val="000000"/>
          <w:sz w:val="28"/>
          <w:szCs w:val="28"/>
        </w:rPr>
        <w:t>Мельниковского</w:t>
      </w:r>
      <w:proofErr w:type="spellEnd"/>
      <w:r w:rsidRPr="009F13BB">
        <w:rPr>
          <w:bCs/>
          <w:color w:val="000000"/>
          <w:sz w:val="28"/>
          <w:szCs w:val="28"/>
        </w:rPr>
        <w:t xml:space="preserve">  сельского поселения в  сети Интернет.  </w:t>
      </w:r>
    </w:p>
    <w:p w:rsidR="009F13BB" w:rsidRPr="009F13BB" w:rsidRDefault="009F13BB" w:rsidP="009F13BB">
      <w:pPr>
        <w:ind w:firstLine="709"/>
        <w:jc w:val="both"/>
        <w:rPr>
          <w:color w:val="000000"/>
          <w:sz w:val="28"/>
          <w:szCs w:val="28"/>
        </w:rPr>
      </w:pPr>
      <w:r w:rsidRPr="009F13BB">
        <w:rPr>
          <w:color w:val="000000"/>
          <w:sz w:val="28"/>
          <w:szCs w:val="28"/>
        </w:rPr>
        <w:t>4. Настоящее постановление вступает в силу со дня его опубликования.</w:t>
      </w:r>
    </w:p>
    <w:p w:rsidR="009F13BB" w:rsidRPr="009F13BB" w:rsidRDefault="009F13BB" w:rsidP="009F13BB">
      <w:pPr>
        <w:ind w:firstLine="709"/>
        <w:jc w:val="both"/>
        <w:rPr>
          <w:color w:val="000000"/>
          <w:sz w:val="28"/>
          <w:szCs w:val="28"/>
        </w:rPr>
      </w:pPr>
      <w:r w:rsidRPr="009F13BB">
        <w:rPr>
          <w:color w:val="000000"/>
          <w:sz w:val="28"/>
          <w:szCs w:val="28"/>
        </w:rPr>
        <w:t xml:space="preserve">5. </w:t>
      </w:r>
      <w:proofErr w:type="gramStart"/>
      <w:r w:rsidRPr="009F13BB">
        <w:rPr>
          <w:color w:val="000000"/>
          <w:sz w:val="28"/>
          <w:szCs w:val="28"/>
        </w:rPr>
        <w:t>Контроль за</w:t>
      </w:r>
      <w:proofErr w:type="gramEnd"/>
      <w:r w:rsidRPr="009F13BB">
        <w:rPr>
          <w:color w:val="000000"/>
          <w:sz w:val="28"/>
          <w:szCs w:val="28"/>
        </w:rPr>
        <w:t xml:space="preserve"> исполнением настоящего постановления оставляю за собой. </w:t>
      </w:r>
    </w:p>
    <w:p w:rsidR="009F13BB" w:rsidRPr="009F13BB" w:rsidRDefault="009F13BB" w:rsidP="009F13BB">
      <w:pPr>
        <w:ind w:firstLine="709"/>
        <w:jc w:val="both"/>
        <w:rPr>
          <w:color w:val="000000"/>
          <w:sz w:val="28"/>
          <w:szCs w:val="28"/>
        </w:rPr>
      </w:pPr>
    </w:p>
    <w:p w:rsidR="000B4424" w:rsidRPr="000B4424" w:rsidRDefault="000B4424" w:rsidP="000B4424">
      <w:pPr>
        <w:ind w:firstLine="709"/>
        <w:jc w:val="both"/>
        <w:rPr>
          <w:sz w:val="28"/>
          <w:szCs w:val="28"/>
        </w:rPr>
      </w:pPr>
    </w:p>
    <w:p w:rsidR="000B4424" w:rsidRPr="000B4424" w:rsidRDefault="000B4424" w:rsidP="000B4424">
      <w:pPr>
        <w:ind w:firstLine="709"/>
        <w:jc w:val="both"/>
        <w:rPr>
          <w:sz w:val="28"/>
          <w:szCs w:val="28"/>
        </w:rPr>
      </w:pPr>
    </w:p>
    <w:p w:rsidR="009F13BB" w:rsidRPr="009F13BB" w:rsidRDefault="009F13BB" w:rsidP="009F13BB">
      <w:pPr>
        <w:jc w:val="both"/>
        <w:rPr>
          <w:sz w:val="28"/>
          <w:szCs w:val="28"/>
        </w:rPr>
      </w:pPr>
      <w:r w:rsidRPr="009F13BB">
        <w:rPr>
          <w:sz w:val="28"/>
          <w:szCs w:val="28"/>
        </w:rPr>
        <w:t xml:space="preserve">Глава администрации </w:t>
      </w:r>
    </w:p>
    <w:p w:rsidR="009F13BB" w:rsidRPr="009F13BB" w:rsidRDefault="009F13BB" w:rsidP="009F13BB">
      <w:pPr>
        <w:jc w:val="both"/>
        <w:rPr>
          <w:sz w:val="28"/>
          <w:szCs w:val="28"/>
        </w:rPr>
      </w:pPr>
      <w:proofErr w:type="spellStart"/>
      <w:r w:rsidRPr="009F13BB">
        <w:rPr>
          <w:sz w:val="28"/>
          <w:szCs w:val="28"/>
        </w:rPr>
        <w:t>Мельниковского</w:t>
      </w:r>
      <w:proofErr w:type="spellEnd"/>
      <w:r w:rsidRPr="009F13BB">
        <w:rPr>
          <w:sz w:val="28"/>
          <w:szCs w:val="28"/>
        </w:rPr>
        <w:t xml:space="preserve">  сельского поселения                                 </w:t>
      </w:r>
      <w:r w:rsidR="000803DC">
        <w:rPr>
          <w:sz w:val="28"/>
          <w:szCs w:val="28"/>
        </w:rPr>
        <w:t xml:space="preserve"> </w:t>
      </w:r>
      <w:r w:rsidRPr="009F13BB">
        <w:rPr>
          <w:sz w:val="28"/>
          <w:szCs w:val="28"/>
        </w:rPr>
        <w:t xml:space="preserve">  А.А. </w:t>
      </w:r>
      <w:proofErr w:type="spellStart"/>
      <w:r w:rsidRPr="009F13BB">
        <w:rPr>
          <w:sz w:val="28"/>
          <w:szCs w:val="28"/>
        </w:rPr>
        <w:t>Бахарев</w:t>
      </w:r>
      <w:proofErr w:type="spellEnd"/>
    </w:p>
    <w:p w:rsidR="009F13BB" w:rsidRPr="009F13BB" w:rsidRDefault="009F13BB" w:rsidP="009F13BB">
      <w:pPr>
        <w:jc w:val="both"/>
        <w:rPr>
          <w:sz w:val="28"/>
          <w:szCs w:val="28"/>
        </w:rPr>
      </w:pPr>
    </w:p>
    <w:p w:rsidR="009F13BB" w:rsidRDefault="009F13BB" w:rsidP="009F13BB">
      <w:pPr>
        <w:jc w:val="both"/>
        <w:rPr>
          <w:sz w:val="28"/>
          <w:szCs w:val="28"/>
        </w:rPr>
      </w:pPr>
    </w:p>
    <w:p w:rsidR="009F13BB" w:rsidRDefault="009F13BB" w:rsidP="009F13BB">
      <w:pPr>
        <w:jc w:val="both"/>
        <w:rPr>
          <w:sz w:val="28"/>
          <w:szCs w:val="28"/>
        </w:rPr>
      </w:pPr>
    </w:p>
    <w:p w:rsidR="009F13BB" w:rsidRDefault="009F13BB" w:rsidP="009F13BB">
      <w:pPr>
        <w:jc w:val="both"/>
        <w:rPr>
          <w:sz w:val="28"/>
          <w:szCs w:val="28"/>
        </w:rPr>
      </w:pPr>
    </w:p>
    <w:p w:rsidR="009F13BB" w:rsidRPr="009F13BB" w:rsidRDefault="009F13BB" w:rsidP="009F13BB">
      <w:pPr>
        <w:jc w:val="both"/>
        <w:rPr>
          <w:sz w:val="20"/>
          <w:szCs w:val="20"/>
        </w:rPr>
      </w:pPr>
      <w:r w:rsidRPr="009F13BB">
        <w:rPr>
          <w:sz w:val="20"/>
          <w:szCs w:val="20"/>
        </w:rPr>
        <w:t>Рудак М.А.8(81379)91-193</w:t>
      </w:r>
    </w:p>
    <w:p w:rsidR="009F13BB" w:rsidRPr="009F13BB" w:rsidRDefault="009F13BB" w:rsidP="009F13BB">
      <w:pPr>
        <w:jc w:val="both"/>
        <w:rPr>
          <w:sz w:val="20"/>
          <w:szCs w:val="20"/>
        </w:rPr>
      </w:pPr>
      <w:r w:rsidRPr="009F13BB">
        <w:rPr>
          <w:sz w:val="20"/>
          <w:szCs w:val="20"/>
        </w:rPr>
        <w:t xml:space="preserve">Разослано: дело-2,  прокуратура-1                                                                                                                          </w:t>
      </w:r>
    </w:p>
    <w:p w:rsidR="009F13BB" w:rsidRPr="009F13BB" w:rsidRDefault="009F13BB" w:rsidP="009F13BB">
      <w:pPr>
        <w:jc w:val="both"/>
        <w:rPr>
          <w:sz w:val="20"/>
          <w:szCs w:val="20"/>
        </w:rPr>
      </w:pPr>
    </w:p>
    <w:p w:rsidR="00CD7401" w:rsidRPr="00CD7401" w:rsidRDefault="00CD7401" w:rsidP="00CD7401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  <w:r w:rsidRPr="00CD7401">
        <w:rPr>
          <w:rFonts w:eastAsia="Calibri"/>
          <w:sz w:val="22"/>
          <w:szCs w:val="22"/>
          <w:lang w:eastAsia="ar-SA"/>
        </w:rPr>
        <w:t xml:space="preserve">С приложением к настоящему постановлению можно ознакомиться на сайте </w:t>
      </w:r>
      <w:proofErr w:type="spellStart"/>
      <w:r w:rsidRPr="00CD7401">
        <w:rPr>
          <w:rFonts w:eastAsia="Calibri"/>
          <w:sz w:val="22"/>
          <w:szCs w:val="22"/>
          <w:lang w:eastAsia="ar-SA"/>
        </w:rPr>
        <w:t>Мельниковского</w:t>
      </w:r>
      <w:proofErr w:type="spellEnd"/>
      <w:r w:rsidRPr="00CD7401">
        <w:rPr>
          <w:rFonts w:eastAsia="Calibri"/>
          <w:sz w:val="22"/>
          <w:szCs w:val="22"/>
          <w:lang w:eastAsia="ar-SA"/>
        </w:rPr>
        <w:t xml:space="preserve"> сельского поселения melnikovo.org.ru</w:t>
      </w:r>
    </w:p>
    <w:p w:rsidR="009D19B2" w:rsidRPr="000B4424" w:rsidRDefault="009D19B2" w:rsidP="009F13BB">
      <w:pPr>
        <w:jc w:val="both"/>
      </w:pPr>
      <w:bookmarkStart w:id="0" w:name="_GoBack"/>
      <w:bookmarkEnd w:id="0"/>
    </w:p>
    <w:sectPr w:rsidR="009D19B2" w:rsidRPr="000B4424" w:rsidSect="0010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EE"/>
    <w:rsid w:val="00004B5F"/>
    <w:rsid w:val="000803DC"/>
    <w:rsid w:val="000B4424"/>
    <w:rsid w:val="000C5D09"/>
    <w:rsid w:val="000D5DC0"/>
    <w:rsid w:val="000F55C0"/>
    <w:rsid w:val="00123E64"/>
    <w:rsid w:val="001B6085"/>
    <w:rsid w:val="001B7C81"/>
    <w:rsid w:val="001D37DE"/>
    <w:rsid w:val="00211197"/>
    <w:rsid w:val="00235BA4"/>
    <w:rsid w:val="002407B4"/>
    <w:rsid w:val="00253C0F"/>
    <w:rsid w:val="002573CB"/>
    <w:rsid w:val="00275653"/>
    <w:rsid w:val="002923FC"/>
    <w:rsid w:val="002E6790"/>
    <w:rsid w:val="00312B07"/>
    <w:rsid w:val="00332684"/>
    <w:rsid w:val="003406C4"/>
    <w:rsid w:val="00347798"/>
    <w:rsid w:val="00397C55"/>
    <w:rsid w:val="00412975"/>
    <w:rsid w:val="00424790"/>
    <w:rsid w:val="00435FE0"/>
    <w:rsid w:val="00473DB4"/>
    <w:rsid w:val="004B1031"/>
    <w:rsid w:val="004D173F"/>
    <w:rsid w:val="004D71C7"/>
    <w:rsid w:val="005063EE"/>
    <w:rsid w:val="0050694A"/>
    <w:rsid w:val="00510C4F"/>
    <w:rsid w:val="00551A09"/>
    <w:rsid w:val="00552D0A"/>
    <w:rsid w:val="005E38BA"/>
    <w:rsid w:val="0063631D"/>
    <w:rsid w:val="00652D7B"/>
    <w:rsid w:val="006651BB"/>
    <w:rsid w:val="006B7D10"/>
    <w:rsid w:val="006D38DC"/>
    <w:rsid w:val="00705779"/>
    <w:rsid w:val="0072391D"/>
    <w:rsid w:val="00742ACD"/>
    <w:rsid w:val="00790867"/>
    <w:rsid w:val="007C718B"/>
    <w:rsid w:val="0085356F"/>
    <w:rsid w:val="00867E8E"/>
    <w:rsid w:val="0089247F"/>
    <w:rsid w:val="00896120"/>
    <w:rsid w:val="008A74F7"/>
    <w:rsid w:val="008B2C32"/>
    <w:rsid w:val="00920520"/>
    <w:rsid w:val="00922AA3"/>
    <w:rsid w:val="00923724"/>
    <w:rsid w:val="00947FA6"/>
    <w:rsid w:val="00991925"/>
    <w:rsid w:val="009926C8"/>
    <w:rsid w:val="009D19B2"/>
    <w:rsid w:val="009F13BB"/>
    <w:rsid w:val="00A20DEE"/>
    <w:rsid w:val="00AC0619"/>
    <w:rsid w:val="00AD41C7"/>
    <w:rsid w:val="00AD706D"/>
    <w:rsid w:val="00B06EBF"/>
    <w:rsid w:val="00B1011F"/>
    <w:rsid w:val="00B14669"/>
    <w:rsid w:val="00B279E1"/>
    <w:rsid w:val="00B82B98"/>
    <w:rsid w:val="00B8756C"/>
    <w:rsid w:val="00B91D68"/>
    <w:rsid w:val="00BD041B"/>
    <w:rsid w:val="00BD3080"/>
    <w:rsid w:val="00C061C2"/>
    <w:rsid w:val="00C12E9D"/>
    <w:rsid w:val="00C25AF7"/>
    <w:rsid w:val="00C2719E"/>
    <w:rsid w:val="00C43499"/>
    <w:rsid w:val="00CB4CC3"/>
    <w:rsid w:val="00CC08EE"/>
    <w:rsid w:val="00CC1E27"/>
    <w:rsid w:val="00CC78B9"/>
    <w:rsid w:val="00CD7401"/>
    <w:rsid w:val="00CE5D2F"/>
    <w:rsid w:val="00D4218A"/>
    <w:rsid w:val="00D70C25"/>
    <w:rsid w:val="00DB300B"/>
    <w:rsid w:val="00DE3F5C"/>
    <w:rsid w:val="00E648DC"/>
    <w:rsid w:val="00E74F1A"/>
    <w:rsid w:val="00E87BDC"/>
    <w:rsid w:val="00EB33F6"/>
    <w:rsid w:val="00F445D7"/>
    <w:rsid w:val="00F607C8"/>
    <w:rsid w:val="00F652FC"/>
    <w:rsid w:val="00FA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0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0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95A6-DFE2-4A5F-AE57-95A6E1AA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2026-03-25T12:20:00Z</cp:lastPrinted>
  <dcterms:created xsi:type="dcterms:W3CDTF">2026-03-25T12:21:00Z</dcterms:created>
  <dcterms:modified xsi:type="dcterms:W3CDTF">2026-03-27T07:02:00Z</dcterms:modified>
</cp:coreProperties>
</file>