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7533" w14:textId="77777777" w:rsidR="00F015CE" w:rsidRPr="00E06184" w:rsidRDefault="00F015CE" w:rsidP="00F015CE">
      <w:pPr>
        <w:jc w:val="center"/>
        <w:rPr>
          <w:rFonts w:ascii="Calibri" w:hAnsi="Calibri"/>
        </w:rPr>
      </w:pPr>
      <w:r w:rsidRPr="00E06184">
        <w:rPr>
          <w:rFonts w:ascii="Calibri" w:hAnsi="Calibri"/>
          <w:noProof/>
        </w:rPr>
        <w:drawing>
          <wp:inline distT="0" distB="0" distL="0" distR="0" wp14:anchorId="47305433" wp14:editId="241B1074">
            <wp:extent cx="609600" cy="600075"/>
            <wp:effectExtent l="0" t="0" r="0" b="9525"/>
            <wp:docPr id="1066400347" name="Рисунок 1066400347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DF5DA" w14:textId="77777777" w:rsidR="00F015CE" w:rsidRPr="00E06184" w:rsidRDefault="00F015CE" w:rsidP="00F015CE">
      <w:pPr>
        <w:jc w:val="center"/>
      </w:pPr>
      <w:r w:rsidRPr="00E06184">
        <w:t>Администрация Раздольевского сельского поселения</w:t>
      </w:r>
    </w:p>
    <w:p w14:paraId="465D7B3F" w14:textId="77777777" w:rsidR="00F015CE" w:rsidRPr="00E06184" w:rsidRDefault="00F015CE" w:rsidP="00F015CE">
      <w:pPr>
        <w:ind w:left="-540" w:firstLine="540"/>
        <w:jc w:val="center"/>
      </w:pPr>
      <w:r w:rsidRPr="00E06184">
        <w:t>Приозерского муниципального района Ленинградской области</w:t>
      </w:r>
    </w:p>
    <w:p w14:paraId="0B4DEB91" w14:textId="77777777" w:rsidR="00F015CE" w:rsidRPr="00E06184" w:rsidRDefault="00F015CE" w:rsidP="00F015CE">
      <w:pPr>
        <w:ind w:left="-540" w:firstLine="540"/>
        <w:jc w:val="center"/>
        <w:rPr>
          <w:sz w:val="28"/>
          <w:szCs w:val="28"/>
        </w:rPr>
      </w:pPr>
    </w:p>
    <w:p w14:paraId="4752DEAF" w14:textId="77777777" w:rsidR="00F015CE" w:rsidRPr="00E06184" w:rsidRDefault="00F015CE" w:rsidP="00F015CE">
      <w:pPr>
        <w:ind w:left="-540" w:firstLine="540"/>
        <w:rPr>
          <w:b/>
          <w:sz w:val="28"/>
          <w:szCs w:val="28"/>
        </w:rPr>
      </w:pPr>
      <w:r w:rsidRPr="00E06184">
        <w:rPr>
          <w:b/>
          <w:sz w:val="28"/>
          <w:szCs w:val="28"/>
        </w:rPr>
        <w:t xml:space="preserve">                                               П О С Т А Н О В Л Е Н И Е</w:t>
      </w:r>
    </w:p>
    <w:p w14:paraId="5135C494" w14:textId="77777777" w:rsidR="00F015CE" w:rsidRPr="00E06184" w:rsidRDefault="00F015CE" w:rsidP="00F015CE">
      <w:pPr>
        <w:ind w:left="-540" w:firstLine="540"/>
        <w:rPr>
          <w:b/>
          <w:sz w:val="28"/>
          <w:szCs w:val="28"/>
        </w:rPr>
      </w:pPr>
    </w:p>
    <w:p w14:paraId="16C335EA" w14:textId="1DA17DCB" w:rsidR="00F015CE" w:rsidRPr="00E06184" w:rsidRDefault="00D97B5D" w:rsidP="00F015CE">
      <w:pPr>
        <w:widowControl w:val="0"/>
        <w:autoSpaceDE w:val="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02 сентября</w:t>
      </w:r>
      <w:r w:rsidR="00F015CE" w:rsidRPr="00E06184">
        <w:rPr>
          <w:rFonts w:eastAsia="SimSun"/>
          <w:sz w:val="28"/>
          <w:szCs w:val="28"/>
        </w:rPr>
        <w:t xml:space="preserve"> 2026 года                                                                                                №</w:t>
      </w:r>
      <w:r w:rsidR="006A7B60">
        <w:rPr>
          <w:rFonts w:eastAsia="SimSun"/>
          <w:sz w:val="28"/>
          <w:szCs w:val="28"/>
        </w:rPr>
        <w:t>363</w:t>
      </w:r>
      <w:r w:rsidR="00F015CE" w:rsidRPr="00E06184">
        <w:rPr>
          <w:rFonts w:eastAsia="SimSun"/>
          <w:sz w:val="28"/>
          <w:szCs w:val="28"/>
        </w:rPr>
        <w:t xml:space="preserve"> </w:t>
      </w:r>
    </w:p>
    <w:p w14:paraId="59F804CF" w14:textId="77777777" w:rsidR="00F015CE" w:rsidRPr="00E06184" w:rsidRDefault="00F015CE" w:rsidP="00F015CE">
      <w:pPr>
        <w:widowControl w:val="0"/>
        <w:autoSpaceDE w:val="0"/>
        <w:autoSpaceDN w:val="0"/>
        <w:jc w:val="right"/>
        <w:rPr>
          <w:bCs/>
          <w:sz w:val="28"/>
          <w:szCs w:val="28"/>
        </w:rPr>
      </w:pPr>
    </w:p>
    <w:p w14:paraId="763E5B73" w14:textId="77777777" w:rsidR="00F015CE" w:rsidRDefault="00F015CE" w:rsidP="00F015CE">
      <w:pPr>
        <w:tabs>
          <w:tab w:val="left" w:pos="5670"/>
        </w:tabs>
        <w:suppressAutoHyphens/>
        <w:ind w:right="4111"/>
        <w:rPr>
          <w:color w:val="1A1A1A"/>
          <w:sz w:val="28"/>
          <w:szCs w:val="28"/>
        </w:rPr>
      </w:pPr>
      <w:bookmarkStart w:id="0" w:name="_Hlk223597666"/>
      <w:r>
        <w:rPr>
          <w:color w:val="1A1A1A"/>
          <w:sz w:val="28"/>
          <w:szCs w:val="28"/>
        </w:rPr>
        <w:t>О внесении изменений</w:t>
      </w:r>
      <w:r w:rsidRPr="00675DDA">
        <w:rPr>
          <w:color w:val="1A1A1A"/>
          <w:sz w:val="28"/>
          <w:szCs w:val="28"/>
        </w:rPr>
        <w:t xml:space="preserve"> </w:t>
      </w:r>
      <w:r w:rsidRPr="00376294">
        <w:rPr>
          <w:color w:val="1A1A1A"/>
          <w:sz w:val="28"/>
          <w:szCs w:val="28"/>
        </w:rPr>
        <w:t xml:space="preserve">в </w:t>
      </w:r>
      <w:r>
        <w:rPr>
          <w:color w:val="1A1A1A"/>
          <w:sz w:val="28"/>
          <w:szCs w:val="28"/>
        </w:rPr>
        <w:t xml:space="preserve">приложение к </w:t>
      </w:r>
    </w:p>
    <w:p w14:paraId="51474728" w14:textId="4B7FD39B" w:rsidR="00D97B5D" w:rsidRDefault="00F015CE" w:rsidP="00D97B5D">
      <w:pPr>
        <w:tabs>
          <w:tab w:val="left" w:pos="5670"/>
        </w:tabs>
        <w:suppressAutoHyphens/>
        <w:ind w:right="4111"/>
        <w:rPr>
          <w:color w:val="000000"/>
          <w:sz w:val="28"/>
          <w:szCs w:val="28"/>
        </w:rPr>
      </w:pPr>
      <w:r>
        <w:rPr>
          <w:color w:val="1A1A1A"/>
          <w:sz w:val="28"/>
          <w:szCs w:val="28"/>
        </w:rPr>
        <w:t>административному регламенту по предоставлению муниципальной услуги</w:t>
      </w:r>
      <w:r w:rsidRPr="004C3D66">
        <w:rPr>
          <w:rFonts w:eastAsia="SimSun"/>
          <w:sz w:val="28"/>
          <w:szCs w:val="28"/>
        </w:rPr>
        <w:t xml:space="preserve">                                                                     </w:t>
      </w:r>
      <w:bookmarkStart w:id="1" w:name="_Hlk223596019"/>
    </w:p>
    <w:p w14:paraId="58F8079E" w14:textId="77777777" w:rsidR="00D97B5D" w:rsidRDefault="00D97B5D" w:rsidP="00D97B5D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2" w:name="_Hlk239237663"/>
      <w:r w:rsidRPr="00BF77CF">
        <w:rPr>
          <w:rFonts w:ascii="Times New Roman" w:hAnsi="Times New Roman" w:cs="Times New Roman"/>
          <w:sz w:val="28"/>
          <w:szCs w:val="28"/>
        </w:rPr>
        <w:t>«Предоставление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7CF">
        <w:rPr>
          <w:rFonts w:ascii="Times New Roman" w:hAnsi="Times New Roman" w:cs="Times New Roman"/>
          <w:sz w:val="28"/>
          <w:szCs w:val="28"/>
        </w:rPr>
        <w:t xml:space="preserve">гражданину в собственность </w:t>
      </w:r>
    </w:p>
    <w:p w14:paraId="664C94C5" w14:textId="3E490CD8" w:rsidR="00D97B5D" w:rsidRDefault="00D97B5D" w:rsidP="00D97B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 xml:space="preserve">бесплатно либо в аренду земельного участка, </w:t>
      </w:r>
    </w:p>
    <w:p w14:paraId="22F438B0" w14:textId="77777777" w:rsidR="00D97B5D" w:rsidRDefault="00D97B5D" w:rsidP="00D97B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 xml:space="preserve">находящегося в муниципальной </w:t>
      </w:r>
    </w:p>
    <w:p w14:paraId="0E2F79BA" w14:textId="77777777" w:rsidR="00D97B5D" w:rsidRDefault="00D97B5D" w:rsidP="00D97B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 xml:space="preserve">собственности (государственная </w:t>
      </w:r>
    </w:p>
    <w:p w14:paraId="4E5D9A7A" w14:textId="77777777" w:rsidR="00D97B5D" w:rsidRDefault="00D97B5D" w:rsidP="00D97B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>собственность на который не разграничена),</w:t>
      </w:r>
    </w:p>
    <w:p w14:paraId="77FC2637" w14:textId="77777777" w:rsidR="00D97B5D" w:rsidRPr="00BF77CF" w:rsidRDefault="00D97B5D" w:rsidP="00D97B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 xml:space="preserve"> на котором расположен жилой дом,</w:t>
      </w:r>
    </w:p>
    <w:p w14:paraId="1F52FB67" w14:textId="77777777" w:rsidR="00D97B5D" w:rsidRPr="00BF77CF" w:rsidRDefault="00D97B5D" w:rsidP="00D97B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>возведенный до 14 мая 1998 года»</w:t>
      </w:r>
    </w:p>
    <w:bookmarkEnd w:id="2"/>
    <w:p w14:paraId="3D889ACC" w14:textId="17A25516" w:rsidR="00F015CE" w:rsidRPr="001A3218" w:rsidRDefault="00D97B5D" w:rsidP="00F015C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</w:t>
      </w:r>
      <w:r w:rsidR="00F015CE">
        <w:rPr>
          <w:color w:val="000000"/>
          <w:sz w:val="28"/>
          <w:szCs w:val="28"/>
        </w:rPr>
        <w:t>№121 от 10 апреля 2026 года</w:t>
      </w:r>
    </w:p>
    <w:bookmarkEnd w:id="0"/>
    <w:bookmarkEnd w:id="1"/>
    <w:p w14:paraId="3CA75F26" w14:textId="77777777" w:rsidR="00F015CE" w:rsidRPr="004C3D66" w:rsidRDefault="00F015CE" w:rsidP="00F015CE">
      <w:pPr>
        <w:widowControl w:val="0"/>
        <w:autoSpaceDE w:val="0"/>
        <w:autoSpaceDN w:val="0"/>
        <w:adjustRightInd w:val="0"/>
        <w:ind w:right="4111"/>
        <w:rPr>
          <w:bCs/>
          <w:sz w:val="28"/>
          <w:szCs w:val="28"/>
        </w:rPr>
      </w:pPr>
    </w:p>
    <w:p w14:paraId="316A1934" w14:textId="77777777" w:rsidR="00D97B5D" w:rsidRDefault="00F015CE" w:rsidP="00D97B5D">
      <w:pPr>
        <w:spacing w:line="276" w:lineRule="auto"/>
        <w:jc w:val="both"/>
        <w:rPr>
          <w:rFonts w:eastAsiaTheme="minorHAnsi"/>
          <w:sz w:val="28"/>
          <w:szCs w:val="28"/>
        </w:rPr>
      </w:pPr>
      <w:r w:rsidRPr="009E1231">
        <w:rPr>
          <w:rFonts w:eastAsiaTheme="minorHAnsi"/>
          <w:sz w:val="28"/>
          <w:szCs w:val="28"/>
          <w:lang w:bidi="ru-RU"/>
        </w:rPr>
        <w:t xml:space="preserve">       В целях реализации мероприятий по разработке и утверждению административных регламентов предоставления муниципальных услуг </w:t>
      </w:r>
      <w:r>
        <w:rPr>
          <w:rFonts w:eastAsiaTheme="minorHAnsi"/>
          <w:sz w:val="28"/>
          <w:szCs w:val="28"/>
          <w:lang w:bidi="ru-RU"/>
        </w:rPr>
        <w:t xml:space="preserve">в администрации </w:t>
      </w:r>
      <w:r w:rsidRPr="009E1231">
        <w:rPr>
          <w:rFonts w:eastAsiaTheme="minorHAnsi"/>
          <w:sz w:val="28"/>
          <w:szCs w:val="28"/>
          <w:lang w:bidi="ru-RU"/>
        </w:rPr>
        <w:t>Раздольевско</w:t>
      </w:r>
      <w:r>
        <w:rPr>
          <w:rFonts w:eastAsiaTheme="minorHAnsi"/>
          <w:sz w:val="28"/>
          <w:szCs w:val="28"/>
          <w:lang w:bidi="ru-RU"/>
        </w:rPr>
        <w:t>го</w:t>
      </w:r>
      <w:r w:rsidRPr="009E1231">
        <w:rPr>
          <w:rFonts w:eastAsiaTheme="minorHAnsi"/>
          <w:sz w:val="28"/>
          <w:szCs w:val="28"/>
          <w:lang w:bidi="ru-RU"/>
        </w:rPr>
        <w:t xml:space="preserve"> сельско</w:t>
      </w:r>
      <w:r>
        <w:rPr>
          <w:rFonts w:eastAsiaTheme="minorHAnsi"/>
          <w:sz w:val="28"/>
          <w:szCs w:val="28"/>
          <w:lang w:bidi="ru-RU"/>
        </w:rPr>
        <w:t>го</w:t>
      </w:r>
      <w:r w:rsidRPr="009E1231">
        <w:rPr>
          <w:rFonts w:eastAsiaTheme="minorHAnsi"/>
          <w:sz w:val="28"/>
          <w:szCs w:val="28"/>
          <w:lang w:bidi="ru-RU"/>
        </w:rPr>
        <w:t xml:space="preserve"> поселени</w:t>
      </w:r>
      <w:r>
        <w:rPr>
          <w:rFonts w:eastAsiaTheme="minorHAnsi"/>
          <w:sz w:val="28"/>
          <w:szCs w:val="28"/>
          <w:lang w:bidi="ru-RU"/>
        </w:rPr>
        <w:t>я</w:t>
      </w:r>
      <w:r w:rsidRPr="009E1231">
        <w:rPr>
          <w:rFonts w:eastAsiaTheme="minorHAnsi"/>
          <w:sz w:val="28"/>
          <w:szCs w:val="28"/>
          <w:lang w:bidi="ru-RU"/>
        </w:rPr>
        <w:t>, в соответствии с Федеральным законом от 06.10.2003 года №131-ФЗ «Об общих принципах организации местного самоуправления» (с изменениями), Федеральным законом от 27.07.2010 года № 210-ФЗ «Об организации предоставления государственных и муниципальных услуг»,</w:t>
      </w:r>
      <w:r w:rsidRPr="009E1231">
        <w:rPr>
          <w:rFonts w:ascii="Calibri" w:eastAsiaTheme="minorHAnsi" w:hAnsi="Calibri"/>
          <w:sz w:val="28"/>
          <w:szCs w:val="28"/>
        </w:rPr>
        <w:t xml:space="preserve"> </w:t>
      </w:r>
      <w:r w:rsidRPr="009E1231">
        <w:rPr>
          <w:rFonts w:eastAsiaTheme="minorHAnsi"/>
          <w:sz w:val="28"/>
          <w:szCs w:val="28"/>
        </w:rPr>
        <w:t xml:space="preserve">Уставом  Раздольевского сельского поселения Приозерского муниципального района Ленинградской области администрация Раздольевского сельского поселения </w:t>
      </w:r>
    </w:p>
    <w:p w14:paraId="7BFA02E0" w14:textId="6A6EA2D8" w:rsidR="00F015CE" w:rsidRPr="009E1231" w:rsidRDefault="00F015CE" w:rsidP="00D97B5D">
      <w:pPr>
        <w:spacing w:line="276" w:lineRule="auto"/>
        <w:jc w:val="both"/>
        <w:rPr>
          <w:rFonts w:eastAsiaTheme="minorHAnsi"/>
          <w:b/>
          <w:sz w:val="28"/>
          <w:szCs w:val="28"/>
        </w:rPr>
      </w:pPr>
      <w:r w:rsidRPr="009E1231">
        <w:rPr>
          <w:rFonts w:eastAsiaTheme="minorHAnsi"/>
          <w:b/>
          <w:sz w:val="28"/>
          <w:szCs w:val="28"/>
        </w:rPr>
        <w:t>П О С Т А Н О В Л Я Е Т:</w:t>
      </w:r>
    </w:p>
    <w:p w14:paraId="414D55EB" w14:textId="77777777" w:rsidR="00F015CE" w:rsidRPr="00376294" w:rsidRDefault="00F015CE" w:rsidP="00F015CE">
      <w:pPr>
        <w:shd w:val="clear" w:color="auto" w:fill="FFFFFF"/>
        <w:jc w:val="both"/>
        <w:rPr>
          <w:color w:val="1A1A1A"/>
          <w:sz w:val="28"/>
          <w:szCs w:val="28"/>
        </w:rPr>
      </w:pPr>
    </w:p>
    <w:p w14:paraId="1F95B6B5" w14:textId="1311228A" w:rsidR="00D97B5D" w:rsidRDefault="00F015CE" w:rsidP="00D97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44274">
        <w:rPr>
          <w:rFonts w:ascii="Times New Roman" w:hAnsi="Times New Roman" w:cs="Times New Roman"/>
          <w:color w:val="1A1A1A"/>
          <w:sz w:val="28"/>
          <w:szCs w:val="28"/>
        </w:rPr>
        <w:t xml:space="preserve">1.Внести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изменения в </w:t>
      </w:r>
      <w:r w:rsidR="00D97B5D">
        <w:rPr>
          <w:rFonts w:ascii="Times New Roman" w:hAnsi="Times New Roman" w:cs="Times New Roman"/>
          <w:color w:val="1A1A1A"/>
          <w:sz w:val="28"/>
          <w:szCs w:val="28"/>
        </w:rPr>
        <w:t>приложение к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D97B5D">
        <w:rPr>
          <w:rFonts w:ascii="Times New Roman" w:hAnsi="Times New Roman" w:cs="Times New Roman"/>
          <w:color w:val="1A1A1A"/>
          <w:sz w:val="28"/>
          <w:szCs w:val="28"/>
        </w:rPr>
        <w:t>постановлению администрации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№1</w:t>
      </w:r>
      <w:r w:rsidR="00D97B5D">
        <w:rPr>
          <w:color w:val="1A1A1A"/>
          <w:sz w:val="28"/>
          <w:szCs w:val="28"/>
        </w:rPr>
        <w:t>21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от 10 апреля 2026 год</w:t>
      </w:r>
      <w:r w:rsidR="00D97B5D">
        <w:rPr>
          <w:color w:val="1A1A1A"/>
          <w:sz w:val="28"/>
          <w:szCs w:val="28"/>
        </w:rPr>
        <w:t xml:space="preserve">а </w:t>
      </w:r>
      <w:r>
        <w:rPr>
          <w:rFonts w:ascii="Times New Roman" w:hAnsi="Times New Roman" w:cs="Times New Roman"/>
          <w:color w:val="1A1A1A"/>
          <w:sz w:val="28"/>
          <w:szCs w:val="28"/>
        </w:rPr>
        <w:t>по предоставлению муниципальной услуги</w:t>
      </w:r>
      <w:r w:rsidRPr="004C3D66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 </w:t>
      </w:r>
      <w:proofErr w:type="gramStart"/>
      <w:r w:rsidRPr="004C3D66">
        <w:rPr>
          <w:rFonts w:ascii="Times New Roman" w:eastAsia="SimSun" w:hAnsi="Times New Roman" w:cs="Times New Roman"/>
          <w:sz w:val="28"/>
          <w:szCs w:val="28"/>
        </w:rPr>
        <w:t xml:space="preserve">  </w:t>
      </w:r>
      <w:bookmarkStart w:id="3" w:name="_Hlk239080766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3"/>
      <w:r w:rsidR="00D97B5D" w:rsidRPr="00BF77C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D97B5D" w:rsidRPr="00BF77CF">
        <w:rPr>
          <w:rFonts w:ascii="Times New Roman" w:hAnsi="Times New Roman" w:cs="Times New Roman"/>
          <w:sz w:val="28"/>
          <w:szCs w:val="28"/>
        </w:rPr>
        <w:t>Предоставление</w:t>
      </w:r>
      <w:r w:rsidR="00D97B5D">
        <w:rPr>
          <w:rFonts w:ascii="Times New Roman" w:hAnsi="Times New Roman" w:cs="Times New Roman"/>
          <w:sz w:val="28"/>
          <w:szCs w:val="28"/>
        </w:rPr>
        <w:t xml:space="preserve"> </w:t>
      </w:r>
      <w:r w:rsidR="00D97B5D" w:rsidRPr="00BF77CF">
        <w:rPr>
          <w:rFonts w:ascii="Times New Roman" w:hAnsi="Times New Roman" w:cs="Times New Roman"/>
          <w:sz w:val="28"/>
          <w:szCs w:val="28"/>
        </w:rPr>
        <w:t xml:space="preserve">гражданину в собственность бесплатно либо в аренду земельного участка, находящегося в муниципальной собственности (государственная </w:t>
      </w:r>
    </w:p>
    <w:p w14:paraId="0402057C" w14:textId="1366C341" w:rsidR="00D97B5D" w:rsidRPr="00BF77CF" w:rsidRDefault="00D97B5D" w:rsidP="00D97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>собственность на который не разграничена), на котором расположен жилой дом,</w:t>
      </w:r>
    </w:p>
    <w:p w14:paraId="4EE5ECAA" w14:textId="5F723734" w:rsidR="00F015CE" w:rsidRDefault="00D97B5D" w:rsidP="00D97B5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77CF">
        <w:rPr>
          <w:rFonts w:ascii="Times New Roman" w:hAnsi="Times New Roman" w:cs="Times New Roman"/>
          <w:sz w:val="28"/>
          <w:szCs w:val="28"/>
        </w:rPr>
        <w:t>возведенный до 14 мая 1998 года»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5CE">
        <w:rPr>
          <w:rFonts w:ascii="Times New Roman" w:hAnsi="Times New Roman" w:cs="Times New Roman"/>
          <w:color w:val="000000"/>
          <w:sz w:val="28"/>
          <w:szCs w:val="28"/>
        </w:rPr>
        <w:t>и читать его согласно приложению.</w:t>
      </w:r>
    </w:p>
    <w:p w14:paraId="65B51CDB" w14:textId="77777777" w:rsidR="00F015CE" w:rsidRPr="00344274" w:rsidRDefault="00F015CE" w:rsidP="00D97B5D">
      <w:pPr>
        <w:pStyle w:val="aff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4274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СМИ и разместить на официальном сайте администрации: </w:t>
      </w:r>
      <w:proofErr w:type="spellStart"/>
      <w:r w:rsidRPr="00344274">
        <w:rPr>
          <w:rFonts w:ascii="Times New Roman" w:hAnsi="Times New Roman" w:cs="Times New Roman"/>
          <w:sz w:val="28"/>
          <w:szCs w:val="28"/>
        </w:rPr>
        <w:t>раздольевское.рф</w:t>
      </w:r>
      <w:proofErr w:type="spellEnd"/>
      <w:r w:rsidRPr="00344274">
        <w:rPr>
          <w:rFonts w:ascii="Times New Roman" w:hAnsi="Times New Roman" w:cs="Times New Roman"/>
          <w:sz w:val="28"/>
          <w:szCs w:val="28"/>
        </w:rPr>
        <w:t>.</w:t>
      </w:r>
    </w:p>
    <w:p w14:paraId="7020FB5C" w14:textId="77777777" w:rsidR="00F015CE" w:rsidRDefault="00F015CE" w:rsidP="00D97B5D">
      <w:pPr>
        <w:pStyle w:val="aff1"/>
        <w:spacing w:after="0" w:line="240" w:lineRule="auto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274">
        <w:rPr>
          <w:rFonts w:ascii="Times New Roman" w:hAnsi="Times New Roman" w:cs="Times New Roman"/>
          <w:sz w:val="28"/>
          <w:szCs w:val="28"/>
        </w:rPr>
        <w:t xml:space="preserve">3. </w:t>
      </w:r>
      <w:r w:rsidRPr="00344274">
        <w:rPr>
          <w:rFonts w:ascii="Times New Roman" w:hAnsi="Times New Roman" w:cs="Times New Roman"/>
          <w:spacing w:val="-4"/>
          <w:sz w:val="28"/>
          <w:szCs w:val="28"/>
        </w:rPr>
        <w:t>Постановление вступает в силу с момента его опубликования.</w:t>
      </w:r>
    </w:p>
    <w:p w14:paraId="15C485A1" w14:textId="77777777" w:rsidR="00F015CE" w:rsidRPr="00344274" w:rsidRDefault="00F015CE" w:rsidP="00D97B5D">
      <w:pPr>
        <w:pStyle w:val="aff1"/>
        <w:spacing w:after="0" w:line="240" w:lineRule="auto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EEED404" w14:textId="77777777" w:rsidR="002A485B" w:rsidRDefault="00D97B5D" w:rsidP="00F015CE">
      <w:pPr>
        <w:pStyle w:val="aff1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Глава</w:t>
      </w:r>
      <w:r w:rsidR="00F015CE" w:rsidRPr="00675DDA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</w:t>
      </w:r>
      <w:r w:rsidR="00F015C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15C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15C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В.В. Зайцева</w:t>
      </w:r>
    </w:p>
    <w:p w14:paraId="059CB1B7" w14:textId="707FCC8C" w:rsidR="00BD020D" w:rsidRDefault="00F015CE" w:rsidP="0080007A">
      <w:pPr>
        <w:pStyle w:val="aff1"/>
        <w:spacing w:after="0" w:line="240" w:lineRule="auto"/>
        <w:ind w:left="0"/>
        <w:rPr>
          <w:sz w:val="24"/>
          <w:szCs w:val="24"/>
        </w:rPr>
      </w:pPr>
      <w:r w:rsidRPr="00675DDA">
        <w:rPr>
          <w:rFonts w:ascii="Times New Roman" w:hAnsi="Times New Roman" w:cs="Times New Roman"/>
          <w:sz w:val="28"/>
          <w:szCs w:val="28"/>
        </w:rPr>
        <w:br/>
      </w:r>
    </w:p>
    <w:p w14:paraId="675A6802" w14:textId="68B5E94C" w:rsidR="00BD020D" w:rsidRPr="0080007A" w:rsidRDefault="0080007A">
      <w:pPr>
        <w:rPr>
          <w:sz w:val="28"/>
          <w:szCs w:val="28"/>
        </w:rPr>
      </w:pPr>
      <w:r w:rsidRPr="0080007A">
        <w:rPr>
          <w:sz w:val="28"/>
          <w:szCs w:val="28"/>
        </w:rPr>
        <w:t xml:space="preserve">С приложением можно ознакомиться на официальном </w:t>
      </w:r>
      <w:proofErr w:type="spellStart"/>
      <w:proofErr w:type="gramStart"/>
      <w:r w:rsidRPr="0080007A">
        <w:rPr>
          <w:sz w:val="28"/>
          <w:szCs w:val="28"/>
        </w:rPr>
        <w:t>сайте:раздольевское</w:t>
      </w:r>
      <w:proofErr w:type="gramEnd"/>
      <w:r w:rsidRPr="0080007A">
        <w:rPr>
          <w:sz w:val="28"/>
          <w:szCs w:val="28"/>
        </w:rPr>
        <w:t>.рф</w:t>
      </w:r>
      <w:proofErr w:type="spellEnd"/>
    </w:p>
    <w:sectPr w:rsidR="00BD020D" w:rsidRPr="0080007A" w:rsidSect="0080007A">
      <w:headerReference w:type="default" r:id="rId9"/>
      <w:pgSz w:w="11906" w:h="16838"/>
      <w:pgMar w:top="1134" w:right="567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F67C" w14:textId="77777777" w:rsidR="00542136" w:rsidRDefault="00542136">
      <w:r>
        <w:separator/>
      </w:r>
    </w:p>
  </w:endnote>
  <w:endnote w:type="continuationSeparator" w:id="0">
    <w:p w14:paraId="3A82D72E" w14:textId="77777777" w:rsidR="00542136" w:rsidRDefault="0054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DA89F" w14:textId="77777777" w:rsidR="00542136" w:rsidRDefault="00542136">
      <w:r>
        <w:separator/>
      </w:r>
    </w:p>
  </w:footnote>
  <w:footnote w:type="continuationSeparator" w:id="0">
    <w:p w14:paraId="4B13D44F" w14:textId="77777777" w:rsidR="00542136" w:rsidRDefault="00542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305932"/>
      <w:docPartObj>
        <w:docPartGallery w:val="Page Numbers (Top of Page)"/>
        <w:docPartUnique/>
      </w:docPartObj>
    </w:sdtPr>
    <w:sdtContent>
      <w:p w14:paraId="17C7DAD4" w14:textId="77777777" w:rsidR="00BD020D" w:rsidRDefault="00000000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6922C67A" w14:textId="77777777" w:rsidR="00BD020D" w:rsidRDefault="00BD020D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E5F50"/>
    <w:multiLevelType w:val="multilevel"/>
    <w:tmpl w:val="9E221B40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39204617"/>
    <w:multiLevelType w:val="hybridMultilevel"/>
    <w:tmpl w:val="44481526"/>
    <w:lvl w:ilvl="0" w:tplc="A2E24CE8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 w:tplc="F05CBB6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2066BA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65876B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B507AF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AD40AE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DAEADE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6886C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8DA080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9DB1F44"/>
    <w:multiLevelType w:val="hybridMultilevel"/>
    <w:tmpl w:val="6AC468E0"/>
    <w:lvl w:ilvl="0" w:tplc="DE3C2E3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6CE303E">
      <w:start w:val="1"/>
      <w:numFmt w:val="lowerLetter"/>
      <w:lvlText w:val="%2."/>
      <w:lvlJc w:val="left"/>
      <w:pPr>
        <w:ind w:left="1440" w:hanging="360"/>
      </w:pPr>
    </w:lvl>
    <w:lvl w:ilvl="2" w:tplc="1186B32A">
      <w:start w:val="1"/>
      <w:numFmt w:val="lowerRoman"/>
      <w:lvlText w:val="%3."/>
      <w:lvlJc w:val="right"/>
      <w:pPr>
        <w:ind w:left="2160" w:hanging="180"/>
      </w:pPr>
    </w:lvl>
    <w:lvl w:ilvl="3" w:tplc="CA62A4B0">
      <w:start w:val="1"/>
      <w:numFmt w:val="decimal"/>
      <w:lvlText w:val="%4."/>
      <w:lvlJc w:val="left"/>
      <w:pPr>
        <w:ind w:left="2880" w:hanging="360"/>
      </w:pPr>
    </w:lvl>
    <w:lvl w:ilvl="4" w:tplc="A770FFC0">
      <w:start w:val="1"/>
      <w:numFmt w:val="lowerLetter"/>
      <w:lvlText w:val="%5."/>
      <w:lvlJc w:val="left"/>
      <w:pPr>
        <w:ind w:left="3600" w:hanging="360"/>
      </w:pPr>
    </w:lvl>
    <w:lvl w:ilvl="5" w:tplc="369C7D76">
      <w:start w:val="1"/>
      <w:numFmt w:val="lowerRoman"/>
      <w:lvlText w:val="%6."/>
      <w:lvlJc w:val="right"/>
      <w:pPr>
        <w:ind w:left="4320" w:hanging="180"/>
      </w:pPr>
    </w:lvl>
    <w:lvl w:ilvl="6" w:tplc="75C8DA78">
      <w:start w:val="1"/>
      <w:numFmt w:val="decimal"/>
      <w:lvlText w:val="%7."/>
      <w:lvlJc w:val="left"/>
      <w:pPr>
        <w:ind w:left="5040" w:hanging="360"/>
      </w:pPr>
    </w:lvl>
    <w:lvl w:ilvl="7" w:tplc="B874B854">
      <w:start w:val="1"/>
      <w:numFmt w:val="lowerLetter"/>
      <w:lvlText w:val="%8."/>
      <w:lvlJc w:val="left"/>
      <w:pPr>
        <w:ind w:left="5760" w:hanging="360"/>
      </w:pPr>
    </w:lvl>
    <w:lvl w:ilvl="8" w:tplc="1AFEC70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067748">
    <w:abstractNumId w:val="0"/>
  </w:num>
  <w:num w:numId="2" w16cid:durableId="1006908875">
    <w:abstractNumId w:val="2"/>
  </w:num>
  <w:num w:numId="3" w16cid:durableId="1908221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0D"/>
    <w:rsid w:val="001061BD"/>
    <w:rsid w:val="001842A9"/>
    <w:rsid w:val="0021041A"/>
    <w:rsid w:val="002A485B"/>
    <w:rsid w:val="00542136"/>
    <w:rsid w:val="00580C41"/>
    <w:rsid w:val="006A7B60"/>
    <w:rsid w:val="0080007A"/>
    <w:rsid w:val="00983C51"/>
    <w:rsid w:val="00A03694"/>
    <w:rsid w:val="00BD020D"/>
    <w:rsid w:val="00C511AE"/>
    <w:rsid w:val="00D97B5D"/>
    <w:rsid w:val="00F0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5CB4"/>
  <w15:docId w15:val="{C882C5C6-2CC6-4B78-8EB6-218EB576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f">
    <w:name w:val="Table Grid"/>
    <w:basedOn w:val="a1"/>
    <w:uiPriority w:val="59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26"/>
      <w:szCs w:val="26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6">
    <w:name w:val="Основной текст (2)"/>
    <w:basedOn w:val="a"/>
    <w:link w:val="25"/>
    <w:pPr>
      <w:widowControl w:val="0"/>
      <w:spacing w:after="240"/>
    </w:pPr>
    <w:rPr>
      <w:sz w:val="26"/>
      <w:szCs w:val="26"/>
      <w:lang w:eastAsia="en-US"/>
    </w:rPr>
  </w:style>
  <w:style w:type="paragraph" w:customStyle="1" w:styleId="34">
    <w:name w:val="Основной текст (3)"/>
    <w:basedOn w:val="a"/>
    <w:link w:val="33"/>
    <w:pPr>
      <w:widowControl w:val="0"/>
      <w:spacing w:line="264" w:lineRule="auto"/>
    </w:pPr>
    <w:rPr>
      <w:i/>
      <w:i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1F9D4-1265-4CC8-BA1A-515CC87E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Admin</cp:lastModifiedBy>
  <cp:revision>5</cp:revision>
  <dcterms:created xsi:type="dcterms:W3CDTF">2026-09-02T06:51:00Z</dcterms:created>
  <dcterms:modified xsi:type="dcterms:W3CDTF">2026-09-02T11:37:00Z</dcterms:modified>
</cp:coreProperties>
</file>